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528"/>
        <w:gridCol w:w="6043"/>
      </w:tblGrid>
      <w:tr w:rsidR="002261F6" w:rsidRPr="00C2770E">
        <w:tc>
          <w:tcPr>
            <w:tcW w:w="3528" w:type="dxa"/>
            <w:tcBorders>
              <w:right w:val="double" w:sz="4" w:space="0" w:color="auto"/>
            </w:tcBorders>
          </w:tcPr>
          <w:p w:rsidR="002261F6" w:rsidRPr="00C2770E" w:rsidRDefault="002261F6" w:rsidP="00E66F8E">
            <w:pPr>
              <w:spacing w:before="360"/>
              <w:jc w:val="center"/>
              <w:rPr>
                <w:rFonts w:ascii="Arial" w:hAnsi="Arial" w:cs="Arial"/>
                <w:b/>
                <w:caps/>
                <w:spacing w:val="20"/>
                <w:sz w:val="52"/>
                <w:szCs w:val="52"/>
                <w:lang w:val="uk-UA"/>
              </w:rPr>
            </w:pPr>
            <w:bookmarkStart w:id="0" w:name="_GoBack"/>
            <w:bookmarkEnd w:id="0"/>
            <w:r w:rsidRPr="00C2770E">
              <w:rPr>
                <w:rFonts w:ascii="Arial" w:hAnsi="Arial" w:cs="Arial"/>
                <w:b/>
                <w:caps/>
                <w:spacing w:val="20"/>
                <w:sz w:val="52"/>
                <w:szCs w:val="52"/>
                <w:lang w:val="uk-UA"/>
              </w:rPr>
              <w:t>УКРАЇНА</w:t>
            </w:r>
          </w:p>
        </w:tc>
        <w:tc>
          <w:tcPr>
            <w:tcW w:w="6043" w:type="dxa"/>
            <w:tcBorders>
              <w:left w:val="double" w:sz="4" w:space="0" w:color="auto"/>
            </w:tcBorders>
          </w:tcPr>
          <w:p w:rsidR="002261F6" w:rsidRPr="00D47FE4" w:rsidRDefault="002261F6" w:rsidP="00E66F8E">
            <w:pPr>
              <w:spacing w:before="120"/>
              <w:jc w:val="center"/>
              <w:rPr>
                <w:rFonts w:ascii="Arial" w:hAnsi="Arial" w:cs="Arial"/>
                <w:b/>
                <w:caps/>
                <w:spacing w:val="2"/>
                <w:lang w:val="uk-UA"/>
              </w:rPr>
            </w:pPr>
            <w:r w:rsidRPr="00D47FE4">
              <w:rPr>
                <w:rFonts w:ascii="Arial" w:hAnsi="Arial" w:cs="Arial"/>
                <w:b/>
                <w:caps/>
                <w:spacing w:val="2"/>
                <w:lang w:val="uk-UA"/>
              </w:rPr>
              <w:t xml:space="preserve">Міністерство </w:t>
            </w:r>
            <w:r>
              <w:rPr>
                <w:rFonts w:ascii="Arial" w:hAnsi="Arial" w:cs="Arial"/>
                <w:b/>
                <w:caps/>
                <w:spacing w:val="2"/>
                <w:lang w:val="uk-UA"/>
              </w:rPr>
              <w:t>ОСВІТИ І НАУКИ УКРАЇНИ</w:t>
            </w:r>
          </w:p>
          <w:p w:rsidR="002261F6" w:rsidRPr="00D47FE4" w:rsidRDefault="002261F6" w:rsidP="00E66F8E">
            <w:pPr>
              <w:jc w:val="center"/>
              <w:rPr>
                <w:rFonts w:ascii="Arial" w:hAnsi="Arial" w:cs="Arial"/>
                <w:b/>
                <w:spacing w:val="2"/>
                <w:lang w:val="uk-UA"/>
              </w:rPr>
            </w:pPr>
            <w:r w:rsidRPr="00D47FE4">
              <w:rPr>
                <w:rFonts w:ascii="Arial" w:hAnsi="Arial" w:cs="Arial"/>
                <w:b/>
                <w:spacing w:val="2"/>
                <w:lang w:val="uk-UA"/>
              </w:rPr>
              <w:t>Харківська державна зооветеринарна академія</w:t>
            </w:r>
          </w:p>
          <w:p w:rsidR="002261F6" w:rsidRPr="00C2770E" w:rsidRDefault="002261F6" w:rsidP="00E66F8E">
            <w:pPr>
              <w:jc w:val="center"/>
              <w:rPr>
                <w:rFonts w:ascii="Arial" w:hAnsi="Arial" w:cs="Arial"/>
                <w:b/>
                <w:lang w:val="uk-UA"/>
              </w:rPr>
            </w:pPr>
            <w:r w:rsidRPr="00D47FE4">
              <w:rPr>
                <w:rFonts w:ascii="Arial" w:hAnsi="Arial" w:cs="Arial"/>
                <w:b/>
                <w:spacing w:val="2"/>
                <w:lang w:val="uk-UA"/>
              </w:rPr>
              <w:t xml:space="preserve">Кафедра </w:t>
            </w:r>
            <w:r>
              <w:rPr>
                <w:rFonts w:ascii="Arial" w:hAnsi="Arial" w:cs="Arial"/>
                <w:b/>
                <w:spacing w:val="2"/>
                <w:lang w:val="uk-UA"/>
              </w:rPr>
              <w:t>ветеринарно-санітарної експертизи та судової ветеринарної медицини</w:t>
            </w:r>
          </w:p>
        </w:tc>
      </w:tr>
      <w:tr w:rsidR="002261F6" w:rsidRPr="00C2770E">
        <w:tc>
          <w:tcPr>
            <w:tcW w:w="3528" w:type="dxa"/>
            <w:tcBorders>
              <w:bottom w:val="double" w:sz="4" w:space="0" w:color="auto"/>
              <w:right w:val="double" w:sz="4" w:space="0" w:color="auto"/>
            </w:tcBorders>
          </w:tcPr>
          <w:p w:rsidR="002261F6" w:rsidRPr="00A27423" w:rsidRDefault="002261F6" w:rsidP="00E66F8E">
            <w:pPr>
              <w:spacing w:before="360"/>
              <w:rPr>
                <w:rFonts w:ascii="Arial" w:hAnsi="Arial" w:cs="Arial"/>
                <w:b/>
                <w:caps/>
                <w:sz w:val="52"/>
                <w:szCs w:val="52"/>
              </w:rPr>
            </w:pPr>
          </w:p>
          <w:p w:rsidR="002261F6" w:rsidRPr="00A27423" w:rsidRDefault="002261F6" w:rsidP="00E66F8E">
            <w:pPr>
              <w:spacing w:before="360"/>
              <w:rPr>
                <w:rFonts w:ascii="Arial" w:hAnsi="Arial" w:cs="Arial"/>
                <w:b/>
                <w:caps/>
                <w:sz w:val="52"/>
                <w:szCs w:val="52"/>
              </w:rPr>
            </w:pPr>
          </w:p>
          <w:p w:rsidR="002261F6" w:rsidRPr="003519EB" w:rsidRDefault="002261F6" w:rsidP="003519EB">
            <w:pPr>
              <w:rPr>
                <w:rFonts w:ascii="Arial" w:hAnsi="Arial" w:cs="Arial"/>
                <w:caps/>
                <w:sz w:val="32"/>
                <w:szCs w:val="32"/>
                <w:lang w:val="en-US"/>
              </w:rPr>
            </w:pPr>
            <w:r w:rsidRPr="003519EB">
              <w:rPr>
                <w:rFonts w:ascii="Arial" w:hAnsi="Arial" w:cs="Arial"/>
                <w:spacing w:val="20"/>
                <w:sz w:val="32"/>
                <w:szCs w:val="32"/>
                <w:lang w:val="uk-UA"/>
              </w:rPr>
              <w:t>РОБОЧА ПРОГРАМА</w:t>
            </w:r>
            <w:r w:rsidRPr="003519EB">
              <w:rPr>
                <w:rFonts w:ascii="Arial" w:hAnsi="Arial" w:cs="Arial"/>
                <w:spacing w:val="20"/>
                <w:sz w:val="32"/>
                <w:szCs w:val="32"/>
                <w:lang w:val="en-US"/>
              </w:rPr>
              <w:t xml:space="preserve"> НАВЧАЛЬНОЇ ДИСЦИПЛІНИ</w:t>
            </w:r>
          </w:p>
        </w:tc>
        <w:tc>
          <w:tcPr>
            <w:tcW w:w="6043" w:type="dxa"/>
            <w:tcBorders>
              <w:left w:val="double" w:sz="4" w:space="0" w:color="auto"/>
              <w:bottom w:val="double" w:sz="4" w:space="0" w:color="auto"/>
            </w:tcBorders>
          </w:tcPr>
          <w:p w:rsidR="002261F6" w:rsidRDefault="002261F6" w:rsidP="00E66F8E">
            <w:pPr>
              <w:rPr>
                <w:rFonts w:ascii="Arial" w:hAnsi="Arial" w:cs="Arial"/>
                <w:b/>
                <w:sz w:val="48"/>
                <w:szCs w:val="48"/>
                <w:lang w:val="uk-UA"/>
              </w:rPr>
            </w:pPr>
          </w:p>
          <w:p w:rsidR="002261F6" w:rsidRDefault="002261F6" w:rsidP="00E66F8E">
            <w:pPr>
              <w:rPr>
                <w:rFonts w:ascii="Arial" w:hAnsi="Arial" w:cs="Arial"/>
                <w:b/>
                <w:sz w:val="48"/>
                <w:szCs w:val="48"/>
                <w:lang w:val="uk-UA"/>
              </w:rPr>
            </w:pPr>
          </w:p>
          <w:p w:rsidR="002261F6" w:rsidRDefault="002261F6" w:rsidP="00E66F8E">
            <w:pPr>
              <w:rPr>
                <w:rFonts w:ascii="Arial" w:hAnsi="Arial" w:cs="Arial"/>
                <w:b/>
                <w:sz w:val="48"/>
                <w:szCs w:val="48"/>
                <w:lang w:val="uk-UA"/>
              </w:rPr>
            </w:pPr>
          </w:p>
          <w:p w:rsidR="002261F6" w:rsidRPr="00A27423" w:rsidRDefault="002261F6" w:rsidP="003519EB">
            <w:pPr>
              <w:jc w:val="center"/>
              <w:rPr>
                <w:rFonts w:ascii="Arial" w:hAnsi="Arial" w:cs="Arial"/>
                <w:b/>
                <w:sz w:val="44"/>
                <w:szCs w:val="44"/>
              </w:rPr>
            </w:pPr>
            <w:r w:rsidRPr="00D64AED">
              <w:rPr>
                <w:rFonts w:ascii="Arial" w:hAnsi="Arial" w:cs="Arial"/>
                <w:b/>
                <w:sz w:val="44"/>
                <w:szCs w:val="44"/>
                <w:lang w:val="uk-UA"/>
              </w:rPr>
              <w:t xml:space="preserve">ВЕТЕРИНАРНЕ ЗАКОНОДАВСТВО УКРАЇНИ </w:t>
            </w:r>
            <w:r w:rsidRPr="00D64AED">
              <w:rPr>
                <w:rFonts w:ascii="Arial" w:hAnsi="Arial" w:cs="Arial"/>
                <w:b/>
                <w:sz w:val="44"/>
                <w:szCs w:val="44"/>
              </w:rPr>
              <w:t xml:space="preserve">ТА </w:t>
            </w:r>
            <w:r w:rsidRPr="00D64AED">
              <w:rPr>
                <w:rFonts w:ascii="Arial" w:hAnsi="Arial" w:cs="Arial"/>
                <w:b/>
                <w:sz w:val="44"/>
                <w:szCs w:val="44"/>
                <w:lang w:val="uk-UA"/>
              </w:rPr>
              <w:t>ОСНОВ</w:t>
            </w:r>
            <w:r w:rsidRPr="00D64AED">
              <w:rPr>
                <w:rFonts w:ascii="Arial" w:hAnsi="Arial" w:cs="Arial"/>
                <w:b/>
                <w:sz w:val="44"/>
                <w:szCs w:val="44"/>
              </w:rPr>
              <w:t>И</w:t>
            </w:r>
            <w:r w:rsidRPr="00D64AED">
              <w:rPr>
                <w:rFonts w:ascii="Arial" w:hAnsi="Arial" w:cs="Arial"/>
                <w:b/>
                <w:sz w:val="44"/>
                <w:szCs w:val="44"/>
                <w:lang w:val="uk-UA"/>
              </w:rPr>
              <w:t xml:space="preserve"> МІЖНАРОДНОГО ВЕТЕРИНАРНОГО ПРАВА</w:t>
            </w:r>
          </w:p>
        </w:tc>
      </w:tr>
      <w:tr w:rsidR="002261F6" w:rsidRPr="00C2770E">
        <w:tc>
          <w:tcPr>
            <w:tcW w:w="3528" w:type="dxa"/>
            <w:tcBorders>
              <w:top w:val="double" w:sz="4" w:space="0" w:color="auto"/>
              <w:right w:val="double" w:sz="4" w:space="0" w:color="auto"/>
            </w:tcBorders>
          </w:tcPr>
          <w:p w:rsidR="002261F6" w:rsidRPr="00C2770E" w:rsidRDefault="002261F6" w:rsidP="00E66F8E">
            <w:pPr>
              <w:spacing w:before="360"/>
              <w:jc w:val="center"/>
              <w:rPr>
                <w:rFonts w:ascii="Arial" w:hAnsi="Arial" w:cs="Arial"/>
                <w:sz w:val="36"/>
                <w:szCs w:val="36"/>
                <w:lang w:val="uk-UA"/>
              </w:rPr>
            </w:pPr>
          </w:p>
          <w:p w:rsidR="002261F6" w:rsidRPr="00C2770E" w:rsidRDefault="002261F6" w:rsidP="00E66F8E">
            <w:pPr>
              <w:spacing w:before="360"/>
              <w:jc w:val="center"/>
              <w:rPr>
                <w:rFonts w:ascii="Arial" w:hAnsi="Arial" w:cs="Arial"/>
                <w:sz w:val="36"/>
                <w:szCs w:val="36"/>
                <w:lang w:val="uk-UA"/>
              </w:rPr>
            </w:pPr>
          </w:p>
          <w:p w:rsidR="002261F6" w:rsidRPr="00C2770E" w:rsidRDefault="002261F6" w:rsidP="00E66F8E">
            <w:pPr>
              <w:spacing w:before="360"/>
              <w:jc w:val="center"/>
              <w:rPr>
                <w:rFonts w:ascii="Arial" w:hAnsi="Arial" w:cs="Arial"/>
                <w:sz w:val="36"/>
                <w:szCs w:val="36"/>
                <w:lang w:val="uk-UA"/>
              </w:rPr>
            </w:pPr>
          </w:p>
          <w:p w:rsidR="002261F6" w:rsidRPr="00C2770E" w:rsidRDefault="002261F6" w:rsidP="00E66F8E">
            <w:pPr>
              <w:spacing w:before="360"/>
              <w:jc w:val="center"/>
              <w:rPr>
                <w:rFonts w:ascii="Arial" w:hAnsi="Arial" w:cs="Arial"/>
                <w:sz w:val="36"/>
                <w:szCs w:val="36"/>
                <w:lang w:val="uk-UA"/>
              </w:rPr>
            </w:pPr>
          </w:p>
          <w:p w:rsidR="002261F6" w:rsidRPr="00C2770E" w:rsidRDefault="002261F6" w:rsidP="00E66F8E">
            <w:pPr>
              <w:spacing w:before="360"/>
              <w:jc w:val="center"/>
              <w:rPr>
                <w:rFonts w:ascii="Arial" w:hAnsi="Arial" w:cs="Arial"/>
                <w:sz w:val="36"/>
                <w:szCs w:val="36"/>
                <w:lang w:val="uk-UA"/>
              </w:rPr>
            </w:pPr>
          </w:p>
          <w:p w:rsidR="002261F6" w:rsidRPr="00F95DF0" w:rsidRDefault="002261F6" w:rsidP="002D097E">
            <w:pPr>
              <w:jc w:val="center"/>
              <w:rPr>
                <w:sz w:val="28"/>
              </w:rPr>
            </w:pPr>
          </w:p>
          <w:p w:rsidR="002261F6" w:rsidRPr="00A27423" w:rsidRDefault="002261F6" w:rsidP="002D097E">
            <w:pPr>
              <w:jc w:val="center"/>
              <w:rPr>
                <w:sz w:val="28"/>
              </w:rPr>
            </w:pPr>
          </w:p>
          <w:p w:rsidR="002261F6" w:rsidRPr="00A27423" w:rsidRDefault="002261F6" w:rsidP="002D097E">
            <w:pPr>
              <w:jc w:val="center"/>
              <w:rPr>
                <w:sz w:val="28"/>
              </w:rPr>
            </w:pPr>
          </w:p>
          <w:p w:rsidR="002261F6" w:rsidRPr="00A27423" w:rsidRDefault="002261F6" w:rsidP="002D097E">
            <w:pPr>
              <w:jc w:val="center"/>
              <w:rPr>
                <w:sz w:val="28"/>
              </w:rPr>
            </w:pPr>
          </w:p>
          <w:p w:rsidR="002261F6" w:rsidRPr="00A27423" w:rsidRDefault="002261F6" w:rsidP="002D097E">
            <w:pPr>
              <w:jc w:val="center"/>
              <w:rPr>
                <w:sz w:val="28"/>
              </w:rPr>
            </w:pPr>
          </w:p>
          <w:p w:rsidR="002261F6" w:rsidRPr="00A27423" w:rsidRDefault="002261F6" w:rsidP="00D64AED">
            <w:pPr>
              <w:rPr>
                <w:sz w:val="28"/>
              </w:rPr>
            </w:pPr>
          </w:p>
          <w:p w:rsidR="002261F6" w:rsidRPr="00A27423" w:rsidRDefault="002261F6" w:rsidP="00D64AED">
            <w:pPr>
              <w:rPr>
                <w:sz w:val="28"/>
              </w:rPr>
            </w:pPr>
          </w:p>
          <w:p w:rsidR="002261F6" w:rsidRPr="00A27423" w:rsidRDefault="002261F6" w:rsidP="002D097E">
            <w:pPr>
              <w:jc w:val="both"/>
              <w:rPr>
                <w:rFonts w:ascii="Arial" w:hAnsi="Arial" w:cs="Arial"/>
                <w:b/>
              </w:rPr>
            </w:pPr>
          </w:p>
          <w:p w:rsidR="002261F6" w:rsidRPr="00A27423" w:rsidRDefault="002261F6" w:rsidP="002D097E">
            <w:pPr>
              <w:jc w:val="both"/>
              <w:rPr>
                <w:rFonts w:ascii="Arial" w:hAnsi="Arial" w:cs="Arial"/>
                <w:b/>
              </w:rPr>
            </w:pPr>
          </w:p>
          <w:p w:rsidR="002261F6" w:rsidRPr="00A27423" w:rsidRDefault="002261F6" w:rsidP="002D097E">
            <w:pPr>
              <w:jc w:val="both"/>
              <w:rPr>
                <w:rFonts w:ascii="Arial" w:hAnsi="Arial" w:cs="Arial"/>
                <w:b/>
              </w:rPr>
            </w:pPr>
          </w:p>
          <w:p w:rsidR="002261F6" w:rsidRPr="00A27423" w:rsidRDefault="002261F6" w:rsidP="002D097E">
            <w:pPr>
              <w:jc w:val="both"/>
              <w:rPr>
                <w:rFonts w:ascii="Arial" w:hAnsi="Arial" w:cs="Arial"/>
                <w:b/>
              </w:rPr>
            </w:pPr>
          </w:p>
          <w:p w:rsidR="002261F6" w:rsidRPr="00F95DF0" w:rsidRDefault="002261F6" w:rsidP="002D097E">
            <w:pPr>
              <w:jc w:val="both"/>
              <w:rPr>
                <w:rFonts w:ascii="Arial" w:hAnsi="Arial" w:cs="Arial"/>
                <w:b/>
              </w:rPr>
            </w:pPr>
          </w:p>
          <w:p w:rsidR="002261F6" w:rsidRDefault="002261F6" w:rsidP="002D097E">
            <w:pPr>
              <w:jc w:val="both"/>
              <w:rPr>
                <w:rFonts w:ascii="Arial" w:hAnsi="Arial" w:cs="Arial"/>
                <w:i/>
                <w:lang w:val="uk-UA"/>
              </w:rPr>
            </w:pPr>
          </w:p>
          <w:p w:rsidR="002261F6" w:rsidRDefault="002261F6" w:rsidP="002D097E">
            <w:pPr>
              <w:jc w:val="both"/>
              <w:rPr>
                <w:rFonts w:ascii="Arial" w:hAnsi="Arial" w:cs="Arial"/>
                <w:i/>
                <w:lang w:val="uk-UA"/>
              </w:rPr>
            </w:pPr>
          </w:p>
          <w:p w:rsidR="002261F6" w:rsidRPr="004A2188" w:rsidRDefault="002261F6" w:rsidP="002D097E">
            <w:pPr>
              <w:jc w:val="both"/>
              <w:rPr>
                <w:rFonts w:ascii="Arial" w:hAnsi="Arial" w:cs="Arial"/>
                <w:i/>
                <w:lang w:val="uk-UA"/>
              </w:rPr>
            </w:pPr>
            <w:r w:rsidRPr="004A2188">
              <w:rPr>
                <w:rFonts w:ascii="Arial" w:hAnsi="Arial" w:cs="Arial"/>
                <w:i/>
                <w:lang w:val="uk-UA"/>
              </w:rPr>
              <w:t>Укладач:</w:t>
            </w:r>
          </w:p>
          <w:p w:rsidR="002261F6" w:rsidRDefault="002261F6" w:rsidP="002D097E">
            <w:pPr>
              <w:jc w:val="both"/>
              <w:rPr>
                <w:rFonts w:ascii="Arial" w:hAnsi="Arial" w:cs="Arial"/>
                <w:b/>
                <w:lang w:val="uk-UA"/>
              </w:rPr>
            </w:pPr>
            <w:r w:rsidRPr="002D097E">
              <w:rPr>
                <w:rFonts w:ascii="Arial" w:hAnsi="Arial" w:cs="Arial"/>
                <w:b/>
                <w:lang w:val="uk-UA"/>
              </w:rPr>
              <w:t>Яценко І.В.</w:t>
            </w:r>
          </w:p>
          <w:p w:rsidR="002261F6" w:rsidRPr="002D097E" w:rsidRDefault="002261F6" w:rsidP="00D6425E">
            <w:pPr>
              <w:jc w:val="both"/>
              <w:rPr>
                <w:rFonts w:ascii="Arial" w:hAnsi="Arial" w:cs="Arial"/>
                <w:b/>
                <w:caps/>
                <w:spacing w:val="20"/>
                <w:lang w:val="uk-UA"/>
              </w:rPr>
            </w:pPr>
          </w:p>
        </w:tc>
        <w:tc>
          <w:tcPr>
            <w:tcW w:w="6043" w:type="dxa"/>
            <w:tcBorders>
              <w:top w:val="double" w:sz="4" w:space="0" w:color="auto"/>
              <w:left w:val="double" w:sz="4" w:space="0" w:color="auto"/>
            </w:tcBorders>
          </w:tcPr>
          <w:p w:rsidR="002261F6" w:rsidRPr="00C2770E" w:rsidRDefault="002261F6" w:rsidP="00E66F8E">
            <w:pPr>
              <w:rPr>
                <w:rFonts w:ascii="Arial" w:hAnsi="Arial" w:cs="Arial"/>
                <w:b/>
                <w:sz w:val="48"/>
                <w:szCs w:val="48"/>
                <w:lang w:val="uk-UA"/>
              </w:rPr>
            </w:pPr>
          </w:p>
          <w:p w:rsidR="002261F6" w:rsidRPr="004715DA" w:rsidRDefault="002261F6" w:rsidP="00127687">
            <w:pPr>
              <w:rPr>
                <w:rFonts w:ascii="Arial" w:hAnsi="Arial" w:cs="Arial"/>
                <w:b/>
                <w:sz w:val="28"/>
                <w:lang w:val="uk-UA"/>
              </w:rPr>
            </w:pPr>
            <w:r w:rsidRPr="004715DA">
              <w:rPr>
                <w:rFonts w:ascii="Arial" w:hAnsi="Arial" w:cs="Arial"/>
                <w:b/>
                <w:sz w:val="28"/>
                <w:szCs w:val="28"/>
                <w:lang w:val="uk-UA"/>
              </w:rPr>
              <w:t xml:space="preserve">ОКР </w:t>
            </w:r>
            <w:r w:rsidRPr="004715DA">
              <w:rPr>
                <w:rFonts w:ascii="Arial" w:hAnsi="Arial" w:cs="Arial"/>
                <w:b/>
                <w:sz w:val="28"/>
                <w:lang w:val="uk-UA"/>
              </w:rPr>
              <w:t>«Магістр» з</w:t>
            </w:r>
            <w:r w:rsidRPr="00766F39">
              <w:rPr>
                <w:rFonts w:ascii="Arial" w:hAnsi="Arial" w:cs="Arial"/>
                <w:b/>
                <w:sz w:val="28"/>
                <w:lang w:val="uk-UA"/>
              </w:rPr>
              <w:t>і</w:t>
            </w:r>
            <w:r w:rsidRPr="004715DA">
              <w:rPr>
                <w:rFonts w:ascii="Arial" w:hAnsi="Arial" w:cs="Arial"/>
                <w:b/>
                <w:sz w:val="28"/>
                <w:lang w:val="uk-UA"/>
              </w:rPr>
              <w:t xml:space="preserve"> спеціальності 811010101 </w:t>
            </w:r>
          </w:p>
          <w:p w:rsidR="002261F6" w:rsidRPr="004715DA" w:rsidRDefault="002261F6" w:rsidP="00127687">
            <w:pPr>
              <w:rPr>
                <w:rFonts w:ascii="Arial" w:hAnsi="Arial" w:cs="Arial"/>
                <w:b/>
                <w:sz w:val="28"/>
                <w:lang w:val="uk-UA"/>
              </w:rPr>
            </w:pPr>
            <w:r w:rsidRPr="004715DA">
              <w:rPr>
                <w:rFonts w:ascii="Arial" w:hAnsi="Arial" w:cs="Arial"/>
                <w:b/>
                <w:sz w:val="28"/>
                <w:lang w:val="uk-UA"/>
              </w:rPr>
              <w:t>“Ветеринарна медицина (за видами)”.</w:t>
            </w:r>
          </w:p>
          <w:p w:rsidR="002261F6" w:rsidRPr="004715DA" w:rsidRDefault="002261F6" w:rsidP="00127687">
            <w:pPr>
              <w:rPr>
                <w:rFonts w:ascii="Arial" w:hAnsi="Arial" w:cs="Arial"/>
                <w:b/>
                <w:sz w:val="28"/>
                <w:lang w:val="uk-UA"/>
              </w:rPr>
            </w:pPr>
          </w:p>
          <w:p w:rsidR="002261F6" w:rsidRPr="004715DA" w:rsidRDefault="002261F6" w:rsidP="00127687">
            <w:pPr>
              <w:rPr>
                <w:rFonts w:ascii="Arial" w:hAnsi="Arial" w:cs="Arial"/>
                <w:b/>
                <w:sz w:val="28"/>
                <w:szCs w:val="28"/>
                <w:lang w:val="uk-UA"/>
              </w:rPr>
            </w:pPr>
            <w:r w:rsidRPr="004715DA">
              <w:rPr>
                <w:rFonts w:ascii="Arial" w:hAnsi="Arial" w:cs="Arial"/>
                <w:b/>
                <w:sz w:val="28"/>
                <w:szCs w:val="28"/>
                <w:lang w:val="uk-UA"/>
              </w:rPr>
              <w:t>ОКР «Магістр» з</w:t>
            </w:r>
            <w:r w:rsidRPr="00766F39">
              <w:rPr>
                <w:rFonts w:ascii="Arial" w:hAnsi="Arial" w:cs="Arial"/>
                <w:b/>
                <w:sz w:val="28"/>
                <w:szCs w:val="28"/>
                <w:lang w:val="uk-UA"/>
              </w:rPr>
              <w:t>і</w:t>
            </w:r>
            <w:r w:rsidRPr="004715DA">
              <w:rPr>
                <w:rFonts w:ascii="Arial" w:hAnsi="Arial" w:cs="Arial"/>
                <w:b/>
                <w:sz w:val="28"/>
                <w:szCs w:val="28"/>
                <w:lang w:val="uk-UA"/>
              </w:rPr>
              <w:t xml:space="preserve"> спеціальності </w:t>
            </w:r>
            <w:r w:rsidRPr="004715DA">
              <w:rPr>
                <w:rFonts w:ascii="Arial" w:hAnsi="Arial" w:cs="Arial"/>
                <w:b/>
                <w:color w:val="000000"/>
                <w:sz w:val="28"/>
                <w:szCs w:val="28"/>
                <w:lang w:val="uk-UA"/>
              </w:rPr>
              <w:t xml:space="preserve">8.11010102 </w:t>
            </w:r>
            <w:r w:rsidRPr="004715DA">
              <w:rPr>
                <w:rFonts w:ascii="Arial" w:hAnsi="Arial" w:cs="Arial"/>
                <w:b/>
                <w:sz w:val="28"/>
                <w:szCs w:val="28"/>
                <w:lang w:val="uk-UA"/>
              </w:rPr>
              <w:t>«Ветеринарно-санітарна експертиза, якість та безпека продукції тваринництва».</w:t>
            </w:r>
          </w:p>
          <w:p w:rsidR="002261F6" w:rsidRPr="004715DA" w:rsidRDefault="002261F6" w:rsidP="00127687">
            <w:pPr>
              <w:rPr>
                <w:rFonts w:ascii="Arial" w:hAnsi="Arial" w:cs="Arial"/>
                <w:b/>
                <w:sz w:val="28"/>
                <w:szCs w:val="28"/>
                <w:lang w:val="uk-UA"/>
              </w:rPr>
            </w:pPr>
          </w:p>
          <w:p w:rsidR="002261F6" w:rsidRDefault="002261F6" w:rsidP="00127687">
            <w:pPr>
              <w:rPr>
                <w:rFonts w:ascii="Arial" w:hAnsi="Arial" w:cs="Arial"/>
                <w:spacing w:val="20"/>
                <w:sz w:val="36"/>
                <w:szCs w:val="36"/>
                <w:lang w:val="uk-UA"/>
              </w:rPr>
            </w:pPr>
            <w:r w:rsidRPr="004715DA">
              <w:rPr>
                <w:rFonts w:ascii="Arial" w:hAnsi="Arial" w:cs="Arial"/>
                <w:b/>
                <w:sz w:val="28"/>
                <w:szCs w:val="28"/>
                <w:lang w:val="uk-UA"/>
              </w:rPr>
              <w:t>ОКР «Магістр» з</w:t>
            </w:r>
            <w:r w:rsidRPr="00766F39">
              <w:rPr>
                <w:rFonts w:ascii="Arial" w:hAnsi="Arial" w:cs="Arial"/>
                <w:b/>
                <w:sz w:val="28"/>
                <w:szCs w:val="28"/>
                <w:lang w:val="uk-UA"/>
              </w:rPr>
              <w:t>і</w:t>
            </w:r>
            <w:r w:rsidRPr="004715DA">
              <w:rPr>
                <w:rFonts w:ascii="Arial" w:hAnsi="Arial" w:cs="Arial"/>
                <w:b/>
                <w:sz w:val="28"/>
                <w:szCs w:val="28"/>
                <w:lang w:val="uk-UA"/>
              </w:rPr>
              <w:t xml:space="preserve"> спеціальності </w:t>
            </w:r>
            <w:r w:rsidRPr="00766F39">
              <w:rPr>
                <w:rFonts w:ascii="Arial" w:hAnsi="Arial" w:cs="Arial"/>
                <w:b/>
                <w:sz w:val="28"/>
                <w:szCs w:val="28"/>
                <w:lang w:val="uk-UA"/>
              </w:rPr>
              <w:t>8.11010206</w:t>
            </w:r>
            <w:r w:rsidRPr="004715DA">
              <w:rPr>
                <w:rFonts w:ascii="Arial" w:hAnsi="Arial" w:cs="Arial"/>
                <w:b/>
                <w:sz w:val="28"/>
                <w:szCs w:val="28"/>
                <w:lang w:val="uk-UA"/>
              </w:rPr>
              <w:t xml:space="preserve"> «Л</w:t>
            </w:r>
            <w:r w:rsidRPr="00766F39">
              <w:rPr>
                <w:rFonts w:ascii="Arial" w:hAnsi="Arial" w:cs="Arial"/>
                <w:b/>
                <w:sz w:val="28"/>
                <w:szCs w:val="28"/>
                <w:lang w:val="uk-UA"/>
              </w:rPr>
              <w:t>абораторна діагностика хвороб тварин</w:t>
            </w:r>
            <w:r w:rsidRPr="004715DA">
              <w:rPr>
                <w:rFonts w:ascii="Arial" w:hAnsi="Arial" w:cs="Arial"/>
                <w:b/>
                <w:sz w:val="28"/>
                <w:szCs w:val="28"/>
                <w:lang w:val="uk-UA"/>
              </w:rPr>
              <w:t>».</w:t>
            </w:r>
          </w:p>
          <w:p w:rsidR="002261F6" w:rsidRDefault="002261F6" w:rsidP="00E66F8E">
            <w:pPr>
              <w:rPr>
                <w:rFonts w:ascii="Arial" w:hAnsi="Arial" w:cs="Arial"/>
                <w:spacing w:val="20"/>
                <w:sz w:val="36"/>
                <w:szCs w:val="36"/>
                <w:lang w:val="uk-UA"/>
              </w:rPr>
            </w:pPr>
          </w:p>
          <w:p w:rsidR="002261F6" w:rsidRDefault="002261F6" w:rsidP="00E66F8E">
            <w:pPr>
              <w:rPr>
                <w:rFonts w:ascii="Arial" w:hAnsi="Arial" w:cs="Arial"/>
                <w:spacing w:val="20"/>
                <w:sz w:val="36"/>
                <w:szCs w:val="36"/>
                <w:lang w:val="uk-UA"/>
              </w:rPr>
            </w:pPr>
          </w:p>
          <w:p w:rsidR="002261F6" w:rsidRDefault="002261F6" w:rsidP="00E66F8E">
            <w:pPr>
              <w:rPr>
                <w:rFonts w:ascii="Arial" w:hAnsi="Arial" w:cs="Arial"/>
                <w:spacing w:val="20"/>
                <w:sz w:val="36"/>
                <w:szCs w:val="36"/>
                <w:lang w:val="uk-UA"/>
              </w:rPr>
            </w:pPr>
          </w:p>
          <w:p w:rsidR="002261F6" w:rsidRPr="00766F39" w:rsidRDefault="002261F6" w:rsidP="002D097E">
            <w:pPr>
              <w:jc w:val="center"/>
              <w:rPr>
                <w:rFonts w:ascii="Arial" w:hAnsi="Arial" w:cs="Arial"/>
                <w:b/>
                <w:sz w:val="28"/>
                <w:szCs w:val="28"/>
                <w:lang w:val="uk-UA"/>
              </w:rPr>
            </w:pPr>
          </w:p>
          <w:p w:rsidR="002261F6" w:rsidRPr="00766F39" w:rsidRDefault="002261F6" w:rsidP="002D097E">
            <w:pPr>
              <w:jc w:val="center"/>
              <w:rPr>
                <w:rFonts w:ascii="Arial" w:hAnsi="Arial" w:cs="Arial"/>
                <w:b/>
                <w:sz w:val="28"/>
                <w:szCs w:val="28"/>
                <w:lang w:val="uk-UA"/>
              </w:rPr>
            </w:pPr>
          </w:p>
          <w:p w:rsidR="002261F6" w:rsidRPr="00766F39" w:rsidRDefault="002261F6" w:rsidP="002D097E">
            <w:pPr>
              <w:jc w:val="center"/>
              <w:rPr>
                <w:rFonts w:ascii="Arial" w:hAnsi="Arial" w:cs="Arial"/>
                <w:b/>
                <w:sz w:val="28"/>
                <w:szCs w:val="28"/>
                <w:lang w:val="uk-UA"/>
              </w:rPr>
            </w:pPr>
          </w:p>
          <w:p w:rsidR="002261F6" w:rsidRPr="00766F39" w:rsidRDefault="002261F6" w:rsidP="002D097E">
            <w:pPr>
              <w:jc w:val="center"/>
              <w:rPr>
                <w:rFonts w:ascii="Arial" w:hAnsi="Arial" w:cs="Arial"/>
                <w:b/>
                <w:sz w:val="28"/>
                <w:szCs w:val="28"/>
                <w:lang w:val="uk-UA"/>
              </w:rPr>
            </w:pPr>
          </w:p>
          <w:p w:rsidR="002261F6" w:rsidRPr="00766F39" w:rsidRDefault="002261F6" w:rsidP="00D64AED">
            <w:pPr>
              <w:rPr>
                <w:rFonts w:ascii="Arial" w:hAnsi="Arial" w:cs="Arial"/>
                <w:b/>
                <w:sz w:val="28"/>
                <w:szCs w:val="28"/>
                <w:lang w:val="uk-UA"/>
              </w:rPr>
            </w:pPr>
          </w:p>
          <w:p w:rsidR="002261F6" w:rsidRDefault="002261F6" w:rsidP="002D097E">
            <w:pPr>
              <w:jc w:val="center"/>
              <w:rPr>
                <w:rFonts w:ascii="Arial" w:hAnsi="Arial" w:cs="Arial"/>
                <w:b/>
                <w:sz w:val="28"/>
                <w:szCs w:val="28"/>
                <w:lang w:val="uk-UA"/>
              </w:rPr>
            </w:pPr>
          </w:p>
          <w:p w:rsidR="002261F6" w:rsidRDefault="002261F6" w:rsidP="002D097E">
            <w:pPr>
              <w:jc w:val="center"/>
              <w:rPr>
                <w:rFonts w:ascii="Arial" w:hAnsi="Arial" w:cs="Arial"/>
                <w:b/>
                <w:sz w:val="28"/>
                <w:szCs w:val="28"/>
                <w:lang w:val="uk-UA"/>
              </w:rPr>
            </w:pPr>
          </w:p>
          <w:p w:rsidR="002261F6" w:rsidRDefault="002261F6" w:rsidP="002D097E">
            <w:pPr>
              <w:jc w:val="center"/>
              <w:rPr>
                <w:rFonts w:ascii="Arial" w:hAnsi="Arial" w:cs="Arial"/>
                <w:b/>
                <w:sz w:val="28"/>
                <w:szCs w:val="28"/>
                <w:lang w:val="uk-UA"/>
              </w:rPr>
            </w:pPr>
          </w:p>
          <w:p w:rsidR="002261F6" w:rsidRDefault="002261F6" w:rsidP="002D097E">
            <w:pPr>
              <w:jc w:val="center"/>
              <w:rPr>
                <w:rFonts w:ascii="Arial" w:hAnsi="Arial" w:cs="Arial"/>
                <w:b/>
                <w:sz w:val="28"/>
                <w:szCs w:val="28"/>
                <w:lang w:val="uk-UA"/>
              </w:rPr>
            </w:pPr>
          </w:p>
          <w:p w:rsidR="002261F6" w:rsidRPr="00EE394D" w:rsidRDefault="002261F6" w:rsidP="002D097E">
            <w:pPr>
              <w:jc w:val="center"/>
              <w:rPr>
                <w:rFonts w:ascii="Arial" w:hAnsi="Arial" w:cs="Arial"/>
                <w:b/>
                <w:sz w:val="28"/>
                <w:szCs w:val="28"/>
                <w:lang w:val="uk-UA"/>
              </w:rPr>
            </w:pPr>
            <w:r w:rsidRPr="004A2188">
              <w:rPr>
                <w:rFonts w:ascii="Arial" w:hAnsi="Arial" w:cs="Arial"/>
                <w:b/>
                <w:sz w:val="28"/>
                <w:szCs w:val="28"/>
                <w:lang w:val="uk-UA"/>
              </w:rPr>
              <w:t>Харків, 201</w:t>
            </w:r>
            <w:r>
              <w:rPr>
                <w:rFonts w:ascii="Arial" w:hAnsi="Arial" w:cs="Arial"/>
                <w:b/>
                <w:sz w:val="28"/>
                <w:szCs w:val="28"/>
                <w:lang w:val="uk-UA"/>
              </w:rPr>
              <w:t>5</w:t>
            </w:r>
          </w:p>
        </w:tc>
      </w:tr>
    </w:tbl>
    <w:p w:rsidR="002261F6" w:rsidRPr="00A27423" w:rsidRDefault="002261F6" w:rsidP="00BB2238">
      <w:pPr>
        <w:spacing w:line="360" w:lineRule="auto"/>
        <w:jc w:val="both"/>
        <w:rPr>
          <w:sz w:val="28"/>
          <w:szCs w:val="28"/>
        </w:rPr>
      </w:pPr>
      <w:r>
        <w:rPr>
          <w:sz w:val="28"/>
          <w:szCs w:val="28"/>
          <w:lang w:val="uk-UA"/>
        </w:rPr>
        <w:t>УДК 619:614.3 (073)</w:t>
      </w:r>
    </w:p>
    <w:p w:rsidR="002261F6" w:rsidRPr="009D11F7" w:rsidRDefault="002261F6" w:rsidP="004F2BD8">
      <w:pPr>
        <w:jc w:val="both"/>
        <w:rPr>
          <w:sz w:val="28"/>
          <w:szCs w:val="28"/>
          <w:lang w:val="uk-UA"/>
        </w:rPr>
      </w:pPr>
      <w:r w:rsidRPr="00235AB4">
        <w:rPr>
          <w:b/>
          <w:sz w:val="32"/>
          <w:szCs w:val="32"/>
          <w:lang w:val="uk-UA"/>
        </w:rPr>
        <w:t>Ветеринарне законодавств</w:t>
      </w:r>
      <w:r w:rsidRPr="00235AB4">
        <w:rPr>
          <w:b/>
          <w:sz w:val="32"/>
          <w:szCs w:val="32"/>
        </w:rPr>
        <w:t>о</w:t>
      </w:r>
      <w:r w:rsidRPr="00235AB4">
        <w:rPr>
          <w:b/>
          <w:sz w:val="32"/>
          <w:szCs w:val="32"/>
          <w:lang w:val="uk-UA"/>
        </w:rPr>
        <w:t xml:space="preserve"> України </w:t>
      </w:r>
      <w:r w:rsidRPr="00235AB4">
        <w:rPr>
          <w:b/>
          <w:sz w:val="32"/>
          <w:szCs w:val="32"/>
        </w:rPr>
        <w:t xml:space="preserve">та </w:t>
      </w:r>
      <w:r w:rsidRPr="00235AB4">
        <w:rPr>
          <w:b/>
          <w:sz w:val="32"/>
          <w:szCs w:val="32"/>
          <w:lang w:val="uk-UA"/>
        </w:rPr>
        <w:t>основ</w:t>
      </w:r>
      <w:r w:rsidRPr="00235AB4">
        <w:rPr>
          <w:b/>
          <w:sz w:val="32"/>
          <w:szCs w:val="32"/>
        </w:rPr>
        <w:t>и</w:t>
      </w:r>
      <w:r w:rsidRPr="00235AB4">
        <w:rPr>
          <w:b/>
          <w:sz w:val="32"/>
          <w:szCs w:val="32"/>
          <w:lang w:val="uk-UA"/>
        </w:rPr>
        <w:t xml:space="preserve"> міжнародного ветеринарного права.</w:t>
      </w:r>
      <w:r>
        <w:rPr>
          <w:b/>
          <w:sz w:val="32"/>
          <w:szCs w:val="32"/>
          <w:lang w:val="uk-UA"/>
        </w:rPr>
        <w:t xml:space="preserve"> </w:t>
      </w:r>
      <w:r w:rsidRPr="007961DC">
        <w:rPr>
          <w:sz w:val="28"/>
          <w:szCs w:val="28"/>
          <w:lang w:val="uk-UA"/>
        </w:rPr>
        <w:t xml:space="preserve">Робоча програма для студентів ОКР «Магістр» </w:t>
      </w:r>
      <w:r w:rsidRPr="004715DA">
        <w:rPr>
          <w:sz w:val="28"/>
          <w:szCs w:val="28"/>
          <w:lang w:val="uk-UA"/>
        </w:rPr>
        <w:t>зі спеціальностей</w:t>
      </w:r>
      <w:r>
        <w:rPr>
          <w:sz w:val="28"/>
          <w:szCs w:val="28"/>
          <w:lang w:val="uk-UA"/>
        </w:rPr>
        <w:t>:</w:t>
      </w:r>
      <w:r w:rsidRPr="004715DA">
        <w:rPr>
          <w:sz w:val="28"/>
          <w:szCs w:val="28"/>
          <w:lang w:val="uk-UA"/>
        </w:rPr>
        <w:t xml:space="preserve"> </w:t>
      </w:r>
      <w:r w:rsidRPr="004715DA">
        <w:rPr>
          <w:sz w:val="28"/>
          <w:lang w:val="uk-UA"/>
        </w:rPr>
        <w:t xml:space="preserve">811010101 “Ветеринарна медицина (за видами)”, </w:t>
      </w:r>
      <w:r w:rsidRPr="004715DA">
        <w:rPr>
          <w:sz w:val="28"/>
          <w:szCs w:val="28"/>
          <w:lang w:val="uk-UA"/>
        </w:rPr>
        <w:t xml:space="preserve">ОКР «Магістр» зі спеціальності </w:t>
      </w:r>
      <w:r w:rsidRPr="004715DA">
        <w:rPr>
          <w:color w:val="000000"/>
          <w:sz w:val="28"/>
          <w:szCs w:val="28"/>
          <w:lang w:val="uk-UA"/>
        </w:rPr>
        <w:t xml:space="preserve">8.11010102 </w:t>
      </w:r>
      <w:r w:rsidRPr="004715DA">
        <w:rPr>
          <w:sz w:val="28"/>
          <w:szCs w:val="28"/>
          <w:lang w:val="uk-UA"/>
        </w:rPr>
        <w:t>«Ветеринарно-санітарна експертиза, якість та безпека продукції тваринництва», ОКР «Магістр» зі спеціальності 8.11010206 «Лабораторна діагностика хвороб тварин»</w:t>
      </w:r>
      <w:r>
        <w:rPr>
          <w:b/>
          <w:sz w:val="28"/>
          <w:szCs w:val="28"/>
          <w:lang w:val="uk-UA"/>
        </w:rPr>
        <w:t xml:space="preserve"> </w:t>
      </w:r>
      <w:r>
        <w:rPr>
          <w:sz w:val="28"/>
          <w:lang w:val="uk-UA"/>
        </w:rPr>
        <w:t xml:space="preserve">/ І.В. Яценко </w:t>
      </w:r>
      <w:r>
        <w:rPr>
          <w:sz w:val="28"/>
          <w:szCs w:val="28"/>
          <w:lang w:val="uk-UA"/>
        </w:rPr>
        <w:t xml:space="preserve">// Харківська державна зооветеринарна академія. Кафедра ветеринарно-санітарної експертизи та судової ветеринарної медицини. – Х.: РВВ ХДЗВА, 2015. </w:t>
      </w:r>
      <w:r w:rsidRPr="00032E27">
        <w:rPr>
          <w:sz w:val="28"/>
          <w:szCs w:val="28"/>
          <w:lang w:val="uk-UA"/>
        </w:rPr>
        <w:t xml:space="preserve">– </w:t>
      </w:r>
      <w:r>
        <w:rPr>
          <w:sz w:val="28"/>
          <w:szCs w:val="28"/>
          <w:lang w:val="uk-UA"/>
        </w:rPr>
        <w:t>48</w:t>
      </w:r>
      <w:r w:rsidRPr="00032E27">
        <w:rPr>
          <w:b/>
          <w:sz w:val="28"/>
          <w:szCs w:val="28"/>
          <w:lang w:val="uk-UA"/>
        </w:rPr>
        <w:t xml:space="preserve"> </w:t>
      </w:r>
      <w:r w:rsidRPr="009D11F7">
        <w:rPr>
          <w:sz w:val="28"/>
          <w:szCs w:val="28"/>
          <w:lang w:val="uk-UA"/>
        </w:rPr>
        <w:t>с.</w:t>
      </w:r>
    </w:p>
    <w:p w:rsidR="002261F6" w:rsidRDefault="002261F6" w:rsidP="0039405F">
      <w:pPr>
        <w:jc w:val="both"/>
        <w:rPr>
          <w:sz w:val="28"/>
          <w:szCs w:val="28"/>
          <w:lang w:val="uk-UA"/>
        </w:rPr>
      </w:pPr>
    </w:p>
    <w:p w:rsidR="002261F6" w:rsidRDefault="002261F6" w:rsidP="0039405F">
      <w:pPr>
        <w:jc w:val="both"/>
        <w:rPr>
          <w:sz w:val="28"/>
          <w:szCs w:val="28"/>
          <w:lang w:val="uk-UA"/>
        </w:rPr>
      </w:pPr>
    </w:p>
    <w:p w:rsidR="002261F6" w:rsidRDefault="002261F6" w:rsidP="0039405F">
      <w:pPr>
        <w:jc w:val="both"/>
        <w:rPr>
          <w:sz w:val="28"/>
          <w:szCs w:val="28"/>
          <w:lang w:val="uk-UA"/>
        </w:rPr>
      </w:pPr>
    </w:p>
    <w:p w:rsidR="002261F6" w:rsidRPr="00EE394D" w:rsidRDefault="002261F6" w:rsidP="004C465B">
      <w:pPr>
        <w:jc w:val="both"/>
        <w:rPr>
          <w:sz w:val="28"/>
          <w:szCs w:val="28"/>
          <w:highlight w:val="green"/>
        </w:rPr>
      </w:pPr>
    </w:p>
    <w:p w:rsidR="002261F6" w:rsidRPr="00D64AED" w:rsidRDefault="002261F6" w:rsidP="00D64AED">
      <w:pPr>
        <w:jc w:val="both"/>
        <w:rPr>
          <w:sz w:val="28"/>
          <w:szCs w:val="28"/>
        </w:rPr>
      </w:pPr>
      <w:r w:rsidRPr="00046BFB">
        <w:rPr>
          <w:sz w:val="28"/>
          <w:szCs w:val="28"/>
          <w:lang w:val="uk-UA"/>
        </w:rPr>
        <w:t>Робоча програма розглянута і схвалена на засіданні кафедри ветеринарно-санітарної експертизи та судової в</w:t>
      </w:r>
      <w:r>
        <w:rPr>
          <w:sz w:val="28"/>
          <w:szCs w:val="28"/>
          <w:lang w:val="uk-UA"/>
        </w:rPr>
        <w:t>е</w:t>
      </w:r>
      <w:r w:rsidRPr="00046BFB">
        <w:rPr>
          <w:sz w:val="28"/>
          <w:szCs w:val="28"/>
          <w:lang w:val="uk-UA"/>
        </w:rPr>
        <w:t xml:space="preserve">теринарної </w:t>
      </w:r>
      <w:r w:rsidRPr="00411FE1">
        <w:rPr>
          <w:sz w:val="28"/>
          <w:szCs w:val="28"/>
          <w:lang w:val="uk-UA"/>
        </w:rPr>
        <w:t xml:space="preserve">медицини </w:t>
      </w:r>
      <w:r w:rsidRPr="004D14F4">
        <w:rPr>
          <w:sz w:val="28"/>
          <w:szCs w:val="28"/>
          <w:lang w:val="uk-UA"/>
        </w:rPr>
        <w:t>1</w:t>
      </w:r>
      <w:r>
        <w:rPr>
          <w:sz w:val="28"/>
          <w:szCs w:val="28"/>
          <w:lang w:val="uk-UA"/>
        </w:rPr>
        <w:t>5</w:t>
      </w:r>
      <w:r w:rsidRPr="004D14F4">
        <w:rPr>
          <w:sz w:val="28"/>
          <w:szCs w:val="28"/>
          <w:lang w:val="uk-UA"/>
        </w:rPr>
        <w:t>.0</w:t>
      </w:r>
      <w:r w:rsidRPr="004D14F4">
        <w:rPr>
          <w:sz w:val="28"/>
          <w:szCs w:val="28"/>
        </w:rPr>
        <w:t>6</w:t>
      </w:r>
      <w:r>
        <w:rPr>
          <w:sz w:val="28"/>
          <w:szCs w:val="28"/>
          <w:lang w:val="uk-UA"/>
        </w:rPr>
        <w:t>.2015 р.</w:t>
      </w:r>
      <w:r w:rsidRPr="004D14F4">
        <w:rPr>
          <w:sz w:val="28"/>
          <w:szCs w:val="28"/>
        </w:rPr>
        <w:t>,</w:t>
      </w:r>
      <w:r w:rsidRPr="004D14F4">
        <w:rPr>
          <w:sz w:val="28"/>
          <w:szCs w:val="28"/>
          <w:lang w:val="uk-UA"/>
        </w:rPr>
        <w:t xml:space="preserve"> протокол </w:t>
      </w:r>
      <w:r w:rsidRPr="00D64AED">
        <w:rPr>
          <w:sz w:val="28"/>
          <w:szCs w:val="28"/>
          <w:lang w:val="uk-UA"/>
        </w:rPr>
        <w:t>№ 1</w:t>
      </w:r>
      <w:r>
        <w:rPr>
          <w:sz w:val="28"/>
          <w:szCs w:val="28"/>
          <w:lang w:val="uk-UA"/>
        </w:rPr>
        <w:t>3</w:t>
      </w:r>
      <w:r w:rsidRPr="00D64AED">
        <w:rPr>
          <w:sz w:val="28"/>
          <w:szCs w:val="28"/>
          <w:lang w:val="uk-UA"/>
        </w:rPr>
        <w:t>.</w:t>
      </w:r>
    </w:p>
    <w:p w:rsidR="002261F6" w:rsidRPr="00046BFB" w:rsidRDefault="002261F6" w:rsidP="004C465B">
      <w:pPr>
        <w:rPr>
          <w:sz w:val="28"/>
          <w:szCs w:val="28"/>
          <w:lang w:val="uk-UA"/>
        </w:rPr>
      </w:pPr>
    </w:p>
    <w:p w:rsidR="002261F6" w:rsidRPr="00046BFB" w:rsidRDefault="002261F6" w:rsidP="004C465B">
      <w:pPr>
        <w:rPr>
          <w:sz w:val="28"/>
          <w:szCs w:val="28"/>
          <w:lang w:val="uk-UA"/>
        </w:rPr>
      </w:pPr>
    </w:p>
    <w:p w:rsidR="002261F6" w:rsidRPr="00046BFB" w:rsidRDefault="002261F6" w:rsidP="004C465B">
      <w:pPr>
        <w:rPr>
          <w:sz w:val="28"/>
          <w:szCs w:val="28"/>
          <w:lang w:val="uk-UA"/>
        </w:rPr>
      </w:pPr>
    </w:p>
    <w:p w:rsidR="002261F6" w:rsidRPr="00046BFB" w:rsidRDefault="002261F6" w:rsidP="004C465B">
      <w:pPr>
        <w:rPr>
          <w:sz w:val="28"/>
          <w:szCs w:val="28"/>
          <w:lang w:val="uk-UA"/>
        </w:rPr>
      </w:pPr>
    </w:p>
    <w:p w:rsidR="002261F6" w:rsidRPr="00046BFB" w:rsidRDefault="002261F6" w:rsidP="004C465B">
      <w:pPr>
        <w:rPr>
          <w:sz w:val="28"/>
          <w:szCs w:val="28"/>
          <w:lang w:val="uk-UA"/>
        </w:rPr>
      </w:pPr>
    </w:p>
    <w:p w:rsidR="002261F6" w:rsidRDefault="002261F6" w:rsidP="00D67640">
      <w:pPr>
        <w:ind w:left="737"/>
        <w:rPr>
          <w:sz w:val="28"/>
          <w:szCs w:val="28"/>
          <w:lang w:val="uk-UA"/>
        </w:rPr>
      </w:pPr>
    </w:p>
    <w:p w:rsidR="002261F6" w:rsidRDefault="002261F6" w:rsidP="00D67640">
      <w:pPr>
        <w:ind w:left="737"/>
        <w:rPr>
          <w:sz w:val="28"/>
          <w:szCs w:val="28"/>
          <w:lang w:val="uk-UA"/>
        </w:rPr>
      </w:pPr>
    </w:p>
    <w:p w:rsidR="002261F6" w:rsidRDefault="002261F6" w:rsidP="00D67640">
      <w:pPr>
        <w:ind w:left="737"/>
        <w:rPr>
          <w:sz w:val="28"/>
          <w:szCs w:val="28"/>
          <w:lang w:val="uk-UA"/>
        </w:rPr>
      </w:pPr>
    </w:p>
    <w:p w:rsidR="002261F6" w:rsidRDefault="002261F6" w:rsidP="00D67640">
      <w:pPr>
        <w:ind w:left="737"/>
        <w:rPr>
          <w:sz w:val="28"/>
          <w:szCs w:val="28"/>
          <w:lang w:val="uk-UA"/>
        </w:rPr>
      </w:pPr>
    </w:p>
    <w:p w:rsidR="002261F6" w:rsidRDefault="002261F6" w:rsidP="004D14F4">
      <w:pPr>
        <w:jc w:val="both"/>
        <w:rPr>
          <w:sz w:val="28"/>
          <w:szCs w:val="28"/>
          <w:lang w:val="uk-UA"/>
        </w:rPr>
      </w:pPr>
      <w:r>
        <w:rPr>
          <w:sz w:val="28"/>
          <w:szCs w:val="28"/>
          <w:lang w:val="uk-UA"/>
        </w:rPr>
        <w:t>Відповідальний за випуск:</w:t>
      </w:r>
      <w:r w:rsidRPr="004C465B">
        <w:rPr>
          <w:sz w:val="28"/>
          <w:szCs w:val="28"/>
        </w:rPr>
        <w:t xml:space="preserve"> </w:t>
      </w:r>
      <w:r w:rsidRPr="001D2787">
        <w:rPr>
          <w:sz w:val="28"/>
          <w:szCs w:val="28"/>
          <w:lang w:val="uk-UA"/>
        </w:rPr>
        <w:t>декан факультету</w:t>
      </w:r>
      <w:r w:rsidRPr="004C465B">
        <w:rPr>
          <w:sz w:val="28"/>
          <w:szCs w:val="28"/>
        </w:rPr>
        <w:t xml:space="preserve"> </w:t>
      </w:r>
      <w:r w:rsidRPr="001D2787">
        <w:rPr>
          <w:sz w:val="28"/>
          <w:szCs w:val="28"/>
          <w:lang w:val="uk-UA"/>
        </w:rPr>
        <w:t>ветеринарно</w:t>
      </w:r>
      <w:r>
        <w:rPr>
          <w:sz w:val="28"/>
          <w:szCs w:val="28"/>
          <w:lang w:val="uk-UA"/>
        </w:rPr>
        <w:t xml:space="preserve">ї медицини                         </w:t>
      </w:r>
      <w:r w:rsidRPr="001D2787">
        <w:rPr>
          <w:sz w:val="28"/>
          <w:szCs w:val="28"/>
          <w:lang w:val="uk-UA"/>
        </w:rPr>
        <w:t xml:space="preserve"> О.В.</w:t>
      </w:r>
      <w:r>
        <w:rPr>
          <w:sz w:val="28"/>
          <w:szCs w:val="28"/>
          <w:lang w:val="uk-UA"/>
        </w:rPr>
        <w:t xml:space="preserve"> </w:t>
      </w:r>
      <w:r w:rsidRPr="001D2787">
        <w:rPr>
          <w:sz w:val="28"/>
          <w:szCs w:val="28"/>
          <w:lang w:val="uk-UA"/>
        </w:rPr>
        <w:t xml:space="preserve">Митрофанов </w:t>
      </w:r>
    </w:p>
    <w:p w:rsidR="002261F6" w:rsidRDefault="002261F6" w:rsidP="00D67640">
      <w:pPr>
        <w:rPr>
          <w:sz w:val="28"/>
          <w:szCs w:val="28"/>
          <w:lang w:val="uk-UA"/>
        </w:rPr>
      </w:pPr>
    </w:p>
    <w:p w:rsidR="002261F6" w:rsidRDefault="002261F6" w:rsidP="00D67640">
      <w:pPr>
        <w:rPr>
          <w:sz w:val="28"/>
          <w:szCs w:val="28"/>
          <w:lang w:val="uk-UA"/>
        </w:rPr>
      </w:pPr>
    </w:p>
    <w:p w:rsidR="002261F6" w:rsidRDefault="002261F6" w:rsidP="00D67640">
      <w:pPr>
        <w:rPr>
          <w:sz w:val="28"/>
          <w:szCs w:val="28"/>
          <w:lang w:val="uk-UA"/>
        </w:rPr>
      </w:pPr>
    </w:p>
    <w:p w:rsidR="002261F6" w:rsidRDefault="002261F6" w:rsidP="00D67640">
      <w:pPr>
        <w:rPr>
          <w:sz w:val="28"/>
          <w:szCs w:val="28"/>
          <w:lang w:val="uk-UA"/>
        </w:rPr>
      </w:pPr>
    </w:p>
    <w:p w:rsidR="002261F6" w:rsidRPr="004C465B" w:rsidRDefault="002261F6" w:rsidP="00D67640">
      <w:pPr>
        <w:rPr>
          <w:sz w:val="28"/>
          <w:szCs w:val="28"/>
        </w:rPr>
      </w:pPr>
    </w:p>
    <w:p w:rsidR="002261F6" w:rsidRPr="004C465B" w:rsidRDefault="002261F6" w:rsidP="00D67640">
      <w:pPr>
        <w:rPr>
          <w:sz w:val="28"/>
          <w:szCs w:val="28"/>
        </w:rPr>
      </w:pPr>
    </w:p>
    <w:p w:rsidR="002261F6" w:rsidRPr="004C465B" w:rsidRDefault="002261F6" w:rsidP="00D67640">
      <w:pPr>
        <w:rPr>
          <w:sz w:val="28"/>
          <w:szCs w:val="28"/>
        </w:rPr>
      </w:pPr>
    </w:p>
    <w:p w:rsidR="002261F6" w:rsidRPr="004D14F4" w:rsidRDefault="002261F6" w:rsidP="00D67640">
      <w:pPr>
        <w:rPr>
          <w:sz w:val="28"/>
          <w:szCs w:val="28"/>
        </w:rPr>
      </w:pPr>
    </w:p>
    <w:p w:rsidR="002261F6" w:rsidRPr="004D14F4" w:rsidRDefault="002261F6" w:rsidP="00D67640">
      <w:pPr>
        <w:rPr>
          <w:sz w:val="28"/>
          <w:szCs w:val="28"/>
        </w:rPr>
      </w:pPr>
    </w:p>
    <w:p w:rsidR="002261F6" w:rsidRPr="004D14F4" w:rsidRDefault="002261F6" w:rsidP="00D67640">
      <w:pPr>
        <w:rPr>
          <w:sz w:val="28"/>
          <w:szCs w:val="28"/>
        </w:rPr>
      </w:pPr>
    </w:p>
    <w:p w:rsidR="002261F6" w:rsidRPr="00A27423" w:rsidRDefault="002261F6" w:rsidP="00D67640">
      <w:pPr>
        <w:rPr>
          <w:sz w:val="28"/>
          <w:szCs w:val="28"/>
        </w:rPr>
      </w:pPr>
    </w:p>
    <w:p w:rsidR="002261F6" w:rsidRDefault="002261F6" w:rsidP="00E220FA">
      <w:pPr>
        <w:jc w:val="center"/>
        <w:rPr>
          <w:sz w:val="28"/>
          <w:lang w:val="uk-UA"/>
        </w:rPr>
      </w:pPr>
      <w:r>
        <w:rPr>
          <w:sz w:val="28"/>
          <w:lang w:val="uk-UA"/>
        </w:rPr>
        <w:t>Харківська державна зооветеринарна академія</w:t>
      </w:r>
    </w:p>
    <w:p w:rsidR="002261F6" w:rsidRDefault="002261F6" w:rsidP="00E220FA">
      <w:pPr>
        <w:jc w:val="center"/>
        <w:rPr>
          <w:sz w:val="28"/>
          <w:lang w:val="uk-UA"/>
        </w:rPr>
      </w:pPr>
      <w:r>
        <w:rPr>
          <w:sz w:val="28"/>
          <w:lang w:val="uk-UA"/>
        </w:rPr>
        <w:t xml:space="preserve">Підписано до </w:t>
      </w:r>
      <w:r w:rsidRPr="001024CF">
        <w:rPr>
          <w:sz w:val="28"/>
          <w:lang w:val="uk-UA"/>
        </w:rPr>
        <w:t xml:space="preserve">друку </w:t>
      </w:r>
      <w:r>
        <w:rPr>
          <w:sz w:val="28"/>
          <w:lang w:val="uk-UA"/>
        </w:rPr>
        <w:t>16</w:t>
      </w:r>
      <w:r w:rsidRPr="001024CF">
        <w:rPr>
          <w:sz w:val="28"/>
          <w:lang w:val="uk-UA"/>
        </w:rPr>
        <w:t>.0</w:t>
      </w:r>
      <w:r w:rsidRPr="001024CF">
        <w:rPr>
          <w:sz w:val="28"/>
        </w:rPr>
        <w:t>6</w:t>
      </w:r>
      <w:r>
        <w:rPr>
          <w:sz w:val="28"/>
          <w:lang w:val="uk-UA"/>
        </w:rPr>
        <w:t>.2015</w:t>
      </w:r>
      <w:r w:rsidRPr="001024CF">
        <w:rPr>
          <w:sz w:val="28"/>
          <w:lang w:val="uk-UA"/>
        </w:rPr>
        <w:t xml:space="preserve"> р. Формат</w:t>
      </w:r>
      <w:r>
        <w:rPr>
          <w:sz w:val="28"/>
          <w:lang w:val="uk-UA"/>
        </w:rPr>
        <w:t xml:space="preserve"> 60×84/16</w:t>
      </w:r>
    </w:p>
    <w:p w:rsidR="002261F6" w:rsidRDefault="002261F6" w:rsidP="00E220FA">
      <w:pPr>
        <w:jc w:val="center"/>
        <w:rPr>
          <w:sz w:val="28"/>
          <w:lang w:val="uk-UA"/>
        </w:rPr>
      </w:pPr>
      <w:r>
        <w:rPr>
          <w:sz w:val="28"/>
          <w:lang w:val="uk-UA"/>
        </w:rPr>
        <w:t>Ум. друк. арк. – 1,1. Тираж  300 примірників</w:t>
      </w:r>
    </w:p>
    <w:p w:rsidR="002261F6" w:rsidRDefault="002261F6" w:rsidP="00E220FA">
      <w:pPr>
        <w:jc w:val="center"/>
        <w:rPr>
          <w:sz w:val="28"/>
          <w:lang w:val="uk-UA"/>
        </w:rPr>
      </w:pPr>
      <w:r>
        <w:rPr>
          <w:sz w:val="28"/>
          <w:lang w:val="uk-UA"/>
        </w:rPr>
        <w:t>Оригінал-макет підготував Яценко І.В.</w:t>
      </w:r>
    </w:p>
    <w:p w:rsidR="002261F6" w:rsidRDefault="002261F6" w:rsidP="00E220FA">
      <w:pPr>
        <w:jc w:val="center"/>
        <w:rPr>
          <w:sz w:val="28"/>
          <w:lang w:val="uk-UA"/>
        </w:rPr>
      </w:pPr>
      <w:r>
        <w:rPr>
          <w:sz w:val="28"/>
          <w:lang w:val="uk-UA"/>
        </w:rPr>
        <w:t>___________________________________________________________________</w:t>
      </w:r>
    </w:p>
    <w:p w:rsidR="002261F6" w:rsidRPr="00EE394D" w:rsidRDefault="002261F6" w:rsidP="00E220FA">
      <w:pPr>
        <w:jc w:val="center"/>
        <w:rPr>
          <w:sz w:val="28"/>
          <w:szCs w:val="28"/>
          <w:lang w:val="uk-UA"/>
        </w:rPr>
      </w:pPr>
      <w:r>
        <w:rPr>
          <w:sz w:val="28"/>
          <w:szCs w:val="28"/>
          <w:lang w:val="uk-UA"/>
        </w:rPr>
        <w:t>Видавництво РВВ ХДЗВА, 2015</w:t>
      </w:r>
    </w:p>
    <w:tbl>
      <w:tblPr>
        <w:tblW w:w="4677" w:type="dxa"/>
        <w:tblInd w:w="5637" w:type="dxa"/>
        <w:tblLook w:val="00A0"/>
      </w:tblPr>
      <w:tblGrid>
        <w:gridCol w:w="4677"/>
      </w:tblGrid>
      <w:tr w:rsidR="002261F6" w:rsidRPr="0054145D" w:rsidTr="00FD516B">
        <w:trPr>
          <w:trHeight w:val="1620"/>
        </w:trPr>
        <w:tc>
          <w:tcPr>
            <w:tcW w:w="4677" w:type="dxa"/>
          </w:tcPr>
          <w:p w:rsidR="002261F6" w:rsidRPr="006E1B8E" w:rsidRDefault="002261F6" w:rsidP="00FD516B">
            <w:pPr>
              <w:widowControl w:val="0"/>
              <w:autoSpaceDE w:val="0"/>
              <w:autoSpaceDN w:val="0"/>
              <w:adjustRightInd w:val="0"/>
              <w:contextualSpacing/>
              <w:rPr>
                <w:b/>
                <w:sz w:val="28"/>
                <w:szCs w:val="28"/>
                <w:lang w:val="uk-UA" w:eastAsia="en-US"/>
              </w:rPr>
            </w:pPr>
            <w:r w:rsidRPr="006E1B8E">
              <w:rPr>
                <w:b/>
                <w:sz w:val="28"/>
                <w:szCs w:val="28"/>
                <w:lang w:val="uk-UA" w:eastAsia="en-US"/>
              </w:rPr>
              <w:t>ЗАТВЕРДЖЕНО</w:t>
            </w:r>
          </w:p>
          <w:p w:rsidR="002261F6" w:rsidRPr="0054145D" w:rsidRDefault="002261F6" w:rsidP="00FD516B">
            <w:pPr>
              <w:widowControl w:val="0"/>
              <w:autoSpaceDE w:val="0"/>
              <w:autoSpaceDN w:val="0"/>
              <w:adjustRightInd w:val="0"/>
              <w:contextualSpacing/>
              <w:rPr>
                <w:sz w:val="28"/>
                <w:szCs w:val="28"/>
                <w:lang w:val="uk-UA" w:eastAsia="en-US"/>
              </w:rPr>
            </w:pPr>
            <w:r w:rsidRPr="0054145D">
              <w:rPr>
                <w:sz w:val="28"/>
                <w:szCs w:val="28"/>
                <w:lang w:val="uk-UA" w:eastAsia="en-US"/>
              </w:rPr>
              <w:t>Завідувач кафедри</w:t>
            </w:r>
          </w:p>
          <w:p w:rsidR="002261F6" w:rsidRPr="0054145D" w:rsidRDefault="002261F6" w:rsidP="00FD516B">
            <w:pPr>
              <w:widowControl w:val="0"/>
              <w:autoSpaceDE w:val="0"/>
              <w:autoSpaceDN w:val="0"/>
              <w:adjustRightInd w:val="0"/>
              <w:contextualSpacing/>
              <w:rPr>
                <w:sz w:val="28"/>
                <w:szCs w:val="28"/>
                <w:lang w:val="uk-UA" w:eastAsia="en-US"/>
              </w:rPr>
            </w:pPr>
            <w:r w:rsidRPr="0054145D">
              <w:rPr>
                <w:sz w:val="28"/>
                <w:szCs w:val="28"/>
                <w:lang w:val="uk-UA" w:eastAsia="en-US"/>
              </w:rPr>
              <w:t>ветеринарно-санітарної експертизи та судової ветеринарної медицини</w:t>
            </w:r>
          </w:p>
        </w:tc>
      </w:tr>
      <w:tr w:rsidR="002261F6" w:rsidRPr="0054145D" w:rsidTr="00FD516B">
        <w:tc>
          <w:tcPr>
            <w:tcW w:w="4677" w:type="dxa"/>
          </w:tcPr>
          <w:p w:rsidR="002261F6" w:rsidRDefault="002261F6" w:rsidP="00FD516B">
            <w:pPr>
              <w:widowControl w:val="0"/>
              <w:tabs>
                <w:tab w:val="left" w:pos="4320"/>
              </w:tabs>
              <w:autoSpaceDE w:val="0"/>
              <w:autoSpaceDN w:val="0"/>
              <w:adjustRightInd w:val="0"/>
              <w:contextualSpacing/>
              <w:rPr>
                <w:sz w:val="28"/>
                <w:szCs w:val="28"/>
                <w:lang w:val="uk-UA" w:eastAsia="en-US"/>
              </w:rPr>
            </w:pPr>
            <w:r w:rsidRPr="0054145D">
              <w:rPr>
                <w:sz w:val="28"/>
                <w:szCs w:val="28"/>
                <w:lang w:val="uk-UA" w:eastAsia="en-US"/>
              </w:rPr>
              <w:t>Яценко Іван Володимирович</w:t>
            </w:r>
          </w:p>
          <w:p w:rsidR="002261F6" w:rsidRPr="0054145D" w:rsidRDefault="002261F6" w:rsidP="00FD516B">
            <w:pPr>
              <w:widowControl w:val="0"/>
              <w:autoSpaceDE w:val="0"/>
              <w:autoSpaceDN w:val="0"/>
              <w:adjustRightInd w:val="0"/>
              <w:contextualSpacing/>
              <w:rPr>
                <w:sz w:val="28"/>
                <w:szCs w:val="28"/>
                <w:lang w:val="uk-UA" w:eastAsia="en-US"/>
              </w:rPr>
            </w:pPr>
          </w:p>
        </w:tc>
      </w:tr>
      <w:tr w:rsidR="002261F6" w:rsidRPr="0054145D" w:rsidTr="00FD516B">
        <w:tc>
          <w:tcPr>
            <w:tcW w:w="4677" w:type="dxa"/>
          </w:tcPr>
          <w:p w:rsidR="002261F6" w:rsidRPr="0054145D" w:rsidRDefault="002261F6" w:rsidP="009C57D9">
            <w:pPr>
              <w:widowControl w:val="0"/>
              <w:autoSpaceDE w:val="0"/>
              <w:autoSpaceDN w:val="0"/>
              <w:adjustRightInd w:val="0"/>
              <w:contextualSpacing/>
              <w:rPr>
                <w:sz w:val="28"/>
                <w:szCs w:val="28"/>
                <w:lang w:val="uk-UA" w:eastAsia="en-US"/>
              </w:rPr>
            </w:pPr>
            <w:r>
              <w:rPr>
                <w:sz w:val="28"/>
                <w:szCs w:val="28"/>
                <w:lang w:val="uk-UA" w:eastAsia="en-US"/>
              </w:rPr>
              <w:t xml:space="preserve">15 червня </w:t>
            </w:r>
            <w:r w:rsidRPr="0054145D">
              <w:rPr>
                <w:sz w:val="28"/>
                <w:szCs w:val="28"/>
                <w:lang w:val="uk-UA" w:eastAsia="en-US"/>
              </w:rPr>
              <w:t>201</w:t>
            </w:r>
            <w:r>
              <w:rPr>
                <w:sz w:val="28"/>
                <w:szCs w:val="28"/>
                <w:lang w:val="uk-UA" w:eastAsia="en-US"/>
              </w:rPr>
              <w:t>5</w:t>
            </w:r>
            <w:r w:rsidRPr="0054145D">
              <w:rPr>
                <w:sz w:val="28"/>
                <w:szCs w:val="28"/>
                <w:lang w:val="uk-UA" w:eastAsia="en-US"/>
              </w:rPr>
              <w:t xml:space="preserve"> р. </w:t>
            </w:r>
          </w:p>
        </w:tc>
      </w:tr>
    </w:tbl>
    <w:p w:rsidR="002261F6" w:rsidRDefault="002261F6" w:rsidP="0039405F">
      <w:pPr>
        <w:jc w:val="center"/>
        <w:rPr>
          <w:b/>
          <w:sz w:val="28"/>
          <w:szCs w:val="28"/>
          <w:lang w:val="en-US"/>
        </w:rPr>
      </w:pPr>
    </w:p>
    <w:p w:rsidR="002261F6" w:rsidRPr="00EF2007" w:rsidRDefault="002261F6" w:rsidP="008810F0">
      <w:pPr>
        <w:widowControl w:val="0"/>
        <w:tabs>
          <w:tab w:val="left" w:pos="709"/>
        </w:tabs>
        <w:autoSpaceDE w:val="0"/>
        <w:autoSpaceDN w:val="0"/>
        <w:adjustRightInd w:val="0"/>
        <w:jc w:val="center"/>
        <w:rPr>
          <w:b/>
          <w:sz w:val="28"/>
          <w:szCs w:val="28"/>
          <w:lang w:val="uk-UA"/>
        </w:rPr>
      </w:pPr>
      <w:r w:rsidRPr="00EF2007">
        <w:rPr>
          <w:b/>
          <w:sz w:val="28"/>
          <w:szCs w:val="28"/>
          <w:lang w:val="uk-UA"/>
        </w:rPr>
        <w:t xml:space="preserve">Структурний план навчальної дисципліни </w:t>
      </w:r>
    </w:p>
    <w:p w:rsidR="002261F6" w:rsidRPr="00EF2007" w:rsidRDefault="002261F6" w:rsidP="008810F0">
      <w:pPr>
        <w:widowControl w:val="0"/>
        <w:tabs>
          <w:tab w:val="left" w:pos="709"/>
        </w:tabs>
        <w:autoSpaceDE w:val="0"/>
        <w:autoSpaceDN w:val="0"/>
        <w:adjustRightInd w:val="0"/>
        <w:jc w:val="center"/>
        <w:rPr>
          <w:b/>
          <w:sz w:val="28"/>
          <w:szCs w:val="28"/>
          <w:lang w:val="uk-UA"/>
        </w:rPr>
      </w:pPr>
      <w:r>
        <w:rPr>
          <w:b/>
          <w:sz w:val="28"/>
          <w:szCs w:val="28"/>
          <w:lang w:val="uk-UA"/>
        </w:rPr>
        <w:t>«</w:t>
      </w:r>
      <w:r w:rsidRPr="008810F0">
        <w:rPr>
          <w:b/>
          <w:sz w:val="28"/>
          <w:szCs w:val="28"/>
          <w:lang w:val="uk-UA"/>
        </w:rPr>
        <w:t>Ветеринарне законодавство України та основи міжнародного ветеринарного права</w:t>
      </w:r>
      <w:r w:rsidRPr="00EF2007">
        <w:rPr>
          <w:b/>
          <w:sz w:val="28"/>
          <w:szCs w:val="28"/>
          <w:lang w:val="uk-UA"/>
        </w:rPr>
        <w:t>»</w:t>
      </w:r>
    </w:p>
    <w:p w:rsidR="002261F6" w:rsidRPr="00A27423" w:rsidRDefault="002261F6" w:rsidP="008810F0">
      <w:pPr>
        <w:rPr>
          <w:b/>
          <w:sz w:val="32"/>
          <w:szCs w:val="32"/>
        </w:rPr>
      </w:pPr>
    </w:p>
    <w:p w:rsidR="002261F6" w:rsidRPr="003A05A1" w:rsidRDefault="002261F6" w:rsidP="009C57D9">
      <w:pPr>
        <w:widowControl w:val="0"/>
        <w:tabs>
          <w:tab w:val="left" w:pos="709"/>
        </w:tabs>
        <w:autoSpaceDE w:val="0"/>
        <w:autoSpaceDN w:val="0"/>
        <w:adjustRightInd w:val="0"/>
        <w:ind w:firstLine="709"/>
        <w:jc w:val="both"/>
        <w:rPr>
          <w:bCs w:val="0"/>
          <w:sz w:val="26"/>
          <w:szCs w:val="26"/>
          <w:lang w:val="uk-UA"/>
        </w:rPr>
      </w:pPr>
      <w:r>
        <w:rPr>
          <w:bCs w:val="0"/>
          <w:sz w:val="26"/>
          <w:szCs w:val="26"/>
          <w:lang w:val="uk-UA"/>
        </w:rPr>
        <w:t xml:space="preserve">Спеціальності: </w:t>
      </w:r>
      <w:r w:rsidRPr="004715DA">
        <w:rPr>
          <w:sz w:val="28"/>
          <w:lang w:val="uk-UA"/>
        </w:rPr>
        <w:t xml:space="preserve">811010101 “Ветеринарна медицина (за видами)”, </w:t>
      </w:r>
      <w:r w:rsidRPr="004715DA">
        <w:rPr>
          <w:sz w:val="28"/>
          <w:szCs w:val="28"/>
          <w:lang w:val="uk-UA"/>
        </w:rPr>
        <w:t xml:space="preserve">ОКР «Магістр» зі спеціальності </w:t>
      </w:r>
      <w:r w:rsidRPr="004715DA">
        <w:rPr>
          <w:color w:val="000000"/>
          <w:sz w:val="28"/>
          <w:szCs w:val="28"/>
          <w:lang w:val="uk-UA"/>
        </w:rPr>
        <w:t xml:space="preserve">8.11010102 </w:t>
      </w:r>
      <w:r w:rsidRPr="004715DA">
        <w:rPr>
          <w:sz w:val="28"/>
          <w:szCs w:val="28"/>
          <w:lang w:val="uk-UA"/>
        </w:rPr>
        <w:t>«Ветеринарно-санітарна експертиза, якість та безпека продукції тваринництва», ОКР «Магістр» зі спеціальності 8.11010206 «Лабораторна діагностика хвороб тварин»</w:t>
      </w:r>
      <w:r>
        <w:rPr>
          <w:sz w:val="28"/>
          <w:szCs w:val="28"/>
          <w:lang w:val="uk-UA"/>
        </w:rPr>
        <w:t>.</w:t>
      </w:r>
    </w:p>
    <w:p w:rsidR="002261F6" w:rsidRPr="004B2B64" w:rsidRDefault="002261F6" w:rsidP="009C57D9">
      <w:pPr>
        <w:widowControl w:val="0"/>
        <w:tabs>
          <w:tab w:val="left" w:pos="709"/>
        </w:tabs>
        <w:autoSpaceDE w:val="0"/>
        <w:autoSpaceDN w:val="0"/>
        <w:adjustRightInd w:val="0"/>
        <w:ind w:firstLine="709"/>
        <w:jc w:val="both"/>
        <w:rPr>
          <w:bCs w:val="0"/>
          <w:sz w:val="26"/>
          <w:szCs w:val="26"/>
          <w:u w:val="single"/>
          <w:lang w:val="uk-UA"/>
        </w:rPr>
      </w:pPr>
      <w:r w:rsidRPr="004B2B64">
        <w:rPr>
          <w:bCs w:val="0"/>
          <w:sz w:val="26"/>
          <w:szCs w:val="26"/>
          <w:lang w:val="uk-UA"/>
        </w:rPr>
        <w:t xml:space="preserve">Освітньо-кваліфікаційний рівень </w:t>
      </w:r>
      <w:r>
        <w:rPr>
          <w:b/>
          <w:bCs w:val="0"/>
          <w:sz w:val="26"/>
          <w:szCs w:val="26"/>
          <w:lang w:val="uk-UA"/>
        </w:rPr>
        <w:t>«Магістр»</w:t>
      </w:r>
      <w:r w:rsidRPr="004B2B64">
        <w:rPr>
          <w:bCs w:val="0"/>
          <w:sz w:val="26"/>
          <w:szCs w:val="26"/>
          <w:lang w:val="uk-UA"/>
        </w:rPr>
        <w:t>.</w:t>
      </w:r>
    </w:p>
    <w:p w:rsidR="002261F6" w:rsidRDefault="002261F6" w:rsidP="009C57D9">
      <w:pPr>
        <w:widowControl w:val="0"/>
        <w:tabs>
          <w:tab w:val="left" w:pos="709"/>
        </w:tabs>
        <w:autoSpaceDE w:val="0"/>
        <w:autoSpaceDN w:val="0"/>
        <w:adjustRightInd w:val="0"/>
        <w:ind w:firstLine="709"/>
        <w:jc w:val="both"/>
        <w:rPr>
          <w:bCs w:val="0"/>
          <w:sz w:val="26"/>
          <w:szCs w:val="26"/>
          <w:lang w:val="uk-UA"/>
        </w:rPr>
      </w:pPr>
      <w:r w:rsidRPr="004B2B64">
        <w:rPr>
          <w:bCs w:val="0"/>
          <w:sz w:val="26"/>
          <w:szCs w:val="26"/>
          <w:lang w:val="uk-UA"/>
        </w:rPr>
        <w:t>Ди</w:t>
      </w:r>
      <w:r>
        <w:rPr>
          <w:bCs w:val="0"/>
          <w:sz w:val="26"/>
          <w:szCs w:val="26"/>
          <w:lang w:val="uk-UA"/>
        </w:rPr>
        <w:t xml:space="preserve">сципліна за навчальним планом – нормативна. </w:t>
      </w:r>
    </w:p>
    <w:p w:rsidR="002261F6" w:rsidRPr="008810F0" w:rsidRDefault="002261F6" w:rsidP="009C57D9">
      <w:pPr>
        <w:widowControl w:val="0"/>
        <w:tabs>
          <w:tab w:val="left" w:pos="709"/>
        </w:tabs>
        <w:autoSpaceDE w:val="0"/>
        <w:autoSpaceDN w:val="0"/>
        <w:adjustRightInd w:val="0"/>
        <w:ind w:firstLine="709"/>
        <w:jc w:val="both"/>
        <w:rPr>
          <w:bCs w:val="0"/>
          <w:sz w:val="26"/>
          <w:szCs w:val="26"/>
          <w:lang w:val="en-US"/>
        </w:rPr>
      </w:pPr>
      <w:r>
        <w:rPr>
          <w:bCs w:val="0"/>
          <w:sz w:val="26"/>
          <w:szCs w:val="26"/>
          <w:lang w:val="uk-UA"/>
        </w:rPr>
        <w:t>Курс I.</w:t>
      </w:r>
    </w:p>
    <w:p w:rsidR="002261F6" w:rsidRDefault="002261F6" w:rsidP="0039405F">
      <w:pPr>
        <w:jc w:val="center"/>
        <w:rPr>
          <w:b/>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06"/>
        <w:gridCol w:w="1709"/>
        <w:gridCol w:w="1711"/>
        <w:gridCol w:w="1477"/>
        <w:gridCol w:w="2384"/>
      </w:tblGrid>
      <w:tr w:rsidR="002261F6" w:rsidRPr="00E02C48" w:rsidTr="00E02C48">
        <w:trPr>
          <w:trHeight w:val="355"/>
          <w:jc w:val="center"/>
        </w:trPr>
        <w:tc>
          <w:tcPr>
            <w:tcW w:w="4415" w:type="dxa"/>
            <w:gridSpan w:val="2"/>
            <w:vMerge w:val="restart"/>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Види занять та форми контролю</w:t>
            </w:r>
          </w:p>
        </w:tc>
        <w:tc>
          <w:tcPr>
            <w:tcW w:w="3188" w:type="dxa"/>
            <w:gridSpan w:val="2"/>
            <w:vMerge w:val="restart"/>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Обсяг дисципліни за навчальним планом</w:t>
            </w:r>
          </w:p>
        </w:tc>
        <w:tc>
          <w:tcPr>
            <w:tcW w:w="2384" w:type="dxa"/>
            <w:tcBorders>
              <w:right w:val="single" w:sz="4" w:space="0" w:color="auto"/>
            </w:tcBorders>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У т.ч. по семестрам</w:t>
            </w:r>
          </w:p>
        </w:tc>
      </w:tr>
      <w:tr w:rsidR="002261F6" w:rsidRPr="00E02C48" w:rsidTr="00E02C48">
        <w:trPr>
          <w:trHeight w:val="368"/>
          <w:jc w:val="center"/>
        </w:trPr>
        <w:tc>
          <w:tcPr>
            <w:tcW w:w="4415" w:type="dxa"/>
            <w:gridSpan w:val="2"/>
            <w:vMerge/>
          </w:tcPr>
          <w:p w:rsidR="002261F6" w:rsidRPr="00E02C48" w:rsidRDefault="002261F6" w:rsidP="008810F0">
            <w:pPr>
              <w:widowControl w:val="0"/>
              <w:autoSpaceDE w:val="0"/>
              <w:autoSpaceDN w:val="0"/>
              <w:adjustRightInd w:val="0"/>
              <w:jc w:val="center"/>
              <w:rPr>
                <w:b/>
                <w:bCs w:val="0"/>
                <w:lang w:val="uk-UA"/>
              </w:rPr>
            </w:pPr>
          </w:p>
        </w:tc>
        <w:tc>
          <w:tcPr>
            <w:tcW w:w="3188" w:type="dxa"/>
            <w:gridSpan w:val="2"/>
            <w:vMerge/>
          </w:tcPr>
          <w:p w:rsidR="002261F6" w:rsidRPr="00E02C48" w:rsidRDefault="002261F6" w:rsidP="008810F0">
            <w:pPr>
              <w:widowControl w:val="0"/>
              <w:autoSpaceDE w:val="0"/>
              <w:autoSpaceDN w:val="0"/>
              <w:adjustRightInd w:val="0"/>
              <w:jc w:val="center"/>
              <w:rPr>
                <w:b/>
                <w:bCs w:val="0"/>
                <w:lang w:val="uk-UA"/>
              </w:rPr>
            </w:pPr>
          </w:p>
        </w:tc>
        <w:tc>
          <w:tcPr>
            <w:tcW w:w="2384" w:type="dxa"/>
            <w:tcBorders>
              <w:right w:val="single" w:sz="4" w:space="0" w:color="auto"/>
            </w:tcBorders>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Денне навчання</w:t>
            </w:r>
          </w:p>
        </w:tc>
      </w:tr>
      <w:tr w:rsidR="002261F6" w:rsidRPr="00E02C48" w:rsidTr="00E02C48">
        <w:trPr>
          <w:trHeight w:val="185"/>
          <w:jc w:val="center"/>
        </w:trPr>
        <w:tc>
          <w:tcPr>
            <w:tcW w:w="4415" w:type="dxa"/>
            <w:gridSpan w:val="2"/>
            <w:vMerge/>
          </w:tcPr>
          <w:p w:rsidR="002261F6" w:rsidRPr="00E02C48" w:rsidRDefault="002261F6" w:rsidP="008810F0">
            <w:pPr>
              <w:widowControl w:val="0"/>
              <w:autoSpaceDE w:val="0"/>
              <w:autoSpaceDN w:val="0"/>
              <w:adjustRightInd w:val="0"/>
              <w:jc w:val="center"/>
              <w:rPr>
                <w:b/>
                <w:bCs w:val="0"/>
                <w:lang w:val="uk-UA"/>
              </w:rPr>
            </w:pPr>
          </w:p>
        </w:tc>
        <w:tc>
          <w:tcPr>
            <w:tcW w:w="1711" w:type="dxa"/>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кредит</w:t>
            </w:r>
          </w:p>
        </w:tc>
        <w:tc>
          <w:tcPr>
            <w:tcW w:w="1476" w:type="dxa"/>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годин</w:t>
            </w:r>
          </w:p>
        </w:tc>
        <w:tc>
          <w:tcPr>
            <w:tcW w:w="2384" w:type="dxa"/>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І</w:t>
            </w:r>
          </w:p>
        </w:tc>
      </w:tr>
      <w:tr w:rsidR="002261F6" w:rsidRPr="00E02C48" w:rsidTr="00E02C48">
        <w:trPr>
          <w:trHeight w:val="185"/>
          <w:jc w:val="center"/>
        </w:trPr>
        <w:tc>
          <w:tcPr>
            <w:tcW w:w="4415" w:type="dxa"/>
            <w:gridSpan w:val="2"/>
          </w:tcPr>
          <w:p w:rsidR="002261F6" w:rsidRPr="00E02C48" w:rsidRDefault="002261F6" w:rsidP="008810F0">
            <w:pPr>
              <w:widowControl w:val="0"/>
              <w:autoSpaceDE w:val="0"/>
              <w:autoSpaceDN w:val="0"/>
              <w:adjustRightInd w:val="0"/>
              <w:ind w:left="-142" w:right="-77"/>
              <w:jc w:val="center"/>
              <w:rPr>
                <w:bCs w:val="0"/>
                <w:lang w:val="uk-UA"/>
              </w:rPr>
            </w:pPr>
            <w:r w:rsidRPr="00E02C48">
              <w:rPr>
                <w:bCs w:val="0"/>
                <w:lang w:val="uk-UA"/>
              </w:rPr>
              <w:t>Всього годин по плану</w:t>
            </w:r>
          </w:p>
        </w:tc>
        <w:tc>
          <w:tcPr>
            <w:tcW w:w="1711" w:type="dxa"/>
          </w:tcPr>
          <w:p w:rsidR="002261F6" w:rsidRPr="00E02C48" w:rsidRDefault="002261F6" w:rsidP="008810F0">
            <w:pPr>
              <w:widowControl w:val="0"/>
              <w:autoSpaceDE w:val="0"/>
              <w:autoSpaceDN w:val="0"/>
              <w:adjustRightInd w:val="0"/>
              <w:jc w:val="center"/>
              <w:rPr>
                <w:bCs w:val="0"/>
                <w:lang w:val="en-US"/>
              </w:rPr>
            </w:pPr>
            <w:r w:rsidRPr="00E02C48">
              <w:rPr>
                <w:bCs w:val="0"/>
                <w:lang w:val="uk-UA"/>
              </w:rPr>
              <w:t>5,</w:t>
            </w:r>
            <w:r w:rsidRPr="00E02C48">
              <w:rPr>
                <w:bCs w:val="0"/>
                <w:lang w:val="en-US"/>
              </w:rPr>
              <w:t>0</w:t>
            </w:r>
          </w:p>
        </w:tc>
        <w:tc>
          <w:tcPr>
            <w:tcW w:w="1476" w:type="dxa"/>
          </w:tcPr>
          <w:p w:rsidR="002261F6" w:rsidRPr="00E02C48" w:rsidRDefault="002261F6" w:rsidP="008810F0">
            <w:pPr>
              <w:widowControl w:val="0"/>
              <w:autoSpaceDE w:val="0"/>
              <w:autoSpaceDN w:val="0"/>
              <w:adjustRightInd w:val="0"/>
              <w:jc w:val="center"/>
              <w:rPr>
                <w:bCs w:val="0"/>
                <w:lang w:val="en-US"/>
              </w:rPr>
            </w:pPr>
            <w:r w:rsidRPr="00E02C48">
              <w:rPr>
                <w:bCs w:val="0"/>
                <w:lang w:val="uk-UA"/>
              </w:rPr>
              <w:t>1</w:t>
            </w:r>
            <w:r>
              <w:rPr>
                <w:bCs w:val="0"/>
                <w:lang w:val="en-US"/>
              </w:rPr>
              <w:t>50</w:t>
            </w:r>
          </w:p>
        </w:tc>
        <w:tc>
          <w:tcPr>
            <w:tcW w:w="2384" w:type="dxa"/>
          </w:tcPr>
          <w:p w:rsidR="002261F6" w:rsidRPr="00E02C48" w:rsidRDefault="002261F6" w:rsidP="00FD516B">
            <w:pPr>
              <w:widowControl w:val="0"/>
              <w:autoSpaceDE w:val="0"/>
              <w:autoSpaceDN w:val="0"/>
              <w:adjustRightInd w:val="0"/>
              <w:jc w:val="center"/>
              <w:rPr>
                <w:bCs w:val="0"/>
                <w:lang w:val="en-US"/>
              </w:rPr>
            </w:pPr>
            <w:r w:rsidRPr="00E02C48">
              <w:rPr>
                <w:bCs w:val="0"/>
                <w:lang w:val="uk-UA"/>
              </w:rPr>
              <w:t>1</w:t>
            </w:r>
            <w:r>
              <w:rPr>
                <w:bCs w:val="0"/>
                <w:lang w:val="en-US"/>
              </w:rPr>
              <w:t>5</w:t>
            </w:r>
            <w:r w:rsidRPr="00E02C48">
              <w:rPr>
                <w:bCs w:val="0"/>
                <w:lang w:val="en-US"/>
              </w:rPr>
              <w:t>0</w:t>
            </w:r>
          </w:p>
        </w:tc>
      </w:tr>
      <w:tr w:rsidR="002261F6" w:rsidRPr="00E02C48" w:rsidTr="00E02C48">
        <w:trPr>
          <w:trHeight w:val="177"/>
          <w:jc w:val="center"/>
        </w:trPr>
        <w:tc>
          <w:tcPr>
            <w:tcW w:w="4415" w:type="dxa"/>
            <w:gridSpan w:val="2"/>
          </w:tcPr>
          <w:p w:rsidR="002261F6" w:rsidRPr="00E02C48" w:rsidRDefault="002261F6" w:rsidP="008810F0">
            <w:pPr>
              <w:widowControl w:val="0"/>
              <w:autoSpaceDE w:val="0"/>
              <w:autoSpaceDN w:val="0"/>
              <w:adjustRightInd w:val="0"/>
              <w:jc w:val="center"/>
              <w:rPr>
                <w:bCs w:val="0"/>
                <w:lang w:val="uk-UA"/>
              </w:rPr>
            </w:pPr>
            <w:r w:rsidRPr="00E02C48">
              <w:rPr>
                <w:bCs w:val="0"/>
                <w:lang w:val="uk-UA"/>
              </w:rPr>
              <w:t>У т.ч. аудиторних</w:t>
            </w:r>
          </w:p>
        </w:tc>
        <w:tc>
          <w:tcPr>
            <w:tcW w:w="1711" w:type="dxa"/>
          </w:tcPr>
          <w:p w:rsidR="002261F6" w:rsidRPr="00E02C48" w:rsidRDefault="002261F6" w:rsidP="00FD516B">
            <w:pPr>
              <w:jc w:val="center"/>
              <w:rPr>
                <w:lang w:val="uk-UA"/>
              </w:rPr>
            </w:pPr>
            <w:r w:rsidRPr="00E02C48">
              <w:rPr>
                <w:lang w:val="uk-UA"/>
              </w:rPr>
              <w:t>1,2</w:t>
            </w:r>
          </w:p>
        </w:tc>
        <w:tc>
          <w:tcPr>
            <w:tcW w:w="1476" w:type="dxa"/>
          </w:tcPr>
          <w:p w:rsidR="002261F6" w:rsidRPr="00E02C48" w:rsidRDefault="002261F6" w:rsidP="00FD516B">
            <w:pPr>
              <w:jc w:val="center"/>
              <w:rPr>
                <w:lang w:val="uk-UA"/>
              </w:rPr>
            </w:pPr>
            <w:r w:rsidRPr="00E02C48">
              <w:rPr>
                <w:lang w:val="uk-UA"/>
              </w:rPr>
              <w:t>44</w:t>
            </w:r>
          </w:p>
        </w:tc>
        <w:tc>
          <w:tcPr>
            <w:tcW w:w="2384" w:type="dxa"/>
          </w:tcPr>
          <w:p w:rsidR="002261F6" w:rsidRPr="00E02C48" w:rsidRDefault="002261F6" w:rsidP="00FD516B">
            <w:pPr>
              <w:jc w:val="center"/>
              <w:rPr>
                <w:lang w:val="uk-UA"/>
              </w:rPr>
            </w:pPr>
            <w:r w:rsidRPr="00E02C48">
              <w:rPr>
                <w:lang w:val="uk-UA"/>
              </w:rPr>
              <w:t>44</w:t>
            </w:r>
          </w:p>
        </w:tc>
      </w:tr>
      <w:tr w:rsidR="002261F6" w:rsidRPr="00E02C48" w:rsidTr="00E02C48">
        <w:trPr>
          <w:trHeight w:val="177"/>
          <w:jc w:val="center"/>
        </w:trPr>
        <w:tc>
          <w:tcPr>
            <w:tcW w:w="4415" w:type="dxa"/>
            <w:gridSpan w:val="2"/>
          </w:tcPr>
          <w:p w:rsidR="002261F6" w:rsidRPr="00E02C48" w:rsidRDefault="002261F6" w:rsidP="008810F0">
            <w:pPr>
              <w:widowControl w:val="0"/>
              <w:autoSpaceDE w:val="0"/>
              <w:autoSpaceDN w:val="0"/>
              <w:adjustRightInd w:val="0"/>
              <w:jc w:val="center"/>
              <w:rPr>
                <w:bCs w:val="0"/>
                <w:lang w:val="uk-UA"/>
              </w:rPr>
            </w:pPr>
            <w:r w:rsidRPr="00E02C48">
              <w:rPr>
                <w:bCs w:val="0"/>
                <w:lang w:val="uk-UA"/>
              </w:rPr>
              <w:t>Самостійних</w:t>
            </w:r>
          </w:p>
        </w:tc>
        <w:tc>
          <w:tcPr>
            <w:tcW w:w="1711" w:type="dxa"/>
          </w:tcPr>
          <w:p w:rsidR="002261F6" w:rsidRPr="00E02C48" w:rsidRDefault="002261F6" w:rsidP="00FD516B">
            <w:pPr>
              <w:jc w:val="center"/>
              <w:rPr>
                <w:lang w:val="en-US"/>
              </w:rPr>
            </w:pPr>
            <w:r w:rsidRPr="00E02C48">
              <w:rPr>
                <w:lang w:val="en-US"/>
              </w:rPr>
              <w:t>3,77</w:t>
            </w:r>
          </w:p>
        </w:tc>
        <w:tc>
          <w:tcPr>
            <w:tcW w:w="1476" w:type="dxa"/>
          </w:tcPr>
          <w:p w:rsidR="002261F6" w:rsidRPr="00E02C48" w:rsidRDefault="002261F6" w:rsidP="00FD516B">
            <w:pPr>
              <w:jc w:val="center"/>
              <w:rPr>
                <w:lang w:val="en-US"/>
              </w:rPr>
            </w:pPr>
            <w:r>
              <w:rPr>
                <w:lang w:val="en-US"/>
              </w:rPr>
              <w:t>1</w:t>
            </w:r>
            <w:r>
              <w:rPr>
                <w:lang w:val="uk-UA"/>
              </w:rPr>
              <w:t>0</w:t>
            </w:r>
            <w:r w:rsidRPr="00E02C48">
              <w:rPr>
                <w:lang w:val="en-US"/>
              </w:rPr>
              <w:t>6</w:t>
            </w:r>
          </w:p>
        </w:tc>
        <w:tc>
          <w:tcPr>
            <w:tcW w:w="2384" w:type="dxa"/>
          </w:tcPr>
          <w:p w:rsidR="002261F6" w:rsidRPr="00E02C48" w:rsidRDefault="002261F6" w:rsidP="00FD516B">
            <w:pPr>
              <w:jc w:val="center"/>
              <w:rPr>
                <w:lang w:val="en-US"/>
              </w:rPr>
            </w:pPr>
            <w:r>
              <w:rPr>
                <w:lang w:val="en-US"/>
              </w:rPr>
              <w:t>10</w:t>
            </w:r>
            <w:r w:rsidRPr="00E02C48">
              <w:rPr>
                <w:lang w:val="en-US"/>
              </w:rPr>
              <w:t>6</w:t>
            </w:r>
          </w:p>
        </w:tc>
      </w:tr>
      <w:tr w:rsidR="002261F6" w:rsidRPr="00E02C48" w:rsidTr="00E02C48">
        <w:trPr>
          <w:trHeight w:val="177"/>
          <w:jc w:val="center"/>
        </w:trPr>
        <w:tc>
          <w:tcPr>
            <w:tcW w:w="4415" w:type="dxa"/>
            <w:gridSpan w:val="2"/>
          </w:tcPr>
          <w:p w:rsidR="002261F6" w:rsidRPr="00E02C48" w:rsidRDefault="002261F6" w:rsidP="008810F0">
            <w:pPr>
              <w:widowControl w:val="0"/>
              <w:autoSpaceDE w:val="0"/>
              <w:autoSpaceDN w:val="0"/>
              <w:adjustRightInd w:val="0"/>
              <w:jc w:val="center"/>
              <w:rPr>
                <w:bCs w:val="0"/>
                <w:lang w:val="uk-UA"/>
              </w:rPr>
            </w:pPr>
            <w:r w:rsidRPr="00E02C48">
              <w:rPr>
                <w:bCs w:val="0"/>
                <w:lang w:val="uk-UA"/>
              </w:rPr>
              <w:t>Із аудиторних: лекцій</w:t>
            </w:r>
          </w:p>
        </w:tc>
        <w:tc>
          <w:tcPr>
            <w:tcW w:w="1711" w:type="dxa"/>
          </w:tcPr>
          <w:p w:rsidR="002261F6" w:rsidRPr="00E02C48" w:rsidRDefault="002261F6" w:rsidP="00FD516B">
            <w:pPr>
              <w:jc w:val="center"/>
              <w:rPr>
                <w:lang w:val="en-US"/>
              </w:rPr>
            </w:pPr>
            <w:r w:rsidRPr="00E02C48">
              <w:rPr>
                <w:lang w:val="en-US"/>
              </w:rPr>
              <w:t>0,44</w:t>
            </w:r>
          </w:p>
        </w:tc>
        <w:tc>
          <w:tcPr>
            <w:tcW w:w="1476" w:type="dxa"/>
          </w:tcPr>
          <w:p w:rsidR="002261F6" w:rsidRPr="00E02C48" w:rsidRDefault="002261F6" w:rsidP="00FD516B">
            <w:pPr>
              <w:jc w:val="center"/>
              <w:rPr>
                <w:lang w:val="en-US"/>
              </w:rPr>
            </w:pPr>
            <w:r w:rsidRPr="00E02C48">
              <w:rPr>
                <w:lang w:val="en-US"/>
              </w:rPr>
              <w:t>16</w:t>
            </w:r>
          </w:p>
        </w:tc>
        <w:tc>
          <w:tcPr>
            <w:tcW w:w="2384" w:type="dxa"/>
          </w:tcPr>
          <w:p w:rsidR="002261F6" w:rsidRPr="00E02C48" w:rsidRDefault="002261F6" w:rsidP="00FD516B">
            <w:pPr>
              <w:jc w:val="center"/>
              <w:rPr>
                <w:lang w:val="en-US"/>
              </w:rPr>
            </w:pPr>
            <w:r w:rsidRPr="00E02C48">
              <w:rPr>
                <w:lang w:val="en-US"/>
              </w:rPr>
              <w:t>16</w:t>
            </w:r>
          </w:p>
        </w:tc>
      </w:tr>
      <w:tr w:rsidR="002261F6" w:rsidRPr="00E02C48" w:rsidTr="00E02C48">
        <w:trPr>
          <w:trHeight w:val="177"/>
          <w:jc w:val="center"/>
        </w:trPr>
        <w:tc>
          <w:tcPr>
            <w:tcW w:w="4415" w:type="dxa"/>
            <w:gridSpan w:val="2"/>
          </w:tcPr>
          <w:p w:rsidR="002261F6" w:rsidRPr="00E02C48" w:rsidRDefault="002261F6" w:rsidP="008810F0">
            <w:pPr>
              <w:widowControl w:val="0"/>
              <w:autoSpaceDE w:val="0"/>
              <w:autoSpaceDN w:val="0"/>
              <w:adjustRightInd w:val="0"/>
              <w:jc w:val="center"/>
              <w:rPr>
                <w:bCs w:val="0"/>
                <w:lang w:val="uk-UA"/>
              </w:rPr>
            </w:pPr>
            <w:r w:rsidRPr="00E02C48">
              <w:rPr>
                <w:bCs w:val="0"/>
                <w:lang w:val="uk-UA"/>
              </w:rPr>
              <w:t>Лабораторних</w:t>
            </w:r>
          </w:p>
        </w:tc>
        <w:tc>
          <w:tcPr>
            <w:tcW w:w="1711" w:type="dxa"/>
          </w:tcPr>
          <w:p w:rsidR="002261F6" w:rsidRPr="00E02C48" w:rsidRDefault="002261F6" w:rsidP="008810F0">
            <w:pPr>
              <w:widowControl w:val="0"/>
              <w:autoSpaceDE w:val="0"/>
              <w:autoSpaceDN w:val="0"/>
              <w:adjustRightInd w:val="0"/>
              <w:jc w:val="center"/>
              <w:rPr>
                <w:bCs w:val="0"/>
                <w:lang w:val="en-US"/>
              </w:rPr>
            </w:pPr>
            <w:r w:rsidRPr="00E02C48">
              <w:rPr>
                <w:bCs w:val="0"/>
                <w:lang w:val="en-US"/>
              </w:rPr>
              <w:t>-</w:t>
            </w:r>
          </w:p>
        </w:tc>
        <w:tc>
          <w:tcPr>
            <w:tcW w:w="1476" w:type="dxa"/>
          </w:tcPr>
          <w:p w:rsidR="002261F6" w:rsidRPr="00E02C48" w:rsidRDefault="002261F6" w:rsidP="008810F0">
            <w:pPr>
              <w:widowControl w:val="0"/>
              <w:autoSpaceDE w:val="0"/>
              <w:autoSpaceDN w:val="0"/>
              <w:adjustRightInd w:val="0"/>
              <w:jc w:val="center"/>
              <w:rPr>
                <w:bCs w:val="0"/>
                <w:lang w:val="en-US"/>
              </w:rPr>
            </w:pPr>
            <w:r w:rsidRPr="00E02C48">
              <w:rPr>
                <w:bCs w:val="0"/>
                <w:lang w:val="en-US"/>
              </w:rPr>
              <w:t>-</w:t>
            </w:r>
          </w:p>
        </w:tc>
        <w:tc>
          <w:tcPr>
            <w:tcW w:w="2384" w:type="dxa"/>
          </w:tcPr>
          <w:p w:rsidR="002261F6" w:rsidRPr="00E02C48" w:rsidRDefault="002261F6" w:rsidP="00FD516B">
            <w:pPr>
              <w:widowControl w:val="0"/>
              <w:autoSpaceDE w:val="0"/>
              <w:autoSpaceDN w:val="0"/>
              <w:adjustRightInd w:val="0"/>
              <w:jc w:val="center"/>
              <w:rPr>
                <w:bCs w:val="0"/>
                <w:lang w:val="en-US"/>
              </w:rPr>
            </w:pPr>
            <w:r w:rsidRPr="00E02C48">
              <w:rPr>
                <w:bCs w:val="0"/>
                <w:lang w:val="en-US"/>
              </w:rPr>
              <w:t>-</w:t>
            </w:r>
          </w:p>
        </w:tc>
      </w:tr>
      <w:tr w:rsidR="002261F6" w:rsidRPr="00E02C48" w:rsidTr="00E02C48">
        <w:trPr>
          <w:trHeight w:val="177"/>
          <w:jc w:val="center"/>
        </w:trPr>
        <w:tc>
          <w:tcPr>
            <w:tcW w:w="4415" w:type="dxa"/>
            <w:gridSpan w:val="2"/>
          </w:tcPr>
          <w:p w:rsidR="002261F6" w:rsidRPr="00E02C48" w:rsidRDefault="002261F6" w:rsidP="008810F0">
            <w:pPr>
              <w:widowControl w:val="0"/>
              <w:autoSpaceDE w:val="0"/>
              <w:autoSpaceDN w:val="0"/>
              <w:adjustRightInd w:val="0"/>
              <w:jc w:val="center"/>
              <w:rPr>
                <w:bCs w:val="0"/>
                <w:lang w:val="uk-UA"/>
              </w:rPr>
            </w:pPr>
            <w:r w:rsidRPr="00E02C48">
              <w:rPr>
                <w:bCs w:val="0"/>
                <w:lang w:val="uk-UA"/>
              </w:rPr>
              <w:t>Практичних</w:t>
            </w:r>
          </w:p>
        </w:tc>
        <w:tc>
          <w:tcPr>
            <w:tcW w:w="1711" w:type="dxa"/>
          </w:tcPr>
          <w:p w:rsidR="002261F6" w:rsidRPr="00E02C48" w:rsidRDefault="002261F6" w:rsidP="00FD516B">
            <w:pPr>
              <w:jc w:val="center"/>
              <w:rPr>
                <w:lang w:val="en-US"/>
              </w:rPr>
            </w:pPr>
            <w:r w:rsidRPr="00E02C48">
              <w:rPr>
                <w:lang w:val="en-US"/>
              </w:rPr>
              <w:t>0,77</w:t>
            </w:r>
          </w:p>
        </w:tc>
        <w:tc>
          <w:tcPr>
            <w:tcW w:w="1476" w:type="dxa"/>
          </w:tcPr>
          <w:p w:rsidR="002261F6" w:rsidRPr="00E02C48" w:rsidRDefault="002261F6" w:rsidP="00FD516B">
            <w:pPr>
              <w:jc w:val="center"/>
              <w:rPr>
                <w:lang w:val="uk-UA"/>
              </w:rPr>
            </w:pPr>
            <w:r w:rsidRPr="00E02C48">
              <w:rPr>
                <w:lang w:val="en-US"/>
              </w:rPr>
              <w:t>28</w:t>
            </w:r>
          </w:p>
        </w:tc>
        <w:tc>
          <w:tcPr>
            <w:tcW w:w="2384" w:type="dxa"/>
          </w:tcPr>
          <w:p w:rsidR="002261F6" w:rsidRPr="00E02C48" w:rsidRDefault="002261F6" w:rsidP="00FD516B">
            <w:pPr>
              <w:jc w:val="center"/>
              <w:rPr>
                <w:lang w:val="uk-UA"/>
              </w:rPr>
            </w:pPr>
            <w:r w:rsidRPr="00E02C48">
              <w:rPr>
                <w:lang w:val="en-US"/>
              </w:rPr>
              <w:t>28</w:t>
            </w:r>
          </w:p>
        </w:tc>
      </w:tr>
      <w:tr w:rsidR="002261F6" w:rsidRPr="00E02C48" w:rsidTr="00E02C48">
        <w:trPr>
          <w:trHeight w:val="177"/>
          <w:jc w:val="center"/>
        </w:trPr>
        <w:tc>
          <w:tcPr>
            <w:tcW w:w="4415" w:type="dxa"/>
            <w:gridSpan w:val="2"/>
          </w:tcPr>
          <w:p w:rsidR="002261F6" w:rsidRPr="00E02C48" w:rsidRDefault="002261F6" w:rsidP="008810F0">
            <w:pPr>
              <w:widowControl w:val="0"/>
              <w:autoSpaceDE w:val="0"/>
              <w:autoSpaceDN w:val="0"/>
              <w:adjustRightInd w:val="0"/>
              <w:jc w:val="center"/>
              <w:rPr>
                <w:bCs w:val="0"/>
                <w:lang w:val="uk-UA"/>
              </w:rPr>
            </w:pPr>
            <w:r w:rsidRPr="00E02C48">
              <w:rPr>
                <w:bCs w:val="0"/>
                <w:lang w:val="uk-UA"/>
              </w:rPr>
              <w:t>семінарських</w:t>
            </w:r>
          </w:p>
        </w:tc>
        <w:tc>
          <w:tcPr>
            <w:tcW w:w="1711"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w:t>
            </w:r>
          </w:p>
        </w:tc>
        <w:tc>
          <w:tcPr>
            <w:tcW w:w="1476"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w:t>
            </w:r>
          </w:p>
        </w:tc>
        <w:tc>
          <w:tcPr>
            <w:tcW w:w="2384"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w:t>
            </w:r>
          </w:p>
        </w:tc>
      </w:tr>
      <w:tr w:rsidR="002261F6" w:rsidRPr="00E02C48" w:rsidTr="00E02C48">
        <w:trPr>
          <w:trHeight w:val="185"/>
          <w:jc w:val="center"/>
        </w:trPr>
        <w:tc>
          <w:tcPr>
            <w:tcW w:w="2706" w:type="dxa"/>
            <w:vMerge w:val="restart"/>
          </w:tcPr>
          <w:p w:rsidR="002261F6" w:rsidRPr="00E02C48" w:rsidRDefault="002261F6" w:rsidP="008810F0">
            <w:pPr>
              <w:widowControl w:val="0"/>
              <w:autoSpaceDE w:val="0"/>
              <w:autoSpaceDN w:val="0"/>
              <w:adjustRightInd w:val="0"/>
              <w:jc w:val="center"/>
              <w:rPr>
                <w:bCs w:val="0"/>
                <w:lang w:val="uk-UA"/>
              </w:rPr>
            </w:pPr>
            <w:r w:rsidRPr="00E02C48">
              <w:rPr>
                <w:bCs w:val="0"/>
                <w:lang w:val="uk-UA"/>
              </w:rPr>
              <w:t>Модуль (заліковий кредит)</w:t>
            </w:r>
          </w:p>
        </w:tc>
        <w:tc>
          <w:tcPr>
            <w:tcW w:w="1709"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I</w:t>
            </w:r>
          </w:p>
        </w:tc>
        <w:tc>
          <w:tcPr>
            <w:tcW w:w="1711" w:type="dxa"/>
          </w:tcPr>
          <w:p w:rsidR="002261F6" w:rsidRPr="00E02C48" w:rsidRDefault="002261F6" w:rsidP="00FD516B">
            <w:pPr>
              <w:jc w:val="center"/>
              <w:rPr>
                <w:lang w:val="uk-UA"/>
              </w:rPr>
            </w:pPr>
            <w:r w:rsidRPr="00E02C48">
              <w:rPr>
                <w:lang w:val="uk-UA"/>
              </w:rPr>
              <w:t>2</w:t>
            </w:r>
          </w:p>
        </w:tc>
        <w:tc>
          <w:tcPr>
            <w:tcW w:w="1476" w:type="dxa"/>
          </w:tcPr>
          <w:p w:rsidR="002261F6" w:rsidRPr="00E02C48" w:rsidRDefault="002261F6" w:rsidP="00FD516B">
            <w:pPr>
              <w:jc w:val="center"/>
              <w:rPr>
                <w:lang w:val="uk-UA"/>
              </w:rPr>
            </w:pPr>
            <w:r>
              <w:rPr>
                <w:lang w:val="uk-UA"/>
              </w:rPr>
              <w:t>60</w:t>
            </w:r>
          </w:p>
        </w:tc>
        <w:tc>
          <w:tcPr>
            <w:tcW w:w="2384" w:type="dxa"/>
          </w:tcPr>
          <w:p w:rsidR="002261F6" w:rsidRPr="00E02C48" w:rsidRDefault="002261F6" w:rsidP="00FD516B">
            <w:pPr>
              <w:jc w:val="center"/>
              <w:rPr>
                <w:lang w:val="uk-UA"/>
              </w:rPr>
            </w:pPr>
            <w:r>
              <w:rPr>
                <w:lang w:val="uk-UA"/>
              </w:rPr>
              <w:t>60</w:t>
            </w:r>
          </w:p>
        </w:tc>
      </w:tr>
      <w:tr w:rsidR="002261F6" w:rsidRPr="00E02C48" w:rsidTr="00E02C48">
        <w:trPr>
          <w:trHeight w:val="185"/>
          <w:jc w:val="center"/>
        </w:trPr>
        <w:tc>
          <w:tcPr>
            <w:tcW w:w="2706" w:type="dxa"/>
            <w:vMerge/>
          </w:tcPr>
          <w:p w:rsidR="002261F6" w:rsidRPr="00E02C48" w:rsidRDefault="002261F6" w:rsidP="008810F0">
            <w:pPr>
              <w:widowControl w:val="0"/>
              <w:autoSpaceDE w:val="0"/>
              <w:autoSpaceDN w:val="0"/>
              <w:adjustRightInd w:val="0"/>
              <w:jc w:val="center"/>
              <w:rPr>
                <w:bCs w:val="0"/>
                <w:lang w:val="uk-UA"/>
              </w:rPr>
            </w:pPr>
          </w:p>
        </w:tc>
        <w:tc>
          <w:tcPr>
            <w:tcW w:w="1709"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II</w:t>
            </w:r>
          </w:p>
        </w:tc>
        <w:tc>
          <w:tcPr>
            <w:tcW w:w="1711" w:type="dxa"/>
          </w:tcPr>
          <w:p w:rsidR="002261F6" w:rsidRPr="00E02C48" w:rsidRDefault="002261F6" w:rsidP="00FD516B">
            <w:pPr>
              <w:jc w:val="center"/>
              <w:rPr>
                <w:lang w:val="uk-UA"/>
              </w:rPr>
            </w:pPr>
            <w:r w:rsidRPr="00E02C48">
              <w:rPr>
                <w:lang w:val="en-US"/>
              </w:rPr>
              <w:t>1,</w:t>
            </w:r>
            <w:r w:rsidRPr="00E02C48">
              <w:rPr>
                <w:lang w:val="uk-UA"/>
              </w:rPr>
              <w:t>0</w:t>
            </w:r>
          </w:p>
        </w:tc>
        <w:tc>
          <w:tcPr>
            <w:tcW w:w="1476" w:type="dxa"/>
          </w:tcPr>
          <w:p w:rsidR="002261F6" w:rsidRPr="00E02C48" w:rsidRDefault="002261F6" w:rsidP="008903CE">
            <w:pPr>
              <w:jc w:val="center"/>
              <w:rPr>
                <w:lang w:val="uk-UA"/>
              </w:rPr>
            </w:pPr>
            <w:r w:rsidRPr="00E02C48">
              <w:rPr>
                <w:lang w:val="uk-UA"/>
              </w:rPr>
              <w:t>3</w:t>
            </w:r>
            <w:r>
              <w:rPr>
                <w:lang w:val="uk-UA"/>
              </w:rPr>
              <w:t>0</w:t>
            </w:r>
          </w:p>
        </w:tc>
        <w:tc>
          <w:tcPr>
            <w:tcW w:w="2384" w:type="dxa"/>
          </w:tcPr>
          <w:p w:rsidR="002261F6" w:rsidRPr="00E02C48" w:rsidRDefault="002261F6" w:rsidP="008903CE">
            <w:pPr>
              <w:jc w:val="center"/>
              <w:rPr>
                <w:lang w:val="uk-UA"/>
              </w:rPr>
            </w:pPr>
            <w:r w:rsidRPr="00E02C48">
              <w:rPr>
                <w:lang w:val="uk-UA"/>
              </w:rPr>
              <w:t>3</w:t>
            </w:r>
            <w:r>
              <w:rPr>
                <w:lang w:val="uk-UA"/>
              </w:rPr>
              <w:t>0</w:t>
            </w:r>
          </w:p>
        </w:tc>
      </w:tr>
      <w:tr w:rsidR="002261F6" w:rsidRPr="00E02C48" w:rsidTr="00E02C48">
        <w:trPr>
          <w:trHeight w:val="185"/>
          <w:jc w:val="center"/>
        </w:trPr>
        <w:tc>
          <w:tcPr>
            <w:tcW w:w="2706" w:type="dxa"/>
            <w:vMerge/>
          </w:tcPr>
          <w:p w:rsidR="002261F6" w:rsidRPr="00E02C48" w:rsidRDefault="002261F6" w:rsidP="008810F0">
            <w:pPr>
              <w:widowControl w:val="0"/>
              <w:autoSpaceDE w:val="0"/>
              <w:autoSpaceDN w:val="0"/>
              <w:adjustRightInd w:val="0"/>
              <w:jc w:val="center"/>
              <w:rPr>
                <w:bCs w:val="0"/>
                <w:lang w:val="uk-UA"/>
              </w:rPr>
            </w:pPr>
          </w:p>
        </w:tc>
        <w:tc>
          <w:tcPr>
            <w:tcW w:w="1709"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III</w:t>
            </w:r>
          </w:p>
        </w:tc>
        <w:tc>
          <w:tcPr>
            <w:tcW w:w="1711" w:type="dxa"/>
          </w:tcPr>
          <w:p w:rsidR="002261F6" w:rsidRPr="00E02C48" w:rsidRDefault="002261F6" w:rsidP="00FD516B">
            <w:pPr>
              <w:jc w:val="center"/>
              <w:rPr>
                <w:lang w:val="en-US"/>
              </w:rPr>
            </w:pPr>
            <w:r w:rsidRPr="00E02C48">
              <w:rPr>
                <w:lang w:val="en-US"/>
              </w:rPr>
              <w:t>1,0</w:t>
            </w:r>
          </w:p>
        </w:tc>
        <w:tc>
          <w:tcPr>
            <w:tcW w:w="1476" w:type="dxa"/>
          </w:tcPr>
          <w:p w:rsidR="002261F6" w:rsidRPr="001B64FE" w:rsidRDefault="002261F6" w:rsidP="001B64FE">
            <w:pPr>
              <w:jc w:val="center"/>
              <w:rPr>
                <w:lang w:val="uk-UA"/>
              </w:rPr>
            </w:pPr>
            <w:r w:rsidRPr="00E02C48">
              <w:rPr>
                <w:lang w:val="en-US"/>
              </w:rPr>
              <w:t>3</w:t>
            </w:r>
            <w:r>
              <w:rPr>
                <w:lang w:val="uk-UA"/>
              </w:rPr>
              <w:t>0</w:t>
            </w:r>
          </w:p>
        </w:tc>
        <w:tc>
          <w:tcPr>
            <w:tcW w:w="2384" w:type="dxa"/>
          </w:tcPr>
          <w:p w:rsidR="002261F6" w:rsidRPr="001B64FE" w:rsidRDefault="002261F6" w:rsidP="001B64FE">
            <w:pPr>
              <w:jc w:val="center"/>
              <w:rPr>
                <w:lang w:val="uk-UA"/>
              </w:rPr>
            </w:pPr>
            <w:r w:rsidRPr="00E02C48">
              <w:rPr>
                <w:lang w:val="en-US"/>
              </w:rPr>
              <w:t>3</w:t>
            </w:r>
            <w:r>
              <w:rPr>
                <w:lang w:val="uk-UA"/>
              </w:rPr>
              <w:t>0</w:t>
            </w:r>
          </w:p>
        </w:tc>
      </w:tr>
      <w:tr w:rsidR="002261F6" w:rsidRPr="00E02C48" w:rsidTr="00E02C48">
        <w:trPr>
          <w:trHeight w:val="185"/>
          <w:jc w:val="center"/>
        </w:trPr>
        <w:tc>
          <w:tcPr>
            <w:tcW w:w="2706" w:type="dxa"/>
            <w:vMerge/>
          </w:tcPr>
          <w:p w:rsidR="002261F6" w:rsidRPr="00E02C48" w:rsidRDefault="002261F6" w:rsidP="008810F0">
            <w:pPr>
              <w:widowControl w:val="0"/>
              <w:autoSpaceDE w:val="0"/>
              <w:autoSpaceDN w:val="0"/>
              <w:adjustRightInd w:val="0"/>
              <w:jc w:val="center"/>
              <w:rPr>
                <w:bCs w:val="0"/>
                <w:lang w:val="uk-UA"/>
              </w:rPr>
            </w:pPr>
          </w:p>
        </w:tc>
        <w:tc>
          <w:tcPr>
            <w:tcW w:w="1709" w:type="dxa"/>
          </w:tcPr>
          <w:p w:rsidR="002261F6" w:rsidRPr="00E02C48" w:rsidRDefault="002261F6" w:rsidP="008810F0">
            <w:pPr>
              <w:widowControl w:val="0"/>
              <w:autoSpaceDE w:val="0"/>
              <w:autoSpaceDN w:val="0"/>
              <w:adjustRightInd w:val="0"/>
              <w:jc w:val="center"/>
              <w:rPr>
                <w:bCs w:val="0"/>
                <w:lang w:val="en-US"/>
              </w:rPr>
            </w:pPr>
            <w:r w:rsidRPr="00E02C48">
              <w:rPr>
                <w:lang w:val="en-US"/>
              </w:rPr>
              <w:t>IV</w:t>
            </w:r>
          </w:p>
        </w:tc>
        <w:tc>
          <w:tcPr>
            <w:tcW w:w="1711" w:type="dxa"/>
          </w:tcPr>
          <w:p w:rsidR="002261F6" w:rsidRPr="00E02C48" w:rsidRDefault="002261F6" w:rsidP="00FD516B">
            <w:pPr>
              <w:jc w:val="center"/>
              <w:rPr>
                <w:lang w:val="en-US"/>
              </w:rPr>
            </w:pPr>
            <w:r>
              <w:rPr>
                <w:lang w:val="en-US"/>
              </w:rPr>
              <w:t>1,1</w:t>
            </w:r>
          </w:p>
        </w:tc>
        <w:tc>
          <w:tcPr>
            <w:tcW w:w="1476" w:type="dxa"/>
          </w:tcPr>
          <w:p w:rsidR="002261F6" w:rsidRPr="00E02C48" w:rsidRDefault="002261F6" w:rsidP="00FD516B">
            <w:pPr>
              <w:jc w:val="center"/>
              <w:rPr>
                <w:lang w:val="en-US"/>
              </w:rPr>
            </w:pPr>
            <w:r>
              <w:rPr>
                <w:lang w:val="en-US"/>
              </w:rPr>
              <w:t>32</w:t>
            </w:r>
          </w:p>
        </w:tc>
        <w:tc>
          <w:tcPr>
            <w:tcW w:w="2384" w:type="dxa"/>
          </w:tcPr>
          <w:p w:rsidR="002261F6" w:rsidRPr="00E02C48" w:rsidRDefault="002261F6" w:rsidP="00FD516B">
            <w:pPr>
              <w:jc w:val="center"/>
              <w:rPr>
                <w:lang w:val="en-US"/>
              </w:rPr>
            </w:pPr>
            <w:r>
              <w:rPr>
                <w:lang w:val="en-US"/>
              </w:rPr>
              <w:t>32</w:t>
            </w:r>
          </w:p>
        </w:tc>
      </w:tr>
      <w:tr w:rsidR="002261F6" w:rsidRPr="00E02C48" w:rsidTr="00E02C48">
        <w:trPr>
          <w:trHeight w:val="363"/>
          <w:jc w:val="center"/>
        </w:trPr>
        <w:tc>
          <w:tcPr>
            <w:tcW w:w="2706"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Контрольна робота</w:t>
            </w:r>
          </w:p>
        </w:tc>
        <w:tc>
          <w:tcPr>
            <w:tcW w:w="1709" w:type="dxa"/>
          </w:tcPr>
          <w:p w:rsidR="002261F6" w:rsidRPr="00E02C48" w:rsidRDefault="002261F6" w:rsidP="008810F0">
            <w:pPr>
              <w:widowControl w:val="0"/>
              <w:autoSpaceDE w:val="0"/>
              <w:autoSpaceDN w:val="0"/>
              <w:adjustRightInd w:val="0"/>
              <w:jc w:val="center"/>
              <w:rPr>
                <w:bCs w:val="0"/>
                <w:lang w:val="uk-UA"/>
              </w:rPr>
            </w:pPr>
          </w:p>
        </w:tc>
        <w:tc>
          <w:tcPr>
            <w:tcW w:w="1711" w:type="dxa"/>
          </w:tcPr>
          <w:p w:rsidR="002261F6" w:rsidRPr="00E02C48" w:rsidRDefault="002261F6" w:rsidP="008810F0">
            <w:pPr>
              <w:widowControl w:val="0"/>
              <w:autoSpaceDE w:val="0"/>
              <w:autoSpaceDN w:val="0"/>
              <w:adjustRightInd w:val="0"/>
              <w:jc w:val="center"/>
              <w:rPr>
                <w:bCs w:val="0"/>
                <w:lang w:val="uk-UA"/>
              </w:rPr>
            </w:pPr>
          </w:p>
        </w:tc>
        <w:tc>
          <w:tcPr>
            <w:tcW w:w="1476" w:type="dxa"/>
          </w:tcPr>
          <w:p w:rsidR="002261F6" w:rsidRPr="00E02C48" w:rsidRDefault="002261F6" w:rsidP="008810F0">
            <w:pPr>
              <w:widowControl w:val="0"/>
              <w:autoSpaceDE w:val="0"/>
              <w:autoSpaceDN w:val="0"/>
              <w:adjustRightInd w:val="0"/>
              <w:jc w:val="center"/>
              <w:rPr>
                <w:bCs w:val="0"/>
                <w:lang w:val="uk-UA"/>
              </w:rPr>
            </w:pPr>
          </w:p>
        </w:tc>
        <w:tc>
          <w:tcPr>
            <w:tcW w:w="2384"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w:t>
            </w:r>
          </w:p>
        </w:tc>
      </w:tr>
      <w:tr w:rsidR="002261F6" w:rsidRPr="00E02C48" w:rsidTr="00E02C48">
        <w:trPr>
          <w:trHeight w:val="355"/>
          <w:jc w:val="center"/>
        </w:trPr>
        <w:tc>
          <w:tcPr>
            <w:tcW w:w="2706"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Курсовий проект</w:t>
            </w:r>
          </w:p>
        </w:tc>
        <w:tc>
          <w:tcPr>
            <w:tcW w:w="1709" w:type="dxa"/>
          </w:tcPr>
          <w:p w:rsidR="002261F6" w:rsidRPr="00E02C48" w:rsidRDefault="002261F6" w:rsidP="008810F0">
            <w:pPr>
              <w:widowControl w:val="0"/>
              <w:autoSpaceDE w:val="0"/>
              <w:autoSpaceDN w:val="0"/>
              <w:adjustRightInd w:val="0"/>
              <w:jc w:val="center"/>
              <w:rPr>
                <w:bCs w:val="0"/>
                <w:lang w:val="uk-UA"/>
              </w:rPr>
            </w:pPr>
          </w:p>
        </w:tc>
        <w:tc>
          <w:tcPr>
            <w:tcW w:w="1711" w:type="dxa"/>
          </w:tcPr>
          <w:p w:rsidR="002261F6" w:rsidRPr="00E02C48" w:rsidRDefault="002261F6" w:rsidP="008810F0">
            <w:pPr>
              <w:widowControl w:val="0"/>
              <w:autoSpaceDE w:val="0"/>
              <w:autoSpaceDN w:val="0"/>
              <w:adjustRightInd w:val="0"/>
              <w:jc w:val="center"/>
              <w:rPr>
                <w:bCs w:val="0"/>
                <w:lang w:val="uk-UA"/>
              </w:rPr>
            </w:pPr>
          </w:p>
        </w:tc>
        <w:tc>
          <w:tcPr>
            <w:tcW w:w="1476" w:type="dxa"/>
          </w:tcPr>
          <w:p w:rsidR="002261F6" w:rsidRPr="00E02C48" w:rsidRDefault="002261F6" w:rsidP="008810F0">
            <w:pPr>
              <w:widowControl w:val="0"/>
              <w:autoSpaceDE w:val="0"/>
              <w:autoSpaceDN w:val="0"/>
              <w:adjustRightInd w:val="0"/>
              <w:jc w:val="center"/>
              <w:rPr>
                <w:bCs w:val="0"/>
                <w:lang w:val="uk-UA"/>
              </w:rPr>
            </w:pPr>
          </w:p>
        </w:tc>
        <w:tc>
          <w:tcPr>
            <w:tcW w:w="2384" w:type="dxa"/>
          </w:tcPr>
          <w:p w:rsidR="002261F6" w:rsidRPr="00E02C48" w:rsidRDefault="002261F6" w:rsidP="008810F0">
            <w:pPr>
              <w:widowControl w:val="0"/>
              <w:autoSpaceDE w:val="0"/>
              <w:autoSpaceDN w:val="0"/>
              <w:adjustRightInd w:val="0"/>
              <w:jc w:val="center"/>
              <w:rPr>
                <w:b/>
                <w:bCs w:val="0"/>
                <w:lang w:val="uk-UA"/>
              </w:rPr>
            </w:pPr>
            <w:r w:rsidRPr="00E02C48">
              <w:rPr>
                <w:b/>
                <w:bCs w:val="0"/>
                <w:lang w:val="uk-UA"/>
              </w:rPr>
              <w:t>-</w:t>
            </w:r>
          </w:p>
        </w:tc>
      </w:tr>
      <w:tr w:rsidR="002261F6" w:rsidRPr="00E02C48" w:rsidTr="00E02C48">
        <w:trPr>
          <w:trHeight w:val="177"/>
          <w:jc w:val="center"/>
        </w:trPr>
        <w:tc>
          <w:tcPr>
            <w:tcW w:w="2706"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Залік</w:t>
            </w:r>
          </w:p>
        </w:tc>
        <w:tc>
          <w:tcPr>
            <w:tcW w:w="1709" w:type="dxa"/>
          </w:tcPr>
          <w:p w:rsidR="002261F6" w:rsidRPr="00E02C48" w:rsidRDefault="002261F6" w:rsidP="008810F0">
            <w:pPr>
              <w:widowControl w:val="0"/>
              <w:autoSpaceDE w:val="0"/>
              <w:autoSpaceDN w:val="0"/>
              <w:adjustRightInd w:val="0"/>
              <w:jc w:val="center"/>
              <w:rPr>
                <w:bCs w:val="0"/>
                <w:lang w:val="uk-UA"/>
              </w:rPr>
            </w:pPr>
          </w:p>
        </w:tc>
        <w:tc>
          <w:tcPr>
            <w:tcW w:w="1711" w:type="dxa"/>
          </w:tcPr>
          <w:p w:rsidR="002261F6" w:rsidRPr="00E02C48" w:rsidRDefault="002261F6" w:rsidP="008810F0">
            <w:pPr>
              <w:widowControl w:val="0"/>
              <w:autoSpaceDE w:val="0"/>
              <w:autoSpaceDN w:val="0"/>
              <w:adjustRightInd w:val="0"/>
              <w:jc w:val="center"/>
              <w:rPr>
                <w:b/>
                <w:bCs w:val="0"/>
                <w:lang w:val="uk-UA"/>
              </w:rPr>
            </w:pPr>
          </w:p>
        </w:tc>
        <w:tc>
          <w:tcPr>
            <w:tcW w:w="1476" w:type="dxa"/>
          </w:tcPr>
          <w:p w:rsidR="002261F6" w:rsidRPr="00E02C48" w:rsidRDefault="002261F6" w:rsidP="008810F0">
            <w:pPr>
              <w:widowControl w:val="0"/>
              <w:autoSpaceDE w:val="0"/>
              <w:autoSpaceDN w:val="0"/>
              <w:adjustRightInd w:val="0"/>
              <w:jc w:val="center"/>
              <w:rPr>
                <w:b/>
                <w:bCs w:val="0"/>
                <w:lang w:val="uk-UA"/>
              </w:rPr>
            </w:pPr>
          </w:p>
        </w:tc>
        <w:tc>
          <w:tcPr>
            <w:tcW w:w="2384"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w:t>
            </w:r>
          </w:p>
        </w:tc>
      </w:tr>
      <w:tr w:rsidR="002261F6" w:rsidRPr="00E02C48" w:rsidTr="00E02C48">
        <w:trPr>
          <w:trHeight w:val="371"/>
          <w:jc w:val="center"/>
        </w:trPr>
        <w:tc>
          <w:tcPr>
            <w:tcW w:w="2706"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Екзамен підсумковий</w:t>
            </w:r>
          </w:p>
        </w:tc>
        <w:tc>
          <w:tcPr>
            <w:tcW w:w="1709" w:type="dxa"/>
          </w:tcPr>
          <w:p w:rsidR="002261F6" w:rsidRPr="00E02C48" w:rsidRDefault="002261F6" w:rsidP="008810F0">
            <w:pPr>
              <w:widowControl w:val="0"/>
              <w:autoSpaceDE w:val="0"/>
              <w:autoSpaceDN w:val="0"/>
              <w:adjustRightInd w:val="0"/>
              <w:jc w:val="center"/>
              <w:rPr>
                <w:bCs w:val="0"/>
                <w:lang w:val="uk-UA"/>
              </w:rPr>
            </w:pPr>
          </w:p>
        </w:tc>
        <w:tc>
          <w:tcPr>
            <w:tcW w:w="1711" w:type="dxa"/>
          </w:tcPr>
          <w:p w:rsidR="002261F6" w:rsidRPr="00E02C48" w:rsidRDefault="002261F6" w:rsidP="008810F0">
            <w:pPr>
              <w:widowControl w:val="0"/>
              <w:autoSpaceDE w:val="0"/>
              <w:autoSpaceDN w:val="0"/>
              <w:adjustRightInd w:val="0"/>
              <w:jc w:val="center"/>
              <w:rPr>
                <w:b/>
                <w:bCs w:val="0"/>
                <w:lang w:val="uk-UA"/>
              </w:rPr>
            </w:pPr>
          </w:p>
        </w:tc>
        <w:tc>
          <w:tcPr>
            <w:tcW w:w="1476" w:type="dxa"/>
          </w:tcPr>
          <w:p w:rsidR="002261F6" w:rsidRPr="00E02C48" w:rsidRDefault="002261F6" w:rsidP="008810F0">
            <w:pPr>
              <w:widowControl w:val="0"/>
              <w:autoSpaceDE w:val="0"/>
              <w:autoSpaceDN w:val="0"/>
              <w:adjustRightInd w:val="0"/>
              <w:jc w:val="center"/>
              <w:rPr>
                <w:b/>
                <w:bCs w:val="0"/>
                <w:lang w:val="uk-UA"/>
              </w:rPr>
            </w:pPr>
          </w:p>
        </w:tc>
        <w:tc>
          <w:tcPr>
            <w:tcW w:w="2384" w:type="dxa"/>
          </w:tcPr>
          <w:p w:rsidR="002261F6" w:rsidRPr="00E02C48" w:rsidRDefault="002261F6" w:rsidP="008810F0">
            <w:pPr>
              <w:widowControl w:val="0"/>
              <w:autoSpaceDE w:val="0"/>
              <w:autoSpaceDN w:val="0"/>
              <w:adjustRightInd w:val="0"/>
              <w:jc w:val="center"/>
              <w:rPr>
                <w:bCs w:val="0"/>
                <w:lang w:val="uk-UA"/>
              </w:rPr>
            </w:pPr>
            <w:r w:rsidRPr="00E02C48">
              <w:rPr>
                <w:bCs w:val="0"/>
                <w:lang w:val="uk-UA"/>
              </w:rPr>
              <w:t>х</w:t>
            </w:r>
          </w:p>
        </w:tc>
      </w:tr>
    </w:tbl>
    <w:p w:rsidR="002261F6" w:rsidRDefault="002261F6" w:rsidP="0039405F">
      <w:pPr>
        <w:jc w:val="center"/>
        <w:rPr>
          <w:b/>
          <w:sz w:val="28"/>
          <w:szCs w:val="28"/>
          <w:lang w:val="en-US"/>
        </w:rPr>
      </w:pPr>
    </w:p>
    <w:p w:rsidR="002261F6" w:rsidRDefault="002261F6" w:rsidP="00167B14">
      <w:pPr>
        <w:ind w:firstLine="709"/>
        <w:jc w:val="both"/>
        <w:rPr>
          <w:sz w:val="28"/>
          <w:szCs w:val="28"/>
          <w:lang w:val="uk-UA"/>
        </w:rPr>
      </w:pPr>
      <w:r w:rsidRPr="00FF6DDF">
        <w:rPr>
          <w:sz w:val="28"/>
          <w:szCs w:val="28"/>
          <w:lang w:val="uk-UA"/>
        </w:rPr>
        <w:t>Відповідальний з</w:t>
      </w:r>
      <w:r>
        <w:rPr>
          <w:sz w:val="28"/>
          <w:szCs w:val="28"/>
          <w:lang w:val="uk-UA"/>
        </w:rPr>
        <w:t xml:space="preserve">а курс: </w:t>
      </w:r>
      <w:r w:rsidRPr="001836E6">
        <w:rPr>
          <w:i/>
          <w:sz w:val="28"/>
          <w:szCs w:val="28"/>
        </w:rPr>
        <w:t xml:space="preserve">д.вет.н., </w:t>
      </w:r>
      <w:r w:rsidRPr="001836E6">
        <w:rPr>
          <w:i/>
          <w:sz w:val="28"/>
          <w:szCs w:val="28"/>
          <w:lang w:val="uk-UA"/>
        </w:rPr>
        <w:t>професор</w:t>
      </w:r>
      <w:r>
        <w:rPr>
          <w:sz w:val="28"/>
          <w:szCs w:val="28"/>
          <w:lang w:val="uk-UA"/>
        </w:rPr>
        <w:t xml:space="preserve"> Яценко І.В.</w:t>
      </w:r>
    </w:p>
    <w:p w:rsidR="002261F6" w:rsidRDefault="002261F6" w:rsidP="00624A83">
      <w:pPr>
        <w:ind w:firstLine="709"/>
        <w:jc w:val="both"/>
        <w:rPr>
          <w:sz w:val="28"/>
          <w:szCs w:val="28"/>
          <w:lang w:val="uk-UA"/>
        </w:rPr>
      </w:pPr>
      <w:r w:rsidRPr="00624A83">
        <w:rPr>
          <w:sz w:val="28"/>
          <w:szCs w:val="28"/>
          <w:lang w:val="uk-UA"/>
        </w:rPr>
        <w:t xml:space="preserve">Закріплені викладачі: </w:t>
      </w:r>
      <w:r w:rsidRPr="00D503A7">
        <w:rPr>
          <w:i/>
          <w:sz w:val="28"/>
          <w:szCs w:val="28"/>
          <w:lang w:val="uk-UA"/>
        </w:rPr>
        <w:t>д.вет.н., професор</w:t>
      </w:r>
      <w:r w:rsidRPr="00624A83">
        <w:rPr>
          <w:sz w:val="28"/>
          <w:szCs w:val="28"/>
          <w:lang w:val="uk-UA"/>
        </w:rPr>
        <w:t xml:space="preserve"> Яценко І.В.</w:t>
      </w:r>
    </w:p>
    <w:p w:rsidR="002261F6" w:rsidRDefault="002261F6" w:rsidP="00624A83">
      <w:pPr>
        <w:ind w:firstLine="709"/>
        <w:jc w:val="both"/>
        <w:rPr>
          <w:sz w:val="28"/>
          <w:szCs w:val="28"/>
          <w:lang w:val="uk-UA"/>
        </w:rPr>
      </w:pPr>
    </w:p>
    <w:p w:rsidR="002261F6" w:rsidRDefault="002261F6" w:rsidP="00A27423">
      <w:pPr>
        <w:widowControl w:val="0"/>
        <w:autoSpaceDE w:val="0"/>
        <w:autoSpaceDN w:val="0"/>
        <w:adjustRightInd w:val="0"/>
        <w:jc w:val="center"/>
        <w:rPr>
          <w:b/>
          <w:bCs w:val="0"/>
          <w:sz w:val="28"/>
          <w:szCs w:val="28"/>
          <w:lang w:val="uk-UA"/>
        </w:rPr>
      </w:pPr>
    </w:p>
    <w:p w:rsidR="002261F6" w:rsidRDefault="002261F6" w:rsidP="00A27423">
      <w:pPr>
        <w:widowControl w:val="0"/>
        <w:autoSpaceDE w:val="0"/>
        <w:autoSpaceDN w:val="0"/>
        <w:adjustRightInd w:val="0"/>
        <w:jc w:val="center"/>
        <w:rPr>
          <w:b/>
          <w:bCs w:val="0"/>
          <w:sz w:val="28"/>
          <w:szCs w:val="28"/>
          <w:lang w:val="uk-UA"/>
        </w:rPr>
      </w:pPr>
    </w:p>
    <w:p w:rsidR="002261F6" w:rsidRPr="00624A83" w:rsidRDefault="002261F6" w:rsidP="00E02C48">
      <w:pPr>
        <w:widowControl w:val="0"/>
        <w:numPr>
          <w:ilvl w:val="0"/>
          <w:numId w:val="10"/>
        </w:numPr>
        <w:autoSpaceDE w:val="0"/>
        <w:autoSpaceDN w:val="0"/>
        <w:adjustRightInd w:val="0"/>
        <w:jc w:val="center"/>
        <w:rPr>
          <w:b/>
          <w:bCs w:val="0"/>
          <w:sz w:val="28"/>
          <w:szCs w:val="28"/>
          <w:lang w:val="uk-UA"/>
        </w:rPr>
      </w:pPr>
      <w:r w:rsidRPr="00624A83">
        <w:rPr>
          <w:b/>
          <w:bCs w:val="0"/>
          <w:sz w:val="28"/>
          <w:szCs w:val="28"/>
          <w:lang w:val="uk-UA"/>
        </w:rPr>
        <w:t>ІНФОРМАЦІЙНИЙ ОБСЯГ НАВЧАЛЬНОЇ ДИСЦИПЛІНИ ТА ШИФРИ ЗМІСТОВНИХ МОДУЛІВ ОПП</w:t>
      </w:r>
    </w:p>
    <w:p w:rsidR="002261F6" w:rsidRPr="00624A83" w:rsidRDefault="002261F6" w:rsidP="00624A83">
      <w:pPr>
        <w:widowControl w:val="0"/>
        <w:autoSpaceDE w:val="0"/>
        <w:autoSpaceDN w:val="0"/>
        <w:adjustRightInd w:val="0"/>
        <w:ind w:firstLine="561"/>
        <w:jc w:val="center"/>
        <w:rPr>
          <w:bCs w:val="0"/>
          <w:sz w:val="20"/>
          <w:szCs w:val="28"/>
          <w:lang w:val="uk-UA"/>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89"/>
        <w:gridCol w:w="1651"/>
      </w:tblGrid>
      <w:tr w:rsidR="002261F6" w:rsidRPr="00E02C48" w:rsidTr="00E02C48">
        <w:tc>
          <w:tcPr>
            <w:tcW w:w="8789" w:type="dxa"/>
          </w:tcPr>
          <w:p w:rsidR="002261F6" w:rsidRPr="00E02C48" w:rsidRDefault="002261F6" w:rsidP="00624A83">
            <w:pPr>
              <w:widowControl w:val="0"/>
              <w:tabs>
                <w:tab w:val="left" w:pos="709"/>
              </w:tabs>
              <w:autoSpaceDE w:val="0"/>
              <w:autoSpaceDN w:val="0"/>
              <w:adjustRightInd w:val="0"/>
              <w:jc w:val="center"/>
              <w:rPr>
                <w:b/>
                <w:bCs w:val="0"/>
                <w:i/>
                <w:lang w:val="uk-UA"/>
              </w:rPr>
            </w:pPr>
            <w:r w:rsidRPr="00E02C48">
              <w:rPr>
                <w:b/>
                <w:bCs w:val="0"/>
                <w:i/>
                <w:lang w:val="uk-UA"/>
              </w:rPr>
              <w:t>Назва модулів та їх зміст</w:t>
            </w:r>
          </w:p>
        </w:tc>
        <w:tc>
          <w:tcPr>
            <w:tcW w:w="1651" w:type="dxa"/>
          </w:tcPr>
          <w:p w:rsidR="002261F6" w:rsidRPr="00E02C48" w:rsidRDefault="002261F6" w:rsidP="00624A83">
            <w:pPr>
              <w:widowControl w:val="0"/>
              <w:tabs>
                <w:tab w:val="left" w:pos="709"/>
              </w:tabs>
              <w:autoSpaceDE w:val="0"/>
              <w:autoSpaceDN w:val="0"/>
              <w:adjustRightInd w:val="0"/>
              <w:jc w:val="center"/>
              <w:rPr>
                <w:b/>
                <w:bCs w:val="0"/>
                <w:i/>
                <w:lang w:val="uk-UA"/>
              </w:rPr>
            </w:pPr>
            <w:r w:rsidRPr="00E02C48">
              <w:rPr>
                <w:b/>
                <w:bCs w:val="0"/>
                <w:i/>
                <w:lang w:val="uk-UA"/>
              </w:rPr>
              <w:t>Шифри змістовних модулів</w:t>
            </w:r>
          </w:p>
        </w:tc>
      </w:tr>
      <w:tr w:rsidR="002261F6" w:rsidRPr="00E02C48" w:rsidTr="00E02C48">
        <w:trPr>
          <w:trHeight w:val="1485"/>
        </w:trPr>
        <w:tc>
          <w:tcPr>
            <w:tcW w:w="8789" w:type="dxa"/>
          </w:tcPr>
          <w:p w:rsidR="002261F6" w:rsidRPr="00E02C48" w:rsidRDefault="002261F6" w:rsidP="00891A08">
            <w:pPr>
              <w:rPr>
                <w:b/>
                <w:sz w:val="28"/>
                <w:szCs w:val="28"/>
              </w:rPr>
            </w:pPr>
            <w:r w:rsidRPr="00E02C48">
              <w:rPr>
                <w:b/>
                <w:bCs w:val="0"/>
                <w:sz w:val="28"/>
                <w:szCs w:val="28"/>
                <w:lang w:val="uk-UA"/>
              </w:rPr>
              <w:t xml:space="preserve">1. </w:t>
            </w:r>
            <w:r w:rsidRPr="00E02C48">
              <w:rPr>
                <w:b/>
                <w:sz w:val="28"/>
                <w:szCs w:val="28"/>
                <w:lang w:val="uk-UA"/>
              </w:rPr>
              <w:t xml:space="preserve">Загальна теорія ветеринарного права. Державне управління в галузі ветеринарної медицини. Правовий статус </w:t>
            </w:r>
            <w:r w:rsidRPr="00E02C48">
              <w:rPr>
                <w:b/>
                <w:sz w:val="28"/>
                <w:szCs w:val="28"/>
              </w:rPr>
              <w:t>об</w:t>
            </w:r>
            <w:r w:rsidRPr="00E02C48">
              <w:rPr>
                <w:b/>
                <w:bCs w:val="0"/>
                <w:sz w:val="28"/>
                <w:szCs w:val="28"/>
              </w:rPr>
              <w:t>’</w:t>
            </w:r>
            <w:r w:rsidRPr="00E02C48">
              <w:rPr>
                <w:b/>
                <w:sz w:val="28"/>
                <w:szCs w:val="28"/>
              </w:rPr>
              <w:t>єктів</w:t>
            </w:r>
            <w:r w:rsidRPr="00E02C48">
              <w:rPr>
                <w:sz w:val="28"/>
                <w:szCs w:val="28"/>
              </w:rPr>
              <w:t xml:space="preserve"> </w:t>
            </w:r>
            <w:r w:rsidRPr="00E02C48">
              <w:rPr>
                <w:b/>
                <w:sz w:val="28"/>
                <w:szCs w:val="28"/>
                <w:lang w:val="uk-UA"/>
              </w:rPr>
              <w:t xml:space="preserve">ветеринарної медицини в </w:t>
            </w:r>
            <w:r w:rsidRPr="00E02C48">
              <w:rPr>
                <w:b/>
                <w:sz w:val="28"/>
                <w:szCs w:val="28"/>
              </w:rPr>
              <w:t>У</w:t>
            </w:r>
            <w:r w:rsidRPr="00E02C48">
              <w:rPr>
                <w:b/>
                <w:sz w:val="28"/>
                <w:szCs w:val="28"/>
                <w:lang w:val="uk-UA"/>
              </w:rPr>
              <w:t>країні.</w:t>
            </w:r>
            <w:r w:rsidRPr="00E02C48">
              <w:rPr>
                <w:b/>
                <w:sz w:val="28"/>
                <w:szCs w:val="28"/>
              </w:rPr>
              <w:t xml:space="preserve"> </w:t>
            </w:r>
          </w:p>
          <w:p w:rsidR="002261F6" w:rsidRPr="00E02C48" w:rsidRDefault="002261F6" w:rsidP="00891A08">
            <w:pPr>
              <w:jc w:val="both"/>
              <w:rPr>
                <w:sz w:val="28"/>
                <w:szCs w:val="28"/>
              </w:rPr>
            </w:pPr>
            <w:r w:rsidRPr="00E02C48">
              <w:rPr>
                <w:sz w:val="28"/>
                <w:szCs w:val="28"/>
              </w:rPr>
              <w:t xml:space="preserve">Викладена загальна теорія ветеринарного права. Загальні засади правового регулювання виробництва та обігу об’єктів ветеринарної медицини не харчового призначення та харчового призначення. Загальна характеристика системи джерел ветеринарного права. Правотворчість та юридична відповідальність в галузі ветеринарної медицини. Правове регулювання державного управління та організації діяльності в галузі ветеринарної медицини. </w:t>
            </w:r>
          </w:p>
          <w:p w:rsidR="002261F6" w:rsidRPr="00E02C48" w:rsidRDefault="002261F6" w:rsidP="00891A08">
            <w:pPr>
              <w:jc w:val="both"/>
              <w:rPr>
                <w:sz w:val="28"/>
                <w:szCs w:val="28"/>
              </w:rPr>
            </w:pPr>
            <w:r w:rsidRPr="00E02C48">
              <w:rPr>
                <w:sz w:val="28"/>
                <w:szCs w:val="28"/>
              </w:rPr>
              <w:t>Правовий статус державної ветеринарної інспекції в Україні. Правове регулювання поводження з неякісною та небезпечною продукцією. Аналіз Положення про Державну ветеринарну та фітосанітарну службу України (затверджено Указом Президента України від  13 квітня  2011 року, № 464/2011). Правотворчий процес у ветеринарній медицині та реалізація ветеринарного права. Основні засади державного нагляду (контролю) у сфері господарської діяльності. Аналіз «Порядку видачі ветеринарних документів» (Із змінами і доповненнями від 07.09.2009 р. № 320).</w:t>
            </w:r>
          </w:p>
          <w:p w:rsidR="002261F6" w:rsidRPr="00E02C48" w:rsidRDefault="002261F6" w:rsidP="00891A08">
            <w:pPr>
              <w:jc w:val="both"/>
              <w:rPr>
                <w:sz w:val="28"/>
                <w:szCs w:val="28"/>
              </w:rPr>
            </w:pPr>
            <w:r w:rsidRPr="00E02C48">
              <w:rPr>
                <w:sz w:val="28"/>
                <w:szCs w:val="28"/>
              </w:rPr>
              <w:t>Аналіз Закону  України Про молоко та молочні продукти // Відомості Верховної Ради України (ВВР), 2004, № 47, ст. 513. Аналіз Закону України Про рибу, інші водні живі ресурси та харчову продукцію з них //  Відомості Верховної Ради (ВВР), 2003, № 15, ст. 107 (Із змінами, внесеними згідно із Законом № 1461-</w:t>
            </w:r>
            <w:r w:rsidRPr="00E02C48">
              <w:rPr>
                <w:sz w:val="28"/>
                <w:szCs w:val="28"/>
                <w:lang w:val="en-US"/>
              </w:rPr>
              <w:t>IV</w:t>
            </w:r>
            <w:r w:rsidRPr="00E02C48">
              <w:rPr>
                <w:sz w:val="28"/>
                <w:szCs w:val="28"/>
              </w:rPr>
              <w:t xml:space="preserve"> від 05.02.2004 р., ВВР, 2004, </w:t>
            </w:r>
            <w:r w:rsidRPr="00E02C48">
              <w:rPr>
                <w:sz w:val="28"/>
                <w:szCs w:val="28"/>
                <w:lang w:val="en-US"/>
              </w:rPr>
              <w:t>N</w:t>
            </w:r>
            <w:r w:rsidRPr="00E02C48">
              <w:rPr>
                <w:sz w:val="28"/>
                <w:szCs w:val="28"/>
              </w:rPr>
              <w:t xml:space="preserve"> 19, ст.273).</w:t>
            </w:r>
          </w:p>
        </w:tc>
        <w:tc>
          <w:tcPr>
            <w:tcW w:w="1651" w:type="dxa"/>
          </w:tcPr>
          <w:p w:rsidR="002261F6" w:rsidRPr="00E02C48" w:rsidRDefault="002261F6" w:rsidP="003B2825">
            <w:pPr>
              <w:widowControl w:val="0"/>
              <w:autoSpaceDE w:val="0"/>
              <w:autoSpaceDN w:val="0"/>
              <w:adjustRightInd w:val="0"/>
              <w:rPr>
                <w:bCs w:val="0"/>
                <w:sz w:val="28"/>
                <w:szCs w:val="28"/>
                <w:lang w:val="uk-UA"/>
              </w:rPr>
            </w:pPr>
            <w:r w:rsidRPr="00E02C48">
              <w:rPr>
                <w:bCs w:val="0"/>
                <w:sz w:val="28"/>
                <w:szCs w:val="28"/>
                <w:lang w:val="uk-UA"/>
              </w:rPr>
              <w:t>3.02.06.01</w:t>
            </w:r>
          </w:p>
          <w:p w:rsidR="002261F6" w:rsidRPr="00E02C48" w:rsidRDefault="002261F6" w:rsidP="003B2825">
            <w:pPr>
              <w:widowControl w:val="0"/>
              <w:autoSpaceDE w:val="0"/>
              <w:autoSpaceDN w:val="0"/>
              <w:adjustRightInd w:val="0"/>
              <w:rPr>
                <w:bCs w:val="0"/>
                <w:sz w:val="28"/>
                <w:szCs w:val="28"/>
                <w:lang w:val="uk-UA"/>
              </w:rPr>
            </w:pPr>
            <w:r w:rsidRPr="00E02C48">
              <w:rPr>
                <w:bCs w:val="0"/>
                <w:sz w:val="28"/>
                <w:szCs w:val="28"/>
                <w:lang w:val="uk-UA"/>
              </w:rPr>
              <w:t>3.03.08.02</w:t>
            </w:r>
          </w:p>
        </w:tc>
      </w:tr>
      <w:tr w:rsidR="002261F6" w:rsidRPr="00E02C48" w:rsidTr="00E02C48">
        <w:trPr>
          <w:trHeight w:val="2400"/>
        </w:trPr>
        <w:tc>
          <w:tcPr>
            <w:tcW w:w="8789" w:type="dxa"/>
            <w:vAlign w:val="center"/>
          </w:tcPr>
          <w:p w:rsidR="002261F6" w:rsidRPr="00E02C48" w:rsidRDefault="002261F6" w:rsidP="00891A08">
            <w:pPr>
              <w:widowControl w:val="0"/>
              <w:autoSpaceDE w:val="0"/>
              <w:autoSpaceDN w:val="0"/>
              <w:adjustRightInd w:val="0"/>
              <w:rPr>
                <w:bCs w:val="0"/>
                <w:sz w:val="28"/>
                <w:szCs w:val="28"/>
                <w:lang w:val="uk-UA"/>
              </w:rPr>
            </w:pPr>
            <w:r w:rsidRPr="00E02C48">
              <w:rPr>
                <w:b/>
                <w:bCs w:val="0"/>
                <w:sz w:val="28"/>
                <w:szCs w:val="28"/>
                <w:lang w:val="uk-UA"/>
              </w:rPr>
              <w:t xml:space="preserve">2. </w:t>
            </w:r>
            <w:r w:rsidRPr="00E02C48">
              <w:rPr>
                <w:b/>
                <w:sz w:val="28"/>
                <w:szCs w:val="28"/>
                <w:lang w:val="uk-UA"/>
              </w:rPr>
              <w:t xml:space="preserve">Адміністративні </w:t>
            </w:r>
            <w:r w:rsidRPr="00E02C48">
              <w:rPr>
                <w:b/>
                <w:sz w:val="28"/>
                <w:szCs w:val="28"/>
              </w:rPr>
              <w:t xml:space="preserve">та </w:t>
            </w:r>
            <w:r w:rsidRPr="00E02C48">
              <w:rPr>
                <w:b/>
                <w:sz w:val="28"/>
                <w:szCs w:val="28"/>
                <w:lang w:val="uk-UA"/>
              </w:rPr>
              <w:t>кримінальні правопорушення щодо об’єктів ветеринарної медицини. Адміністративний процес у ветеринарній медицині</w:t>
            </w:r>
          </w:p>
          <w:p w:rsidR="002261F6" w:rsidRPr="00E02C48" w:rsidRDefault="002261F6" w:rsidP="00891A08">
            <w:pPr>
              <w:widowControl w:val="0"/>
              <w:autoSpaceDE w:val="0"/>
              <w:autoSpaceDN w:val="0"/>
              <w:adjustRightInd w:val="0"/>
              <w:jc w:val="both"/>
              <w:rPr>
                <w:bCs w:val="0"/>
                <w:sz w:val="28"/>
                <w:szCs w:val="28"/>
              </w:rPr>
            </w:pPr>
            <w:r w:rsidRPr="00E02C48">
              <w:rPr>
                <w:bCs w:val="0"/>
                <w:sz w:val="28"/>
                <w:szCs w:val="28"/>
              </w:rPr>
              <w:t>Загальна характеристика адміністративних правовідносин в галузі ветеринарної медицини України. Адміністративний процес у ветеринарній медицині. Кримінальна відповідальність: поняття, ознаки, підстави.</w:t>
            </w:r>
          </w:p>
          <w:p w:rsidR="002261F6" w:rsidRPr="00E02C48" w:rsidRDefault="002261F6" w:rsidP="00891A08">
            <w:pPr>
              <w:widowControl w:val="0"/>
              <w:autoSpaceDE w:val="0"/>
              <w:autoSpaceDN w:val="0"/>
              <w:adjustRightInd w:val="0"/>
              <w:jc w:val="both"/>
              <w:rPr>
                <w:bCs w:val="0"/>
                <w:sz w:val="28"/>
                <w:szCs w:val="28"/>
              </w:rPr>
            </w:pPr>
            <w:r w:rsidRPr="00E02C48">
              <w:rPr>
                <w:bCs w:val="0"/>
                <w:sz w:val="28"/>
                <w:szCs w:val="28"/>
              </w:rPr>
              <w:t>Аналіз окремих адміністративних правопорушень щодо об’єктів ветеринарної медицини. Оформлення державними органами ветеринарної медицини, підрозділами ветеринарної міліції матеріалів про адміністративні правопорушення. Аналіз окремих злочинів щодо об’єктів ветеринарної медицини.</w:t>
            </w:r>
          </w:p>
          <w:p w:rsidR="002261F6" w:rsidRPr="00E02C48" w:rsidRDefault="002261F6" w:rsidP="00891A08">
            <w:pPr>
              <w:widowControl w:val="0"/>
              <w:autoSpaceDE w:val="0"/>
              <w:autoSpaceDN w:val="0"/>
              <w:adjustRightInd w:val="0"/>
              <w:jc w:val="both"/>
              <w:rPr>
                <w:bCs w:val="0"/>
                <w:sz w:val="28"/>
                <w:szCs w:val="28"/>
              </w:rPr>
            </w:pPr>
            <w:r w:rsidRPr="00E02C48">
              <w:rPr>
                <w:bCs w:val="0"/>
                <w:sz w:val="28"/>
                <w:szCs w:val="28"/>
              </w:rPr>
              <w:t>Аналіз професійних  правопорушень у ветеринарній медицині. Правовий статус державної служби і державного службовця в Україні. Відповідальність за корупційні правопорушення та усунення їх наслідків. Заходи, спрямовані на запобігання і протидію корупції у ветеринарній медицині. Адміністративне провадження в галузі ветеринарної медицини по виконанню постанови про винесення попередження, накладання штрафу, оплатне та безоплатне вилучення предмета, його конфіскацію, позбавлення спеціального права. Порушення вимог законодавства про охорону праці та щодо правил безпеки під час виконання робіт з підвищеною небезпекою. Порушення правил екологічної безпеки. Невжиття заходів щодо ліквідації наслідків екологічного забруднення, приховування або перекручування відомостей про екологічний стан.</w:t>
            </w:r>
          </w:p>
          <w:p w:rsidR="002261F6" w:rsidRPr="00E02C48" w:rsidRDefault="002261F6" w:rsidP="00891A08">
            <w:pPr>
              <w:widowControl w:val="0"/>
              <w:autoSpaceDE w:val="0"/>
              <w:autoSpaceDN w:val="0"/>
              <w:adjustRightInd w:val="0"/>
              <w:jc w:val="both"/>
              <w:rPr>
                <w:bCs w:val="0"/>
                <w:sz w:val="28"/>
                <w:szCs w:val="28"/>
              </w:rPr>
            </w:pPr>
            <w:r w:rsidRPr="00E02C48">
              <w:rPr>
                <w:bCs w:val="0"/>
                <w:sz w:val="28"/>
                <w:szCs w:val="28"/>
              </w:rPr>
              <w:t>Структура Кримінального Кодексу України. Структура Кодексу України про адміністративні правопорушення.</w:t>
            </w:r>
          </w:p>
        </w:tc>
        <w:tc>
          <w:tcPr>
            <w:tcW w:w="1651" w:type="dxa"/>
          </w:tcPr>
          <w:p w:rsidR="002261F6" w:rsidRPr="00E02C48" w:rsidRDefault="002261F6" w:rsidP="007713C5">
            <w:pPr>
              <w:widowControl w:val="0"/>
              <w:tabs>
                <w:tab w:val="left" w:pos="709"/>
              </w:tabs>
              <w:autoSpaceDE w:val="0"/>
              <w:autoSpaceDN w:val="0"/>
              <w:adjustRightInd w:val="0"/>
              <w:rPr>
                <w:bCs w:val="0"/>
                <w:sz w:val="28"/>
                <w:szCs w:val="28"/>
                <w:lang w:val="uk-UA"/>
              </w:rPr>
            </w:pPr>
            <w:r w:rsidRPr="00E02C48">
              <w:rPr>
                <w:bCs w:val="0"/>
                <w:sz w:val="28"/>
                <w:szCs w:val="28"/>
                <w:lang w:val="uk-UA"/>
              </w:rPr>
              <w:t>3.02.01.02</w:t>
            </w:r>
          </w:p>
          <w:p w:rsidR="002261F6" w:rsidRPr="00E02C48" w:rsidRDefault="002261F6" w:rsidP="007713C5">
            <w:pPr>
              <w:widowControl w:val="0"/>
              <w:tabs>
                <w:tab w:val="left" w:pos="709"/>
              </w:tabs>
              <w:autoSpaceDE w:val="0"/>
              <w:autoSpaceDN w:val="0"/>
              <w:adjustRightInd w:val="0"/>
              <w:rPr>
                <w:bCs w:val="0"/>
                <w:sz w:val="28"/>
                <w:szCs w:val="28"/>
                <w:lang w:val="uk-UA"/>
              </w:rPr>
            </w:pPr>
            <w:r w:rsidRPr="00E02C48">
              <w:rPr>
                <w:bCs w:val="0"/>
                <w:sz w:val="28"/>
                <w:szCs w:val="28"/>
                <w:lang w:val="uk-UA"/>
              </w:rPr>
              <w:t>4.10.15.01</w:t>
            </w:r>
          </w:p>
        </w:tc>
      </w:tr>
      <w:tr w:rsidR="002261F6" w:rsidRPr="00E02C48" w:rsidTr="00E02C48">
        <w:trPr>
          <w:trHeight w:val="1399"/>
        </w:trPr>
        <w:tc>
          <w:tcPr>
            <w:tcW w:w="8789" w:type="dxa"/>
            <w:vAlign w:val="center"/>
          </w:tcPr>
          <w:p w:rsidR="002261F6" w:rsidRPr="00E02C48" w:rsidRDefault="002261F6" w:rsidP="00891A08">
            <w:pPr>
              <w:widowControl w:val="0"/>
              <w:tabs>
                <w:tab w:val="left" w:pos="709"/>
              </w:tabs>
              <w:autoSpaceDE w:val="0"/>
              <w:autoSpaceDN w:val="0"/>
              <w:adjustRightInd w:val="0"/>
              <w:rPr>
                <w:bCs w:val="0"/>
                <w:sz w:val="28"/>
                <w:szCs w:val="28"/>
                <w:lang w:val="uk-UA"/>
              </w:rPr>
            </w:pPr>
            <w:r w:rsidRPr="00E02C48">
              <w:rPr>
                <w:b/>
                <w:bCs w:val="0"/>
                <w:sz w:val="28"/>
                <w:szCs w:val="28"/>
                <w:lang w:val="uk-UA"/>
              </w:rPr>
              <w:t>3.</w:t>
            </w:r>
            <w:r w:rsidRPr="00E02C48">
              <w:rPr>
                <w:b/>
                <w:sz w:val="28"/>
                <w:szCs w:val="28"/>
                <w:lang w:val="uk-UA"/>
              </w:rPr>
              <w:t xml:space="preserve"> Трудові правовідносини в галузі ветеринарної медицини</w:t>
            </w:r>
          </w:p>
          <w:p w:rsidR="002261F6" w:rsidRPr="00E02C48" w:rsidRDefault="002261F6" w:rsidP="00891A08">
            <w:pPr>
              <w:widowControl w:val="0"/>
              <w:tabs>
                <w:tab w:val="left" w:pos="709"/>
              </w:tabs>
              <w:autoSpaceDE w:val="0"/>
              <w:autoSpaceDN w:val="0"/>
              <w:adjustRightInd w:val="0"/>
              <w:jc w:val="both"/>
              <w:rPr>
                <w:bCs w:val="0"/>
                <w:sz w:val="28"/>
                <w:szCs w:val="28"/>
              </w:rPr>
            </w:pPr>
            <w:r w:rsidRPr="00E02C48">
              <w:rPr>
                <w:bCs w:val="0"/>
                <w:sz w:val="28"/>
                <w:szCs w:val="28"/>
              </w:rPr>
              <w:t>Трудові правовідносини в галузі ветеринарної медицини. Правове регулювання оплати праці в галузі ветеринарної медицини. Дисциплінарні стягнення і дисциплінарна відповідальність в галузі ветеринарної медицини. Правове регулювання індивідуальних трудових спорів в Україні.</w:t>
            </w:r>
          </w:p>
          <w:p w:rsidR="002261F6" w:rsidRPr="00E02C48" w:rsidRDefault="002261F6" w:rsidP="00891A08">
            <w:pPr>
              <w:widowControl w:val="0"/>
              <w:tabs>
                <w:tab w:val="left" w:pos="709"/>
              </w:tabs>
              <w:autoSpaceDE w:val="0"/>
              <w:autoSpaceDN w:val="0"/>
              <w:adjustRightInd w:val="0"/>
              <w:jc w:val="both"/>
              <w:rPr>
                <w:bCs w:val="0"/>
                <w:sz w:val="28"/>
                <w:szCs w:val="28"/>
              </w:rPr>
            </w:pPr>
            <w:r w:rsidRPr="00E02C48">
              <w:rPr>
                <w:bCs w:val="0"/>
                <w:sz w:val="28"/>
                <w:szCs w:val="28"/>
              </w:rPr>
              <w:t>Структура Кодексу законів України про працю Закон України «Про порядок вирішення колективних трудових спорів (конфліктів)» // Відомості Верховної Ради України. – 1998. - № 34. - Ст. 227. Закон України «Про колективні договори і угоди» // Відомості Верховної Ради України. – 1993. – № 36. – Ст. 361. Закон України «Про охорону праці» // Відомості Верховної Ради України. –  1992. – № 49. – Ст. 668.</w:t>
            </w:r>
          </w:p>
          <w:p w:rsidR="002261F6" w:rsidRPr="00E02C48" w:rsidRDefault="002261F6" w:rsidP="00891A08">
            <w:pPr>
              <w:widowControl w:val="0"/>
              <w:tabs>
                <w:tab w:val="left" w:pos="709"/>
              </w:tabs>
              <w:autoSpaceDE w:val="0"/>
              <w:autoSpaceDN w:val="0"/>
              <w:adjustRightInd w:val="0"/>
              <w:jc w:val="both"/>
              <w:rPr>
                <w:bCs w:val="0"/>
                <w:sz w:val="28"/>
                <w:szCs w:val="28"/>
              </w:rPr>
            </w:pPr>
            <w:r w:rsidRPr="00E02C48">
              <w:rPr>
                <w:bCs w:val="0"/>
                <w:sz w:val="28"/>
                <w:szCs w:val="28"/>
              </w:rPr>
              <w:t>Закон України «Про відпустки» // Відомості Верховної Ради України. – 1997. –  № 2. – Ст. 4. Закон України «Про оплату праці» // Відомості Верховної Ради України. – 1995. –   № 17. – Ст. 121. Пільги для працівників, які поєднують роботу з навчанням. Післядипломна освіта лікарів ветеринарної медицини в Україні.</w:t>
            </w:r>
          </w:p>
        </w:tc>
        <w:tc>
          <w:tcPr>
            <w:tcW w:w="1651" w:type="dxa"/>
          </w:tcPr>
          <w:p w:rsidR="002261F6" w:rsidRPr="00E02C48" w:rsidRDefault="002261F6" w:rsidP="007713C5">
            <w:pPr>
              <w:widowControl w:val="0"/>
              <w:autoSpaceDE w:val="0"/>
              <w:autoSpaceDN w:val="0"/>
              <w:adjustRightInd w:val="0"/>
              <w:rPr>
                <w:bCs w:val="0"/>
                <w:sz w:val="28"/>
                <w:szCs w:val="28"/>
                <w:lang w:val="uk-UA"/>
              </w:rPr>
            </w:pPr>
            <w:r w:rsidRPr="00E02C48">
              <w:rPr>
                <w:bCs w:val="0"/>
                <w:sz w:val="28"/>
                <w:szCs w:val="28"/>
                <w:lang w:val="uk-UA"/>
              </w:rPr>
              <w:t>3.03.01.02</w:t>
            </w:r>
          </w:p>
          <w:p w:rsidR="002261F6" w:rsidRPr="00E02C48" w:rsidRDefault="002261F6" w:rsidP="007713C5">
            <w:pPr>
              <w:widowControl w:val="0"/>
              <w:autoSpaceDE w:val="0"/>
              <w:autoSpaceDN w:val="0"/>
              <w:adjustRightInd w:val="0"/>
              <w:rPr>
                <w:bCs w:val="0"/>
                <w:sz w:val="28"/>
                <w:szCs w:val="28"/>
                <w:lang w:val="uk-UA"/>
              </w:rPr>
            </w:pPr>
            <w:r w:rsidRPr="00E02C48">
              <w:rPr>
                <w:bCs w:val="0"/>
                <w:sz w:val="28"/>
                <w:szCs w:val="28"/>
                <w:lang w:val="uk-UA"/>
              </w:rPr>
              <w:t>5.05.01.01</w:t>
            </w:r>
          </w:p>
          <w:p w:rsidR="002261F6" w:rsidRPr="00E02C48" w:rsidRDefault="002261F6" w:rsidP="007713C5">
            <w:pPr>
              <w:widowControl w:val="0"/>
              <w:autoSpaceDE w:val="0"/>
              <w:autoSpaceDN w:val="0"/>
              <w:adjustRightInd w:val="0"/>
              <w:rPr>
                <w:bCs w:val="0"/>
                <w:sz w:val="28"/>
                <w:szCs w:val="28"/>
                <w:lang w:val="uk-UA"/>
              </w:rPr>
            </w:pPr>
            <w:r w:rsidRPr="00E02C48">
              <w:rPr>
                <w:bCs w:val="0"/>
                <w:sz w:val="28"/>
                <w:szCs w:val="28"/>
                <w:lang w:val="uk-UA"/>
              </w:rPr>
              <w:t>3.02.04.01</w:t>
            </w:r>
          </w:p>
        </w:tc>
      </w:tr>
      <w:tr w:rsidR="002261F6" w:rsidRPr="00E02C48" w:rsidTr="00E02C48">
        <w:trPr>
          <w:trHeight w:val="70"/>
        </w:trPr>
        <w:tc>
          <w:tcPr>
            <w:tcW w:w="8789" w:type="dxa"/>
            <w:vAlign w:val="center"/>
          </w:tcPr>
          <w:p w:rsidR="002261F6" w:rsidRPr="00E02C48" w:rsidRDefault="002261F6" w:rsidP="00891A08">
            <w:pPr>
              <w:widowControl w:val="0"/>
              <w:tabs>
                <w:tab w:val="left" w:pos="709"/>
              </w:tabs>
              <w:autoSpaceDE w:val="0"/>
              <w:autoSpaceDN w:val="0"/>
              <w:adjustRightInd w:val="0"/>
              <w:rPr>
                <w:bCs w:val="0"/>
                <w:sz w:val="28"/>
                <w:szCs w:val="28"/>
                <w:lang w:val="uk-UA"/>
              </w:rPr>
            </w:pPr>
            <w:r w:rsidRPr="00E02C48">
              <w:rPr>
                <w:b/>
                <w:bCs w:val="0"/>
                <w:sz w:val="28"/>
                <w:szCs w:val="28"/>
                <w:lang w:val="uk-UA"/>
              </w:rPr>
              <w:t xml:space="preserve">4. </w:t>
            </w:r>
            <w:r w:rsidRPr="00E02C48">
              <w:rPr>
                <w:b/>
                <w:sz w:val="28"/>
                <w:szCs w:val="28"/>
                <w:lang w:val="uk-UA"/>
              </w:rPr>
              <w:t>Основи міжнародного ветеринарного права</w:t>
            </w:r>
          </w:p>
          <w:p w:rsidR="002261F6" w:rsidRPr="00E02C48" w:rsidRDefault="002261F6" w:rsidP="00891A08">
            <w:pPr>
              <w:widowControl w:val="0"/>
              <w:tabs>
                <w:tab w:val="left" w:pos="709"/>
              </w:tabs>
              <w:autoSpaceDE w:val="0"/>
              <w:autoSpaceDN w:val="0"/>
              <w:adjustRightInd w:val="0"/>
              <w:jc w:val="both"/>
              <w:rPr>
                <w:bCs w:val="0"/>
                <w:sz w:val="28"/>
                <w:szCs w:val="28"/>
                <w:lang w:val="uk-UA"/>
              </w:rPr>
            </w:pPr>
            <w:r w:rsidRPr="00E02C48">
              <w:rPr>
                <w:bCs w:val="0"/>
                <w:sz w:val="28"/>
                <w:szCs w:val="28"/>
                <w:lang w:val="uk-UA"/>
              </w:rPr>
              <w:t>Вимоги законодавства Європейського Союзу щодо гігієни та безпечності харчових продуктів.</w:t>
            </w:r>
            <w:r w:rsidRPr="00E02C48">
              <w:rPr>
                <w:bCs w:val="0"/>
                <w:sz w:val="28"/>
                <w:szCs w:val="28"/>
              </w:rPr>
              <w:t xml:space="preserve"> </w:t>
            </w:r>
            <w:r w:rsidRPr="00E02C48">
              <w:rPr>
                <w:bCs w:val="0"/>
                <w:sz w:val="28"/>
                <w:szCs w:val="28"/>
                <w:lang w:val="uk-UA"/>
              </w:rPr>
              <w:t>Організація офіційного контролю за продуктами тваринного походження, що призначені для споживання людиною в країнах ЄС.</w:t>
            </w:r>
            <w:r w:rsidRPr="00E02C48">
              <w:rPr>
                <w:bCs w:val="0"/>
                <w:sz w:val="28"/>
                <w:szCs w:val="28"/>
              </w:rPr>
              <w:t xml:space="preserve"> </w:t>
            </w:r>
            <w:r w:rsidRPr="00E02C48">
              <w:rPr>
                <w:bCs w:val="0"/>
                <w:sz w:val="28"/>
                <w:szCs w:val="28"/>
                <w:lang w:val="uk-UA"/>
              </w:rPr>
              <w:t>Законодавство Європейського Парламенту та Ради ЄС у сфері якості харчової продукції та ступінь врахування його вимог в законодавчій та нормативно-правовій базі України</w:t>
            </w:r>
            <w:r w:rsidRPr="00E02C48">
              <w:rPr>
                <w:bCs w:val="0"/>
                <w:sz w:val="28"/>
                <w:szCs w:val="28"/>
              </w:rPr>
              <w:t xml:space="preserve"> </w:t>
            </w:r>
            <w:r w:rsidRPr="00E02C48">
              <w:rPr>
                <w:bCs w:val="0"/>
                <w:sz w:val="28"/>
                <w:szCs w:val="28"/>
                <w:lang w:val="uk-UA"/>
              </w:rPr>
              <w:t>Європейські системи безпеки продуктів харчування. Порівняльний аналіз українського законодавства з безпечності харчових продуктів та відповідного європейського законодавства</w:t>
            </w:r>
          </w:p>
          <w:p w:rsidR="002261F6" w:rsidRPr="00E02C48" w:rsidRDefault="002261F6" w:rsidP="00E02C48">
            <w:pPr>
              <w:widowControl w:val="0"/>
              <w:tabs>
                <w:tab w:val="left" w:pos="709"/>
              </w:tabs>
              <w:autoSpaceDE w:val="0"/>
              <w:autoSpaceDN w:val="0"/>
              <w:adjustRightInd w:val="0"/>
              <w:jc w:val="both"/>
              <w:rPr>
                <w:bCs w:val="0"/>
                <w:sz w:val="28"/>
                <w:szCs w:val="28"/>
                <w:lang w:val="uk-UA"/>
              </w:rPr>
            </w:pPr>
            <w:r w:rsidRPr="00E02C48">
              <w:rPr>
                <w:bCs w:val="0"/>
                <w:sz w:val="28"/>
                <w:szCs w:val="28"/>
                <w:lang w:val="uk-UA"/>
              </w:rPr>
              <w:t>Інституції Європейського Союзу та України у сфері продовольчої безпеки. Загальні засади правового регулювання безпечності харчових продуктів в країнах ЄС та Україні. Ветеринарні перевірки продуктів, що реалізуються на внутрішньому ринку Європейського Союзу.</w:t>
            </w:r>
          </w:p>
        </w:tc>
        <w:tc>
          <w:tcPr>
            <w:tcW w:w="1651" w:type="dxa"/>
          </w:tcPr>
          <w:p w:rsidR="002261F6" w:rsidRPr="00E02C48" w:rsidRDefault="002261F6" w:rsidP="00A87888">
            <w:pPr>
              <w:widowControl w:val="0"/>
              <w:autoSpaceDE w:val="0"/>
              <w:autoSpaceDN w:val="0"/>
              <w:adjustRightInd w:val="0"/>
              <w:rPr>
                <w:bCs w:val="0"/>
                <w:sz w:val="28"/>
                <w:szCs w:val="28"/>
                <w:lang w:val="uk-UA"/>
              </w:rPr>
            </w:pPr>
            <w:r w:rsidRPr="00E02C48">
              <w:rPr>
                <w:bCs w:val="0"/>
                <w:sz w:val="28"/>
                <w:szCs w:val="28"/>
                <w:lang w:val="uk-UA"/>
              </w:rPr>
              <w:t>4.06.02.01</w:t>
            </w:r>
          </w:p>
          <w:p w:rsidR="002261F6" w:rsidRPr="00E02C48" w:rsidRDefault="002261F6" w:rsidP="00A87888">
            <w:pPr>
              <w:widowControl w:val="0"/>
              <w:autoSpaceDE w:val="0"/>
              <w:autoSpaceDN w:val="0"/>
              <w:adjustRightInd w:val="0"/>
              <w:rPr>
                <w:bCs w:val="0"/>
                <w:sz w:val="28"/>
                <w:szCs w:val="28"/>
                <w:lang w:val="uk-UA"/>
              </w:rPr>
            </w:pPr>
            <w:r w:rsidRPr="00E02C48">
              <w:rPr>
                <w:bCs w:val="0"/>
                <w:sz w:val="28"/>
                <w:szCs w:val="28"/>
                <w:lang w:val="uk-UA"/>
              </w:rPr>
              <w:t>5.05.02.01</w:t>
            </w:r>
          </w:p>
          <w:p w:rsidR="002261F6" w:rsidRPr="00E02C48" w:rsidRDefault="002261F6" w:rsidP="00A87888">
            <w:pPr>
              <w:widowControl w:val="0"/>
              <w:autoSpaceDE w:val="0"/>
              <w:autoSpaceDN w:val="0"/>
              <w:adjustRightInd w:val="0"/>
              <w:rPr>
                <w:bCs w:val="0"/>
                <w:sz w:val="28"/>
                <w:szCs w:val="28"/>
                <w:lang w:val="uk-UA"/>
              </w:rPr>
            </w:pPr>
            <w:r w:rsidRPr="00E02C48">
              <w:rPr>
                <w:bCs w:val="0"/>
                <w:sz w:val="28"/>
                <w:szCs w:val="28"/>
                <w:lang w:val="uk-UA"/>
              </w:rPr>
              <w:t>3.01.01.01</w:t>
            </w:r>
          </w:p>
          <w:p w:rsidR="002261F6" w:rsidRPr="00E02C48" w:rsidRDefault="002261F6" w:rsidP="00A87888">
            <w:pPr>
              <w:widowControl w:val="0"/>
              <w:autoSpaceDE w:val="0"/>
              <w:autoSpaceDN w:val="0"/>
              <w:adjustRightInd w:val="0"/>
              <w:rPr>
                <w:bCs w:val="0"/>
                <w:sz w:val="28"/>
                <w:szCs w:val="28"/>
                <w:lang w:val="uk-UA"/>
              </w:rPr>
            </w:pPr>
          </w:p>
        </w:tc>
      </w:tr>
    </w:tbl>
    <w:p w:rsidR="002261F6" w:rsidRPr="004F2F92" w:rsidRDefault="002261F6" w:rsidP="00E02C48">
      <w:pPr>
        <w:numPr>
          <w:ilvl w:val="0"/>
          <w:numId w:val="10"/>
        </w:numPr>
        <w:shd w:val="clear" w:color="auto" w:fill="FFFFFF"/>
        <w:jc w:val="center"/>
        <w:rPr>
          <w:b/>
          <w:caps/>
          <w:color w:val="000000"/>
          <w:sz w:val="32"/>
          <w:szCs w:val="32"/>
          <w:lang w:val="uk-UA"/>
        </w:rPr>
      </w:pPr>
      <w:r w:rsidRPr="004F2F92">
        <w:rPr>
          <w:b/>
          <w:caps/>
          <w:color w:val="000000"/>
          <w:sz w:val="32"/>
          <w:szCs w:val="32"/>
          <w:lang w:val="uk-UA"/>
        </w:rPr>
        <w:t>СТРУКТУРА ЗМістУ навчальної дисципліни</w:t>
      </w:r>
    </w:p>
    <w:p w:rsidR="002261F6" w:rsidRPr="004A0071" w:rsidRDefault="002261F6" w:rsidP="009D0984">
      <w:pPr>
        <w:shd w:val="clear" w:color="auto" w:fill="FFFFFF"/>
        <w:jc w:val="center"/>
        <w:rPr>
          <w:b/>
          <w:caps/>
          <w:color w:val="000000"/>
          <w:sz w:val="28"/>
          <w:szCs w:val="28"/>
          <w:lang w:val="uk-UA"/>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7"/>
        <w:gridCol w:w="1931"/>
        <w:gridCol w:w="1620"/>
      </w:tblGrid>
      <w:tr w:rsidR="002261F6" w:rsidRPr="00DD2F28" w:rsidTr="00457F17">
        <w:trPr>
          <w:tblHeader/>
        </w:trPr>
        <w:tc>
          <w:tcPr>
            <w:tcW w:w="6817" w:type="dxa"/>
          </w:tcPr>
          <w:p w:rsidR="002261F6" w:rsidRPr="00457F17" w:rsidRDefault="002261F6" w:rsidP="00457F17">
            <w:pPr>
              <w:jc w:val="center"/>
              <w:rPr>
                <w:b/>
                <w:i/>
                <w:lang w:val="uk-UA"/>
              </w:rPr>
            </w:pPr>
            <w:r w:rsidRPr="00457F17">
              <w:rPr>
                <w:b/>
                <w:i/>
                <w:lang w:val="uk-UA"/>
              </w:rPr>
              <w:t>Змістовність</w:t>
            </w:r>
            <w:r>
              <w:rPr>
                <w:b/>
                <w:i/>
                <w:lang w:val="uk-UA"/>
              </w:rPr>
              <w:t xml:space="preserve"> занять</w:t>
            </w:r>
          </w:p>
        </w:tc>
        <w:tc>
          <w:tcPr>
            <w:tcW w:w="1931" w:type="dxa"/>
          </w:tcPr>
          <w:p w:rsidR="002261F6" w:rsidRPr="00457F17" w:rsidRDefault="002261F6" w:rsidP="00457F17">
            <w:pPr>
              <w:jc w:val="center"/>
              <w:rPr>
                <w:b/>
                <w:i/>
                <w:lang w:val="uk-UA"/>
              </w:rPr>
            </w:pPr>
            <w:r w:rsidRPr="00457F17">
              <w:rPr>
                <w:b/>
                <w:i/>
                <w:lang w:val="uk-UA"/>
              </w:rPr>
              <w:t>Обсяг (год./кредитів)</w:t>
            </w:r>
          </w:p>
        </w:tc>
        <w:tc>
          <w:tcPr>
            <w:tcW w:w="1620" w:type="dxa"/>
          </w:tcPr>
          <w:p w:rsidR="002261F6" w:rsidRPr="00457F17" w:rsidRDefault="002261F6" w:rsidP="00457F17">
            <w:pPr>
              <w:jc w:val="center"/>
              <w:rPr>
                <w:b/>
                <w:i/>
                <w:lang w:val="uk-UA"/>
              </w:rPr>
            </w:pPr>
            <w:r w:rsidRPr="00457F17">
              <w:rPr>
                <w:b/>
                <w:i/>
                <w:lang w:val="uk-UA"/>
              </w:rPr>
              <w:t xml:space="preserve">Вид </w:t>
            </w:r>
            <w:r>
              <w:rPr>
                <w:b/>
                <w:i/>
                <w:lang w:val="uk-UA"/>
              </w:rPr>
              <w:t>контролю</w:t>
            </w:r>
          </w:p>
        </w:tc>
      </w:tr>
      <w:tr w:rsidR="002261F6" w:rsidRPr="00C673C1" w:rsidTr="00457F17">
        <w:trPr>
          <w:trHeight w:val="124"/>
        </w:trPr>
        <w:tc>
          <w:tcPr>
            <w:tcW w:w="10368" w:type="dxa"/>
            <w:gridSpan w:val="3"/>
          </w:tcPr>
          <w:p w:rsidR="002261F6" w:rsidRPr="00E02C48" w:rsidRDefault="002261F6" w:rsidP="00457F17">
            <w:pPr>
              <w:jc w:val="center"/>
              <w:rPr>
                <w:b/>
                <w:sz w:val="36"/>
                <w:szCs w:val="36"/>
                <w:lang w:val="uk-UA"/>
              </w:rPr>
            </w:pPr>
            <w:r w:rsidRPr="00E02C48">
              <w:rPr>
                <w:b/>
                <w:sz w:val="36"/>
                <w:szCs w:val="36"/>
                <w:lang w:val="uk-UA"/>
              </w:rPr>
              <w:t>1     С Е М Е С Т Р</w:t>
            </w:r>
          </w:p>
        </w:tc>
      </w:tr>
      <w:tr w:rsidR="002261F6" w:rsidRPr="000F21C8" w:rsidTr="00457F17">
        <w:tc>
          <w:tcPr>
            <w:tcW w:w="10368" w:type="dxa"/>
            <w:gridSpan w:val="3"/>
          </w:tcPr>
          <w:p w:rsidR="002261F6" w:rsidRPr="00457F17" w:rsidRDefault="002261F6" w:rsidP="00457F17">
            <w:pPr>
              <w:jc w:val="center"/>
              <w:rPr>
                <w:b/>
                <w:sz w:val="28"/>
                <w:szCs w:val="28"/>
                <w:lang w:val="uk-UA"/>
              </w:rPr>
            </w:pPr>
            <w:r w:rsidRPr="00457F17">
              <w:rPr>
                <w:b/>
                <w:sz w:val="28"/>
                <w:szCs w:val="28"/>
                <w:lang w:val="uk-UA"/>
              </w:rPr>
              <w:t>Модуль 1.</w:t>
            </w:r>
          </w:p>
          <w:p w:rsidR="002261F6" w:rsidRPr="00457F17" w:rsidRDefault="002261F6" w:rsidP="00457F17">
            <w:pPr>
              <w:jc w:val="center"/>
              <w:rPr>
                <w:b/>
                <w:sz w:val="28"/>
                <w:szCs w:val="28"/>
                <w:lang w:val="uk-UA"/>
              </w:rPr>
            </w:pPr>
            <w:r w:rsidRPr="00457F17">
              <w:rPr>
                <w:b/>
                <w:sz w:val="28"/>
                <w:szCs w:val="28"/>
                <w:lang w:val="uk-UA"/>
              </w:rPr>
              <w:t xml:space="preserve">ЗАГАЛЬНА ТЕОРІЯ ВЕТЕРИНАРНОГО ПРАВА. </w:t>
            </w:r>
          </w:p>
          <w:p w:rsidR="002261F6" w:rsidRPr="00457F17" w:rsidRDefault="002261F6" w:rsidP="00457F17">
            <w:pPr>
              <w:jc w:val="center"/>
              <w:rPr>
                <w:b/>
                <w:sz w:val="28"/>
                <w:szCs w:val="28"/>
                <w:lang w:val="uk-UA"/>
              </w:rPr>
            </w:pPr>
            <w:r w:rsidRPr="00457F17">
              <w:rPr>
                <w:b/>
                <w:sz w:val="28"/>
                <w:szCs w:val="28"/>
                <w:lang w:val="uk-UA"/>
              </w:rPr>
              <w:t>ДЕРЖАВНЕ УПРАВЛІННЯ В ГАЛУЗІ ВЕТЕРИНАРНОЇ МЕДИЦИНИ.</w:t>
            </w:r>
          </w:p>
          <w:p w:rsidR="002261F6" w:rsidRDefault="002261F6" w:rsidP="00457F17">
            <w:pPr>
              <w:jc w:val="center"/>
              <w:rPr>
                <w:b/>
                <w:sz w:val="28"/>
                <w:szCs w:val="28"/>
                <w:lang w:val="uk-UA"/>
              </w:rPr>
            </w:pPr>
            <w:r w:rsidRPr="00457F17">
              <w:rPr>
                <w:b/>
                <w:sz w:val="28"/>
                <w:szCs w:val="28"/>
                <w:lang w:val="uk-UA"/>
              </w:rPr>
              <w:t xml:space="preserve">ПРАВОВИЙ СТАТУС </w:t>
            </w:r>
            <w:r w:rsidRPr="00457F17">
              <w:rPr>
                <w:b/>
                <w:sz w:val="28"/>
                <w:szCs w:val="28"/>
              </w:rPr>
              <w:t>ОБ</w:t>
            </w:r>
            <w:r w:rsidRPr="00457F17">
              <w:rPr>
                <w:b/>
                <w:bCs w:val="0"/>
                <w:sz w:val="28"/>
                <w:szCs w:val="28"/>
              </w:rPr>
              <w:t>’</w:t>
            </w:r>
            <w:r w:rsidRPr="00457F17">
              <w:rPr>
                <w:b/>
                <w:sz w:val="28"/>
                <w:szCs w:val="28"/>
              </w:rPr>
              <w:t>ЄКТІВ</w:t>
            </w:r>
            <w:r w:rsidRPr="00457F17">
              <w:rPr>
                <w:sz w:val="28"/>
                <w:szCs w:val="28"/>
              </w:rPr>
              <w:t xml:space="preserve"> </w:t>
            </w:r>
            <w:r w:rsidRPr="00457F17">
              <w:rPr>
                <w:b/>
                <w:sz w:val="28"/>
                <w:szCs w:val="28"/>
                <w:lang w:val="uk-UA"/>
              </w:rPr>
              <w:t>ВЕТЕРИНАРНОЇ МЕДИЦИНИ В УКРАЇНІ</w:t>
            </w:r>
          </w:p>
          <w:p w:rsidR="002261F6" w:rsidRPr="00457F17" w:rsidRDefault="002261F6" w:rsidP="00457F17">
            <w:pPr>
              <w:jc w:val="center"/>
              <w:rPr>
                <w:b/>
                <w:sz w:val="28"/>
                <w:szCs w:val="28"/>
                <w:lang w:val="uk-UA"/>
              </w:rPr>
            </w:pPr>
            <w:r>
              <w:rPr>
                <w:b/>
                <w:sz w:val="28"/>
                <w:szCs w:val="28"/>
                <w:lang w:val="uk-UA"/>
              </w:rPr>
              <w:t>(60 год/2 кредита)</w:t>
            </w: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Аудиторні заняття (всього)</w:t>
            </w:r>
          </w:p>
        </w:tc>
        <w:tc>
          <w:tcPr>
            <w:tcW w:w="1931" w:type="dxa"/>
          </w:tcPr>
          <w:p w:rsidR="002261F6" w:rsidRPr="00457F17" w:rsidRDefault="002261F6" w:rsidP="00444665">
            <w:pPr>
              <w:rPr>
                <w:sz w:val="28"/>
                <w:szCs w:val="28"/>
                <w:lang w:val="uk-UA"/>
              </w:rPr>
            </w:pPr>
            <w:r w:rsidRPr="00457F17">
              <w:rPr>
                <w:sz w:val="28"/>
                <w:szCs w:val="28"/>
                <w:lang w:val="uk-UA"/>
              </w:rPr>
              <w:t>20</w:t>
            </w:r>
          </w:p>
        </w:tc>
        <w:tc>
          <w:tcPr>
            <w:tcW w:w="1620" w:type="dxa"/>
            <w:vMerge w:val="restart"/>
          </w:tcPr>
          <w:p w:rsidR="002261F6" w:rsidRPr="00457F17" w:rsidRDefault="002261F6" w:rsidP="00444665">
            <w:pPr>
              <w:rPr>
                <w:sz w:val="28"/>
                <w:szCs w:val="28"/>
                <w:lang w:val="uk-UA"/>
              </w:rPr>
            </w:pPr>
            <w:r w:rsidRPr="00457F17">
              <w:rPr>
                <w:sz w:val="28"/>
                <w:szCs w:val="28"/>
                <w:lang w:val="uk-UA"/>
              </w:rPr>
              <w:t>Модульна контрольна робота № 1.</w:t>
            </w: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Лекції:</w:t>
            </w:r>
          </w:p>
        </w:tc>
        <w:tc>
          <w:tcPr>
            <w:tcW w:w="1931" w:type="dxa"/>
          </w:tcPr>
          <w:p w:rsidR="002261F6" w:rsidRPr="00457F17" w:rsidRDefault="002261F6" w:rsidP="00457F17">
            <w:pPr>
              <w:jc w:val="center"/>
              <w:rPr>
                <w:b/>
                <w:sz w:val="28"/>
                <w:szCs w:val="28"/>
                <w:lang w:val="uk-UA"/>
              </w:rPr>
            </w:pPr>
            <w:r w:rsidRPr="00457F17">
              <w:rPr>
                <w:b/>
                <w:sz w:val="28"/>
                <w:szCs w:val="28"/>
                <w:lang w:val="en-US"/>
              </w:rPr>
              <w:t>6</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rPr>
              <w:t xml:space="preserve">1. </w:t>
            </w:r>
            <w:r w:rsidRPr="00457F17">
              <w:rPr>
                <w:sz w:val="28"/>
                <w:szCs w:val="28"/>
                <w:lang w:val="uk-UA"/>
              </w:rPr>
              <w:t>Загальна теорія ветеринарного права.</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2. Загальні засади правового</w:t>
            </w:r>
            <w:r w:rsidRPr="00457F17">
              <w:rPr>
                <w:sz w:val="28"/>
                <w:szCs w:val="28"/>
              </w:rPr>
              <w:t xml:space="preserve"> регулювання </w:t>
            </w:r>
            <w:r w:rsidRPr="00457F17">
              <w:rPr>
                <w:sz w:val="28"/>
                <w:szCs w:val="28"/>
                <w:lang w:val="uk-UA"/>
              </w:rPr>
              <w:t xml:space="preserve">виробництва та </w:t>
            </w:r>
            <w:r w:rsidRPr="00457F17">
              <w:rPr>
                <w:sz w:val="28"/>
                <w:szCs w:val="28"/>
              </w:rPr>
              <w:t>обігу об</w:t>
            </w:r>
            <w:r w:rsidRPr="00457F17">
              <w:rPr>
                <w:bCs w:val="0"/>
                <w:sz w:val="28"/>
                <w:szCs w:val="28"/>
              </w:rPr>
              <w:t>’</w:t>
            </w:r>
            <w:r w:rsidRPr="00457F17">
              <w:rPr>
                <w:sz w:val="28"/>
                <w:szCs w:val="28"/>
              </w:rPr>
              <w:t>єктів ветеринарної медицини не харчового призначення</w:t>
            </w:r>
            <w:r w:rsidRPr="00457F17">
              <w:rPr>
                <w:sz w:val="28"/>
                <w:szCs w:val="28"/>
                <w:lang w:val="uk-UA"/>
              </w:rPr>
              <w:t xml:space="preserve">. </w:t>
            </w:r>
          </w:p>
        </w:tc>
        <w:tc>
          <w:tcPr>
            <w:tcW w:w="1931" w:type="dxa"/>
          </w:tcPr>
          <w:p w:rsidR="002261F6" w:rsidRPr="00457F17" w:rsidRDefault="002261F6" w:rsidP="00444665">
            <w:pPr>
              <w:rPr>
                <w:sz w:val="28"/>
                <w:szCs w:val="28"/>
              </w:rPr>
            </w:pPr>
            <w:r w:rsidRPr="00457F17">
              <w:rPr>
                <w:sz w:val="28"/>
                <w:szCs w:val="28"/>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3. Загальні засади правового</w:t>
            </w:r>
            <w:r w:rsidRPr="00457F17">
              <w:rPr>
                <w:sz w:val="28"/>
                <w:szCs w:val="28"/>
              </w:rPr>
              <w:t xml:space="preserve"> регулювання </w:t>
            </w:r>
            <w:r w:rsidRPr="00457F17">
              <w:rPr>
                <w:sz w:val="28"/>
                <w:szCs w:val="28"/>
                <w:lang w:val="uk-UA"/>
              </w:rPr>
              <w:t xml:space="preserve">виробництва та </w:t>
            </w:r>
            <w:r w:rsidRPr="00457F17">
              <w:rPr>
                <w:sz w:val="28"/>
                <w:szCs w:val="28"/>
              </w:rPr>
              <w:t>обігу об</w:t>
            </w:r>
            <w:r w:rsidRPr="00457F17">
              <w:rPr>
                <w:bCs w:val="0"/>
                <w:sz w:val="28"/>
                <w:szCs w:val="28"/>
              </w:rPr>
              <w:t>’</w:t>
            </w:r>
            <w:r w:rsidRPr="00457F17">
              <w:rPr>
                <w:sz w:val="28"/>
                <w:szCs w:val="28"/>
              </w:rPr>
              <w:t>єктів ветеринарної медицини харчового призначення</w:t>
            </w:r>
            <w:r w:rsidRPr="00457F17">
              <w:rPr>
                <w:sz w:val="28"/>
                <w:szCs w:val="28"/>
                <w:lang w:val="uk-UA"/>
              </w:rPr>
              <w:t>.</w:t>
            </w:r>
            <w:r w:rsidRPr="00457F17">
              <w:rPr>
                <w:sz w:val="28"/>
                <w:szCs w:val="28"/>
              </w:rPr>
              <w:t xml:space="preserve"> </w:t>
            </w:r>
          </w:p>
        </w:tc>
        <w:tc>
          <w:tcPr>
            <w:tcW w:w="1931" w:type="dxa"/>
          </w:tcPr>
          <w:p w:rsidR="002261F6" w:rsidRPr="00457F17" w:rsidRDefault="002261F6" w:rsidP="00444665">
            <w:pPr>
              <w:rPr>
                <w:sz w:val="28"/>
                <w:szCs w:val="28"/>
                <w:lang w:val="en-US"/>
              </w:rPr>
            </w:pPr>
            <w:r w:rsidRPr="00457F17">
              <w:rPr>
                <w:sz w:val="28"/>
                <w:szCs w:val="28"/>
                <w:lang w:val="en-US"/>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Лабораторні заняття:</w:t>
            </w:r>
          </w:p>
        </w:tc>
        <w:tc>
          <w:tcPr>
            <w:tcW w:w="1931" w:type="dxa"/>
          </w:tcPr>
          <w:p w:rsidR="002261F6" w:rsidRPr="00457F17" w:rsidRDefault="002261F6" w:rsidP="00457F17">
            <w:pPr>
              <w:jc w:val="center"/>
              <w:rPr>
                <w:b/>
                <w:sz w:val="28"/>
                <w:szCs w:val="28"/>
                <w:lang w:val="uk-UA"/>
              </w:rPr>
            </w:pPr>
            <w:r w:rsidRPr="00457F17">
              <w:rPr>
                <w:b/>
                <w:sz w:val="28"/>
                <w:szCs w:val="28"/>
                <w:lang w:val="en-US"/>
              </w:rPr>
              <w:t>1</w:t>
            </w:r>
            <w:r w:rsidRPr="00457F17">
              <w:rPr>
                <w:b/>
                <w:sz w:val="28"/>
                <w:szCs w:val="28"/>
                <w:lang w:val="uk-UA"/>
              </w:rPr>
              <w:t>4</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bCs w:val="0"/>
                <w:sz w:val="28"/>
              </w:rPr>
            </w:pPr>
            <w:r w:rsidRPr="00457F17">
              <w:rPr>
                <w:sz w:val="28"/>
                <w:szCs w:val="28"/>
                <w:lang w:val="uk-UA"/>
              </w:rPr>
              <w:t xml:space="preserve">1. Загальна характеристика системи джерел ветеринарного права. </w:t>
            </w:r>
            <w:r w:rsidRPr="00457F17">
              <w:rPr>
                <w:bCs w:val="0"/>
                <w:sz w:val="28"/>
                <w:lang w:val="uk-UA"/>
              </w:rPr>
              <w:t xml:space="preserve">Правотворчість та юридична відповідальність в галузі ветеринарної медицини. </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2. Правов</w:t>
            </w:r>
            <w:r w:rsidRPr="00457F17">
              <w:rPr>
                <w:sz w:val="28"/>
                <w:szCs w:val="28"/>
              </w:rPr>
              <w:t xml:space="preserve">е регулювання </w:t>
            </w:r>
            <w:r w:rsidRPr="00457F17">
              <w:rPr>
                <w:sz w:val="28"/>
                <w:szCs w:val="28"/>
                <w:lang w:val="uk-UA"/>
              </w:rPr>
              <w:t xml:space="preserve">державного управління та організації діяльності в галузі ветеринарної медицини. </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3. Правовий статус державної ветеринарної інспекції в Україні.</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bCs w:val="0"/>
                <w:sz w:val="28"/>
              </w:rPr>
            </w:pPr>
            <w:r w:rsidRPr="00457F17">
              <w:rPr>
                <w:sz w:val="28"/>
                <w:szCs w:val="28"/>
                <w:lang w:val="uk-UA"/>
              </w:rPr>
              <w:t>4. Правов</w:t>
            </w:r>
            <w:r w:rsidRPr="00457F17">
              <w:rPr>
                <w:sz w:val="28"/>
                <w:szCs w:val="28"/>
              </w:rPr>
              <w:t>е регулювання обігу об</w:t>
            </w:r>
            <w:r w:rsidRPr="00457F17">
              <w:rPr>
                <w:bCs w:val="0"/>
                <w:sz w:val="28"/>
                <w:szCs w:val="28"/>
              </w:rPr>
              <w:t>’</w:t>
            </w:r>
            <w:r w:rsidRPr="00457F17">
              <w:rPr>
                <w:sz w:val="28"/>
                <w:szCs w:val="28"/>
              </w:rPr>
              <w:t>єктів ветеринарної медицини не харчового призначення</w:t>
            </w:r>
            <w:r w:rsidRPr="00457F17">
              <w:rPr>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bCs w:val="0"/>
                <w:sz w:val="28"/>
              </w:rPr>
            </w:pPr>
            <w:r w:rsidRPr="00457F17">
              <w:rPr>
                <w:sz w:val="28"/>
                <w:szCs w:val="28"/>
                <w:lang w:val="uk-UA"/>
              </w:rPr>
              <w:t>5.  Правове регулювання безпечності та якості харчових продуктів в Україні.</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E01D1A" w:rsidRDefault="002261F6" w:rsidP="00457F17">
            <w:pPr>
              <w:tabs>
                <w:tab w:val="left" w:pos="9540"/>
              </w:tabs>
              <w:jc w:val="both"/>
              <w:rPr>
                <w:sz w:val="28"/>
                <w:szCs w:val="28"/>
                <w:lang w:val="uk-UA"/>
              </w:rPr>
            </w:pPr>
            <w:r w:rsidRPr="00457F17">
              <w:rPr>
                <w:sz w:val="28"/>
                <w:szCs w:val="28"/>
                <w:lang w:val="uk-UA"/>
              </w:rPr>
              <w:t>6. Правов</w:t>
            </w:r>
            <w:r w:rsidRPr="00457F17">
              <w:rPr>
                <w:sz w:val="28"/>
                <w:szCs w:val="28"/>
              </w:rPr>
              <w:t xml:space="preserve">е регулювання </w:t>
            </w:r>
            <w:r w:rsidRPr="00457F17">
              <w:rPr>
                <w:sz w:val="28"/>
                <w:szCs w:val="28"/>
                <w:lang w:val="uk-UA"/>
              </w:rPr>
              <w:t xml:space="preserve">виробництва та </w:t>
            </w:r>
            <w:r w:rsidRPr="00457F17">
              <w:rPr>
                <w:sz w:val="28"/>
                <w:szCs w:val="28"/>
              </w:rPr>
              <w:t xml:space="preserve">обігу </w:t>
            </w:r>
            <w:r w:rsidRPr="00457F17">
              <w:rPr>
                <w:sz w:val="28"/>
                <w:szCs w:val="28"/>
                <w:lang w:val="uk-UA"/>
              </w:rPr>
              <w:t xml:space="preserve">окремих </w:t>
            </w:r>
            <w:r w:rsidRPr="00457F17">
              <w:rPr>
                <w:sz w:val="28"/>
                <w:szCs w:val="28"/>
              </w:rPr>
              <w:t>об</w:t>
            </w:r>
            <w:r w:rsidRPr="00457F17">
              <w:rPr>
                <w:bCs w:val="0"/>
                <w:sz w:val="28"/>
                <w:szCs w:val="28"/>
              </w:rPr>
              <w:t>’</w:t>
            </w:r>
            <w:r w:rsidRPr="00457F17">
              <w:rPr>
                <w:sz w:val="28"/>
                <w:szCs w:val="28"/>
              </w:rPr>
              <w:t>єктів ветеринарної медицини харчового призначення</w:t>
            </w:r>
            <w:r>
              <w:rPr>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7. Правове регулювання поводження з неякісною та небезпечною продукцією.</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3F1849" w:rsidTr="00457F17">
        <w:tc>
          <w:tcPr>
            <w:tcW w:w="6817" w:type="dxa"/>
          </w:tcPr>
          <w:p w:rsidR="002261F6" w:rsidRPr="00457F17" w:rsidRDefault="002261F6" w:rsidP="00457F17">
            <w:pPr>
              <w:jc w:val="center"/>
              <w:rPr>
                <w:b/>
                <w:sz w:val="28"/>
                <w:szCs w:val="28"/>
                <w:lang w:val="uk-UA"/>
              </w:rPr>
            </w:pPr>
            <w:r w:rsidRPr="00457F17">
              <w:rPr>
                <w:b/>
                <w:sz w:val="28"/>
                <w:szCs w:val="28"/>
                <w:lang w:val="uk-UA"/>
              </w:rPr>
              <w:t>Самостійна робота:</w:t>
            </w:r>
          </w:p>
        </w:tc>
        <w:tc>
          <w:tcPr>
            <w:tcW w:w="1931" w:type="dxa"/>
          </w:tcPr>
          <w:p w:rsidR="002261F6" w:rsidRPr="00457F17" w:rsidRDefault="002261F6" w:rsidP="00457F17">
            <w:pPr>
              <w:jc w:val="center"/>
              <w:rPr>
                <w:b/>
                <w:sz w:val="28"/>
                <w:szCs w:val="28"/>
                <w:lang w:val="uk-UA"/>
              </w:rPr>
            </w:pPr>
            <w:r>
              <w:rPr>
                <w:b/>
                <w:sz w:val="28"/>
                <w:szCs w:val="28"/>
                <w:lang w:val="uk-UA"/>
              </w:rPr>
              <w:t>40</w:t>
            </w:r>
          </w:p>
        </w:tc>
        <w:tc>
          <w:tcPr>
            <w:tcW w:w="1620" w:type="dxa"/>
            <w:vMerge/>
          </w:tcPr>
          <w:p w:rsidR="002261F6" w:rsidRPr="00457F17" w:rsidRDefault="002261F6" w:rsidP="00444665">
            <w:pPr>
              <w:rPr>
                <w:sz w:val="28"/>
                <w:szCs w:val="28"/>
                <w:lang w:val="uk-UA"/>
              </w:rPr>
            </w:pPr>
          </w:p>
        </w:tc>
      </w:tr>
      <w:tr w:rsidR="002261F6" w:rsidRPr="00F36419" w:rsidTr="00457F17">
        <w:tc>
          <w:tcPr>
            <w:tcW w:w="6817" w:type="dxa"/>
          </w:tcPr>
          <w:p w:rsidR="002261F6" w:rsidRPr="00457F17" w:rsidRDefault="002261F6" w:rsidP="00444665">
            <w:pPr>
              <w:rPr>
                <w:lang w:val="uk-UA"/>
              </w:rPr>
            </w:pPr>
            <w:r w:rsidRPr="00457F17">
              <w:rPr>
                <w:sz w:val="28"/>
                <w:szCs w:val="28"/>
                <w:lang w:val="uk-UA"/>
              </w:rPr>
              <w:t xml:space="preserve">1. Аналіз </w:t>
            </w:r>
            <w:r>
              <w:rPr>
                <w:sz w:val="28"/>
                <w:szCs w:val="28"/>
                <w:lang w:val="uk-UA"/>
              </w:rPr>
              <w:t>«</w:t>
            </w:r>
            <w:r w:rsidRPr="00457F17">
              <w:rPr>
                <w:sz w:val="28"/>
                <w:szCs w:val="28"/>
                <w:lang w:val="uk-UA"/>
              </w:rPr>
              <w:t>Положення про Державну ветеринарну та фітосанітарну службу України</w:t>
            </w:r>
            <w:r>
              <w:rPr>
                <w:sz w:val="28"/>
                <w:szCs w:val="28"/>
                <w:lang w:val="uk-UA"/>
              </w:rPr>
              <w:t>»</w:t>
            </w:r>
            <w:r w:rsidRPr="00457F17">
              <w:rPr>
                <w:sz w:val="28"/>
                <w:szCs w:val="28"/>
                <w:lang w:val="uk-UA"/>
              </w:rPr>
              <w:t xml:space="preserve"> (</w:t>
            </w:r>
            <w:r w:rsidRPr="00457F17">
              <w:rPr>
                <w:sz w:val="28"/>
                <w:szCs w:val="28"/>
              </w:rPr>
              <w:t>затверджено</w:t>
            </w:r>
            <w:r w:rsidRPr="00457F17">
              <w:rPr>
                <w:sz w:val="28"/>
                <w:szCs w:val="28"/>
                <w:lang w:val="uk-UA"/>
              </w:rPr>
              <w:t xml:space="preserve"> </w:t>
            </w:r>
            <w:r w:rsidRPr="00457F17">
              <w:rPr>
                <w:sz w:val="28"/>
                <w:szCs w:val="28"/>
              </w:rPr>
              <w:t>Указом Президента України</w:t>
            </w:r>
            <w:r w:rsidRPr="00457F17">
              <w:rPr>
                <w:sz w:val="28"/>
                <w:szCs w:val="28"/>
                <w:lang w:val="uk-UA"/>
              </w:rPr>
              <w:t xml:space="preserve"> </w:t>
            </w:r>
            <w:r w:rsidRPr="00457F17">
              <w:rPr>
                <w:sz w:val="28"/>
                <w:szCs w:val="28"/>
              </w:rPr>
              <w:t>від  13 квітня  2011 року</w:t>
            </w:r>
            <w:r w:rsidRPr="00457F17">
              <w:rPr>
                <w:sz w:val="28"/>
                <w:szCs w:val="28"/>
                <w:lang w:val="uk-UA"/>
              </w:rPr>
              <w:t xml:space="preserve">, </w:t>
            </w:r>
            <w:r w:rsidRPr="00457F17">
              <w:rPr>
                <w:sz w:val="28"/>
                <w:szCs w:val="28"/>
              </w:rPr>
              <w:t>№ 464/2011</w:t>
            </w:r>
            <w:r w:rsidRPr="00457F17">
              <w:rPr>
                <w:sz w:val="28"/>
                <w:szCs w:val="28"/>
                <w:lang w:val="uk-UA"/>
              </w:rPr>
              <w:t>).</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val="restart"/>
          </w:tcPr>
          <w:p w:rsidR="002261F6" w:rsidRPr="00457F17" w:rsidRDefault="002261F6" w:rsidP="00444665">
            <w:pPr>
              <w:rPr>
                <w:sz w:val="28"/>
                <w:szCs w:val="28"/>
              </w:rPr>
            </w:pPr>
            <w:r w:rsidRPr="00457F17">
              <w:rPr>
                <w:sz w:val="28"/>
                <w:szCs w:val="28"/>
                <w:lang w:val="uk-UA"/>
              </w:rPr>
              <w:t>Модульна контрольна робота № 1.</w:t>
            </w:r>
          </w:p>
        </w:tc>
      </w:tr>
      <w:tr w:rsidR="002261F6" w:rsidRPr="00F36419" w:rsidTr="00457F17">
        <w:tc>
          <w:tcPr>
            <w:tcW w:w="6817" w:type="dxa"/>
          </w:tcPr>
          <w:p w:rsidR="002261F6" w:rsidRPr="00457F17" w:rsidRDefault="002261F6" w:rsidP="00457F17">
            <w:pPr>
              <w:jc w:val="both"/>
              <w:rPr>
                <w:sz w:val="28"/>
                <w:szCs w:val="28"/>
                <w:lang w:val="uk-UA"/>
              </w:rPr>
            </w:pPr>
            <w:r w:rsidRPr="00457F17">
              <w:rPr>
                <w:sz w:val="28"/>
                <w:szCs w:val="28"/>
                <w:lang w:val="uk-UA"/>
              </w:rPr>
              <w:t>2. П</w:t>
            </w:r>
            <w:r w:rsidRPr="00457F17">
              <w:rPr>
                <w:bCs w:val="0"/>
                <w:sz w:val="28"/>
                <w:lang w:val="uk-UA"/>
              </w:rPr>
              <w:t>равотворчий процес у ветеринарній медицині та реалізація ветеринарного права.</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F36419" w:rsidTr="00457F17">
        <w:tc>
          <w:tcPr>
            <w:tcW w:w="6817" w:type="dxa"/>
          </w:tcPr>
          <w:p w:rsidR="002261F6" w:rsidRPr="00457F17" w:rsidRDefault="002261F6" w:rsidP="00457F17">
            <w:pPr>
              <w:jc w:val="both"/>
              <w:rPr>
                <w:sz w:val="28"/>
                <w:szCs w:val="28"/>
                <w:lang w:val="uk-UA"/>
              </w:rPr>
            </w:pPr>
            <w:r w:rsidRPr="00457F17">
              <w:rPr>
                <w:sz w:val="28"/>
                <w:szCs w:val="28"/>
                <w:lang w:val="uk-UA"/>
              </w:rPr>
              <w:t>3. Основні засади державного нагляду (контролю) у сфері господарської діяльності</w:t>
            </w:r>
            <w:r>
              <w:rPr>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F36419" w:rsidTr="00457F17">
        <w:tc>
          <w:tcPr>
            <w:tcW w:w="6817" w:type="dxa"/>
          </w:tcPr>
          <w:p w:rsidR="002261F6" w:rsidRPr="00457F17" w:rsidRDefault="002261F6" w:rsidP="00457F17">
            <w:pPr>
              <w:jc w:val="both"/>
              <w:rPr>
                <w:sz w:val="28"/>
                <w:szCs w:val="28"/>
                <w:lang w:val="uk-UA"/>
              </w:rPr>
            </w:pPr>
            <w:r>
              <w:rPr>
                <w:sz w:val="28"/>
                <w:szCs w:val="28"/>
                <w:lang w:val="uk-UA"/>
              </w:rPr>
              <w:t>4</w:t>
            </w:r>
            <w:r w:rsidRPr="00457F17">
              <w:rPr>
                <w:sz w:val="28"/>
                <w:szCs w:val="28"/>
                <w:lang w:val="uk-UA"/>
              </w:rPr>
              <w:t xml:space="preserve">. Аналіз </w:t>
            </w:r>
            <w:r w:rsidRPr="00457F17">
              <w:rPr>
                <w:sz w:val="28"/>
                <w:szCs w:val="28"/>
              </w:rPr>
              <w:t>Закон</w:t>
            </w:r>
            <w:r w:rsidRPr="00457F17">
              <w:rPr>
                <w:sz w:val="28"/>
                <w:szCs w:val="28"/>
                <w:lang w:val="uk-UA"/>
              </w:rPr>
              <w:t>у</w:t>
            </w:r>
            <w:r w:rsidRPr="00457F17">
              <w:rPr>
                <w:sz w:val="28"/>
                <w:szCs w:val="28"/>
              </w:rPr>
              <w:t xml:space="preserve"> </w:t>
            </w:r>
            <w:r w:rsidRPr="00457F17">
              <w:rPr>
                <w:sz w:val="28"/>
                <w:szCs w:val="28"/>
                <w:lang w:val="uk-UA"/>
              </w:rPr>
              <w:t>У</w:t>
            </w:r>
            <w:r w:rsidRPr="00457F17">
              <w:rPr>
                <w:sz w:val="28"/>
                <w:szCs w:val="28"/>
              </w:rPr>
              <w:t>країни</w:t>
            </w:r>
            <w:r w:rsidRPr="00457F17">
              <w:rPr>
                <w:sz w:val="28"/>
                <w:szCs w:val="28"/>
                <w:lang w:val="uk-UA"/>
              </w:rPr>
              <w:t xml:space="preserve"> </w:t>
            </w:r>
            <w:r>
              <w:rPr>
                <w:sz w:val="28"/>
                <w:szCs w:val="28"/>
                <w:lang w:val="uk-UA"/>
              </w:rPr>
              <w:t>«</w:t>
            </w:r>
            <w:r w:rsidRPr="00457F17">
              <w:rPr>
                <w:sz w:val="28"/>
                <w:szCs w:val="28"/>
              </w:rPr>
              <w:t>Про молоко та молочні продукти</w:t>
            </w:r>
            <w:r>
              <w:rPr>
                <w:sz w:val="28"/>
                <w:szCs w:val="28"/>
                <w:lang w:val="uk-UA"/>
              </w:rPr>
              <w:t>»</w:t>
            </w:r>
            <w:r w:rsidRPr="00457F17">
              <w:rPr>
                <w:sz w:val="28"/>
                <w:szCs w:val="28"/>
                <w:lang w:val="uk-UA"/>
              </w:rPr>
              <w:t xml:space="preserve"> </w:t>
            </w:r>
            <w:r w:rsidRPr="00457F17">
              <w:rPr>
                <w:lang w:val="uk-UA"/>
              </w:rPr>
              <w:t xml:space="preserve">// </w:t>
            </w:r>
            <w:r w:rsidRPr="00457F17">
              <w:rPr>
                <w:rStyle w:val="dcom1"/>
                <w:i w:val="0"/>
                <w:iCs/>
              </w:rPr>
              <w:t xml:space="preserve">Відомості Верховної Ради України (ВВР), 2004, </w:t>
            </w:r>
            <w:r w:rsidRPr="00457F17">
              <w:rPr>
                <w:rStyle w:val="dcom1"/>
                <w:i w:val="0"/>
                <w:iCs/>
                <w:lang w:val="uk-UA"/>
              </w:rPr>
              <w:t>№</w:t>
            </w:r>
            <w:r w:rsidRPr="00457F17">
              <w:rPr>
                <w:rStyle w:val="dcom1"/>
                <w:i w:val="0"/>
                <w:iCs/>
              </w:rPr>
              <w:t xml:space="preserve"> 47, ст.</w:t>
            </w:r>
            <w:r w:rsidRPr="00457F17">
              <w:rPr>
                <w:rStyle w:val="dcom1"/>
                <w:i w:val="0"/>
                <w:iCs/>
                <w:lang w:val="uk-UA"/>
              </w:rPr>
              <w:t xml:space="preserve"> </w:t>
            </w:r>
            <w:r w:rsidRPr="00457F17">
              <w:rPr>
                <w:rStyle w:val="dcom1"/>
                <w:i w:val="0"/>
                <w:iCs/>
              </w:rPr>
              <w:t>513.</w:t>
            </w:r>
          </w:p>
        </w:tc>
        <w:tc>
          <w:tcPr>
            <w:tcW w:w="1931" w:type="dxa"/>
          </w:tcPr>
          <w:p w:rsidR="002261F6" w:rsidRPr="00457F17" w:rsidRDefault="002261F6" w:rsidP="00444665">
            <w:pPr>
              <w:rPr>
                <w:sz w:val="28"/>
                <w:szCs w:val="28"/>
              </w:rPr>
            </w:pPr>
            <w:r>
              <w:rPr>
                <w:sz w:val="28"/>
                <w:szCs w:val="28"/>
              </w:rPr>
              <w:t>8</w:t>
            </w:r>
          </w:p>
        </w:tc>
        <w:tc>
          <w:tcPr>
            <w:tcW w:w="1620" w:type="dxa"/>
            <w:vMerge/>
          </w:tcPr>
          <w:p w:rsidR="002261F6" w:rsidRPr="00457F17" w:rsidRDefault="002261F6" w:rsidP="00444665">
            <w:pPr>
              <w:rPr>
                <w:sz w:val="28"/>
                <w:szCs w:val="28"/>
              </w:rPr>
            </w:pPr>
          </w:p>
        </w:tc>
      </w:tr>
      <w:tr w:rsidR="002261F6" w:rsidRPr="00253721" w:rsidTr="00457F17">
        <w:tc>
          <w:tcPr>
            <w:tcW w:w="6817" w:type="dxa"/>
          </w:tcPr>
          <w:p w:rsidR="002261F6" w:rsidRPr="006B5249" w:rsidRDefault="002261F6" w:rsidP="00334682">
            <w:pPr>
              <w:pStyle w:val="HTMLPreformatted"/>
              <w:jc w:val="both"/>
              <w:rPr>
                <w:rFonts w:ascii="Times New Roman" w:hAnsi="Times New Roman"/>
                <w:bCs w:val="0"/>
                <w:iCs/>
                <w:sz w:val="28"/>
                <w:szCs w:val="28"/>
                <w:lang w:val="uk-UA"/>
              </w:rPr>
            </w:pPr>
            <w:r w:rsidRPr="006B5249">
              <w:rPr>
                <w:rFonts w:ascii="Times New Roman" w:hAnsi="Times New Roman"/>
                <w:bCs w:val="0"/>
                <w:color w:val="000000"/>
                <w:sz w:val="28"/>
                <w:szCs w:val="28"/>
                <w:lang w:val="uk-UA"/>
              </w:rPr>
              <w:t xml:space="preserve">5. Аналіз </w:t>
            </w:r>
            <w:r w:rsidRPr="006B5249">
              <w:rPr>
                <w:rFonts w:ascii="Times New Roman" w:hAnsi="Times New Roman"/>
                <w:bCs w:val="0"/>
                <w:sz w:val="28"/>
                <w:szCs w:val="28"/>
                <w:lang w:val="uk-UA"/>
              </w:rPr>
              <w:t>Закону України «Про рибу, інші водні живі ресурси та харчову продукцію з них</w:t>
            </w:r>
            <w:r w:rsidRPr="006B5249">
              <w:rPr>
                <w:rStyle w:val="dcom1"/>
                <w:rFonts w:ascii="Times New Roman" w:hAnsi="Times New Roman"/>
                <w:bCs w:val="0"/>
                <w:i w:val="0"/>
                <w:iCs/>
                <w:color w:val="auto"/>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253721" w:rsidTr="00457F17">
        <w:tc>
          <w:tcPr>
            <w:tcW w:w="6817" w:type="dxa"/>
          </w:tcPr>
          <w:p w:rsidR="002261F6" w:rsidRPr="00457F17" w:rsidRDefault="002261F6" w:rsidP="00457F17">
            <w:pPr>
              <w:pStyle w:val="Heading2"/>
              <w:spacing w:before="0" w:after="0"/>
              <w:jc w:val="both"/>
              <w:rPr>
                <w:rFonts w:ascii="Times New Roman" w:hAnsi="Times New Roman"/>
                <w:b w:val="0"/>
                <w:bCs w:val="0"/>
                <w:i w:val="0"/>
                <w:lang w:val="uk-UA"/>
              </w:rPr>
            </w:pPr>
            <w:r>
              <w:rPr>
                <w:rFonts w:ascii="Times New Roman" w:hAnsi="Times New Roman"/>
                <w:b w:val="0"/>
                <w:i w:val="0"/>
                <w:lang w:val="uk-UA"/>
              </w:rPr>
              <w:t>6</w:t>
            </w:r>
            <w:r w:rsidRPr="00457F17">
              <w:rPr>
                <w:rFonts w:ascii="Times New Roman" w:hAnsi="Times New Roman"/>
                <w:b w:val="0"/>
                <w:i w:val="0"/>
                <w:lang w:val="uk-UA"/>
              </w:rPr>
              <w:t xml:space="preserve">. Аналіз Закону України </w:t>
            </w:r>
            <w:r>
              <w:rPr>
                <w:rFonts w:ascii="Times New Roman" w:hAnsi="Times New Roman"/>
                <w:b w:val="0"/>
                <w:i w:val="0"/>
                <w:lang w:val="uk-UA"/>
              </w:rPr>
              <w:t>«</w:t>
            </w:r>
            <w:r w:rsidRPr="00457F17">
              <w:rPr>
                <w:rFonts w:ascii="Times New Roman" w:hAnsi="Times New Roman"/>
                <w:b w:val="0"/>
                <w:i w:val="0"/>
                <w:lang w:val="uk-UA"/>
              </w:rPr>
              <w:t>Про аквакультуру</w:t>
            </w:r>
            <w:r>
              <w:rPr>
                <w:rFonts w:ascii="Times New Roman" w:hAnsi="Times New Roman"/>
                <w:b w:val="0"/>
                <w:i w:val="0"/>
                <w:lang w:val="uk-UA"/>
              </w:rPr>
              <w:t>»</w:t>
            </w:r>
            <w:r w:rsidRPr="00457F17">
              <w:rPr>
                <w:rFonts w:ascii="Times New Roman" w:hAnsi="Times New Roman"/>
                <w:b w:val="0"/>
                <w:i w:val="0"/>
                <w:lang w:val="uk-UA"/>
              </w:rPr>
              <w:t xml:space="preserve"> </w:t>
            </w:r>
            <w:r w:rsidRPr="00457F17">
              <w:rPr>
                <w:rFonts w:ascii="Times New Roman" w:hAnsi="Times New Roman"/>
                <w:b w:val="0"/>
                <w:i w:val="0"/>
                <w:sz w:val="24"/>
                <w:szCs w:val="24"/>
                <w:lang w:val="uk-UA"/>
              </w:rPr>
              <w:t xml:space="preserve">// </w:t>
            </w:r>
            <w:r w:rsidRPr="00457F17">
              <w:rPr>
                <w:rStyle w:val="Strong"/>
                <w:rFonts w:ascii="Times New Roman" w:hAnsi="Times New Roman"/>
                <w:i w:val="0"/>
                <w:sz w:val="24"/>
                <w:szCs w:val="24"/>
                <w:shd w:val="clear" w:color="auto" w:fill="FFFFFF"/>
                <w:lang w:val="uk-UA"/>
              </w:rPr>
              <w:t>Закон від 18.09.2012 р. № 5293-</w:t>
            </w:r>
            <w:r w:rsidRPr="006B5249">
              <w:rPr>
                <w:rStyle w:val="Strong"/>
                <w:rFonts w:ascii="Times New Roman" w:hAnsi="Times New Roman"/>
                <w:i w:val="0"/>
                <w:sz w:val="24"/>
                <w:szCs w:val="24"/>
                <w:shd w:val="clear" w:color="auto" w:fill="FFFFFF"/>
              </w:rPr>
              <w:t>VI</w:t>
            </w:r>
            <w:r w:rsidRPr="00457F17">
              <w:rPr>
                <w:rStyle w:val="Strong"/>
                <w:rFonts w:ascii="Times New Roman" w:hAnsi="Times New Roman"/>
                <w:i w:val="0"/>
                <w:sz w:val="24"/>
                <w:szCs w:val="24"/>
                <w:shd w:val="clear" w:color="auto" w:fill="FFFFFF"/>
                <w:lang w:val="uk-UA"/>
              </w:rPr>
              <w:t>, діє з 01.07.2013 р.</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253721" w:rsidTr="00457F17">
        <w:tc>
          <w:tcPr>
            <w:tcW w:w="6817" w:type="dxa"/>
          </w:tcPr>
          <w:p w:rsidR="002261F6" w:rsidRPr="00457F17" w:rsidRDefault="002261F6" w:rsidP="00334682">
            <w:pPr>
              <w:pStyle w:val="Heading2"/>
              <w:shd w:val="clear" w:color="auto" w:fill="FFFFFF"/>
              <w:spacing w:before="0" w:after="0"/>
              <w:jc w:val="both"/>
              <w:rPr>
                <w:rFonts w:ascii="Times New Roman" w:hAnsi="Times New Roman"/>
                <w:b w:val="0"/>
                <w:i w:val="0"/>
                <w:lang w:val="uk-UA"/>
              </w:rPr>
            </w:pPr>
            <w:r>
              <w:rPr>
                <w:rFonts w:ascii="Times New Roman" w:hAnsi="Times New Roman"/>
                <w:b w:val="0"/>
                <w:i w:val="0"/>
                <w:lang w:val="uk-UA"/>
              </w:rPr>
              <w:t>7</w:t>
            </w:r>
            <w:r w:rsidRPr="00457F17">
              <w:rPr>
                <w:rFonts w:ascii="Times New Roman" w:hAnsi="Times New Roman"/>
                <w:b w:val="0"/>
                <w:i w:val="0"/>
                <w:lang w:val="uk-UA"/>
              </w:rPr>
              <w:t>. Аналіз Закону У</w:t>
            </w:r>
            <w:r w:rsidRPr="006B5249">
              <w:rPr>
                <w:rFonts w:ascii="Times New Roman" w:hAnsi="Times New Roman"/>
                <w:b w:val="0"/>
                <w:i w:val="0"/>
              </w:rPr>
              <w:t>країни</w:t>
            </w:r>
            <w:r w:rsidRPr="00457F17">
              <w:rPr>
                <w:rFonts w:ascii="Times New Roman" w:hAnsi="Times New Roman"/>
                <w:b w:val="0"/>
                <w:i w:val="0"/>
                <w:lang w:val="uk-UA"/>
              </w:rPr>
              <w:t xml:space="preserve"> </w:t>
            </w:r>
            <w:r>
              <w:rPr>
                <w:rFonts w:ascii="Times New Roman" w:hAnsi="Times New Roman"/>
                <w:b w:val="0"/>
                <w:i w:val="0"/>
                <w:lang w:val="uk-UA"/>
              </w:rPr>
              <w:t>«</w:t>
            </w:r>
            <w:r w:rsidRPr="006B5249">
              <w:rPr>
                <w:rFonts w:ascii="Times New Roman" w:hAnsi="Times New Roman"/>
                <w:b w:val="0"/>
                <w:i w:val="0"/>
              </w:rPr>
              <w:t>Про рибне господарство, промислове рибальство та охорону водних біоресурсів</w:t>
            </w:r>
            <w:r>
              <w:rPr>
                <w:rFonts w:ascii="Times New Roman" w:hAnsi="Times New Roman"/>
                <w:b w:val="0"/>
                <w:i w:val="0"/>
                <w:lang w:val="uk-UA"/>
              </w:rPr>
              <w:t>»</w:t>
            </w:r>
            <w:r w:rsidRPr="00457F17">
              <w:rPr>
                <w:rFonts w:ascii="Times New Roman" w:hAnsi="Times New Roman"/>
                <w:b w:val="0"/>
                <w:i w:val="0"/>
                <w:lang w:val="uk-UA"/>
              </w:rPr>
              <w:t>.</w:t>
            </w:r>
          </w:p>
        </w:tc>
        <w:tc>
          <w:tcPr>
            <w:tcW w:w="1931" w:type="dxa"/>
          </w:tcPr>
          <w:p w:rsidR="002261F6" w:rsidRPr="00457F17" w:rsidRDefault="002261F6" w:rsidP="00444665">
            <w:pPr>
              <w:rPr>
                <w:sz w:val="28"/>
                <w:szCs w:val="28"/>
                <w:lang w:val="uk-UA"/>
              </w:rPr>
            </w:pPr>
            <w:r w:rsidRPr="00457F17">
              <w:rPr>
                <w:sz w:val="28"/>
                <w:szCs w:val="28"/>
                <w:lang w:val="uk-UA"/>
              </w:rPr>
              <w:t>6</w:t>
            </w:r>
          </w:p>
        </w:tc>
        <w:tc>
          <w:tcPr>
            <w:tcW w:w="1620" w:type="dxa"/>
            <w:vMerge/>
          </w:tcPr>
          <w:p w:rsidR="002261F6" w:rsidRPr="00457F17" w:rsidRDefault="002261F6" w:rsidP="00444665">
            <w:pPr>
              <w:rPr>
                <w:sz w:val="28"/>
                <w:szCs w:val="28"/>
              </w:rPr>
            </w:pPr>
          </w:p>
        </w:tc>
      </w:tr>
      <w:tr w:rsidR="002261F6" w:rsidRPr="0079512A" w:rsidTr="00457F17">
        <w:tc>
          <w:tcPr>
            <w:tcW w:w="6817" w:type="dxa"/>
          </w:tcPr>
          <w:p w:rsidR="002261F6" w:rsidRPr="006B5249" w:rsidRDefault="002261F6" w:rsidP="00457F17">
            <w:pPr>
              <w:pStyle w:val="HTMLPreformatted"/>
              <w:jc w:val="both"/>
              <w:rPr>
                <w:rFonts w:ascii="Times New Roman" w:hAnsi="Times New Roman"/>
                <w:bCs w:val="0"/>
                <w:iCs/>
                <w:sz w:val="28"/>
                <w:szCs w:val="28"/>
                <w:lang w:val="uk-UA"/>
              </w:rPr>
            </w:pPr>
            <w:r w:rsidRPr="006B5249">
              <w:rPr>
                <w:rFonts w:ascii="Times New Roman" w:hAnsi="Times New Roman"/>
                <w:bCs w:val="0"/>
                <w:sz w:val="28"/>
                <w:szCs w:val="28"/>
                <w:lang w:val="uk-UA"/>
              </w:rPr>
              <w:t>8.</w:t>
            </w:r>
            <w:r w:rsidRPr="006B5249">
              <w:rPr>
                <w:rFonts w:ascii="Times New Roman" w:hAnsi="Times New Roman"/>
                <w:bCs w:val="0"/>
                <w:i/>
                <w:sz w:val="28"/>
                <w:szCs w:val="28"/>
                <w:lang w:val="uk-UA"/>
              </w:rPr>
              <w:t xml:space="preserve"> </w:t>
            </w:r>
            <w:r w:rsidRPr="006B5249">
              <w:rPr>
                <w:rFonts w:ascii="Times New Roman" w:hAnsi="Times New Roman"/>
                <w:bCs w:val="0"/>
                <w:color w:val="000000"/>
                <w:sz w:val="28"/>
                <w:szCs w:val="28"/>
                <w:lang w:val="uk-UA"/>
              </w:rPr>
              <w:t xml:space="preserve">Аналіз Закону України «Про державну систему біобезпеки при створенні, випробуванні, транспортуванні та використанні генетично- модифікованих організмів» </w:t>
            </w:r>
            <w:r w:rsidRPr="006B5249">
              <w:rPr>
                <w:rFonts w:ascii="Times New Roman" w:hAnsi="Times New Roman"/>
                <w:bCs w:val="0"/>
                <w:color w:val="000000"/>
                <w:sz w:val="24"/>
                <w:szCs w:val="24"/>
                <w:lang w:val="uk-UA"/>
              </w:rPr>
              <w:t xml:space="preserve">// ВВР. – 2007. – № 35. – Ст. 484. Із змінами 19.01.2010. – № 9. </w:t>
            </w:r>
            <w:r w:rsidRPr="006B5249">
              <w:rPr>
                <w:rFonts w:cs="Courier New"/>
                <w:bCs w:val="0"/>
                <w:color w:val="000000"/>
                <w:sz w:val="24"/>
                <w:szCs w:val="24"/>
                <w:lang w:val="uk-UA"/>
              </w:rPr>
              <w:t>–</w:t>
            </w:r>
            <w:r w:rsidRPr="006B5249">
              <w:rPr>
                <w:rFonts w:ascii="Times New Roman" w:hAnsi="Times New Roman"/>
                <w:bCs w:val="0"/>
                <w:color w:val="000000"/>
                <w:sz w:val="24"/>
                <w:szCs w:val="24"/>
                <w:lang w:val="uk-UA"/>
              </w:rPr>
              <w:t xml:space="preserve"> № Ст 90.</w:t>
            </w:r>
          </w:p>
        </w:tc>
        <w:tc>
          <w:tcPr>
            <w:tcW w:w="1931" w:type="dxa"/>
          </w:tcPr>
          <w:p w:rsidR="002261F6" w:rsidRPr="00457F17" w:rsidRDefault="002261F6" w:rsidP="00444665">
            <w:pPr>
              <w:rPr>
                <w:sz w:val="28"/>
                <w:szCs w:val="28"/>
                <w:lang w:val="uk-UA"/>
              </w:rPr>
            </w:pPr>
            <w:r w:rsidRPr="00457F17">
              <w:rPr>
                <w:sz w:val="28"/>
                <w:szCs w:val="28"/>
                <w:lang w:val="uk-UA"/>
              </w:rPr>
              <w:t>10</w:t>
            </w:r>
          </w:p>
        </w:tc>
        <w:tc>
          <w:tcPr>
            <w:tcW w:w="1620" w:type="dxa"/>
          </w:tcPr>
          <w:p w:rsidR="002261F6" w:rsidRPr="00457F17" w:rsidRDefault="002261F6" w:rsidP="00444665">
            <w:pPr>
              <w:rPr>
                <w:i/>
                <w:sz w:val="28"/>
                <w:szCs w:val="28"/>
              </w:rPr>
            </w:pPr>
            <w:r w:rsidRPr="00457F17">
              <w:rPr>
                <w:sz w:val="28"/>
                <w:szCs w:val="28"/>
                <w:lang w:val="en-US"/>
              </w:rPr>
              <w:t>Реферат</w:t>
            </w:r>
          </w:p>
        </w:tc>
      </w:tr>
      <w:tr w:rsidR="002261F6" w:rsidRPr="000F21C8" w:rsidTr="00457F17">
        <w:tc>
          <w:tcPr>
            <w:tcW w:w="10368" w:type="dxa"/>
            <w:gridSpan w:val="3"/>
          </w:tcPr>
          <w:p w:rsidR="002261F6" w:rsidRPr="00457F17" w:rsidRDefault="002261F6" w:rsidP="00457F17">
            <w:pPr>
              <w:jc w:val="center"/>
              <w:rPr>
                <w:b/>
                <w:sz w:val="28"/>
                <w:szCs w:val="28"/>
                <w:lang w:val="uk-UA"/>
              </w:rPr>
            </w:pPr>
            <w:r w:rsidRPr="00457F17">
              <w:rPr>
                <w:b/>
                <w:sz w:val="28"/>
                <w:szCs w:val="28"/>
                <w:lang w:val="uk-UA"/>
              </w:rPr>
              <w:t>Модуль 2.</w:t>
            </w:r>
          </w:p>
          <w:p w:rsidR="002261F6" w:rsidRPr="00457F17" w:rsidRDefault="002261F6" w:rsidP="00457F17">
            <w:pPr>
              <w:jc w:val="center"/>
              <w:rPr>
                <w:sz w:val="28"/>
                <w:szCs w:val="28"/>
                <w:lang w:val="uk-UA"/>
              </w:rPr>
            </w:pPr>
            <w:r w:rsidRPr="00457F17">
              <w:rPr>
                <w:b/>
                <w:sz w:val="28"/>
                <w:szCs w:val="28"/>
                <w:lang w:val="uk-UA"/>
              </w:rPr>
              <w:t xml:space="preserve">АДМІНІСТРАТИВНІ </w:t>
            </w:r>
            <w:r w:rsidRPr="00457F17">
              <w:rPr>
                <w:b/>
                <w:sz w:val="28"/>
                <w:szCs w:val="28"/>
              </w:rPr>
              <w:t xml:space="preserve">ТА </w:t>
            </w:r>
            <w:r w:rsidRPr="00457F17">
              <w:rPr>
                <w:b/>
                <w:sz w:val="28"/>
                <w:szCs w:val="28"/>
                <w:lang w:val="uk-UA"/>
              </w:rPr>
              <w:t>КРИМІНАЛЬНІ ПРАВОПОРУШЕННЯ ЩОДО ОБ’ЄКТІВ ВЕТЕРИНАРНОЇ МЕДИЦИНИ. АДМІНІСТРАТИВНИЙ ПРОЦЕС У ВЕТЕРИНАРНІЙ МЕДИЦИНІ</w:t>
            </w:r>
            <w:r>
              <w:rPr>
                <w:b/>
                <w:sz w:val="28"/>
                <w:szCs w:val="28"/>
                <w:lang w:val="uk-UA"/>
              </w:rPr>
              <w:t xml:space="preserve"> (30 год/1 кредит)</w:t>
            </w: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Аудиторні заняття (всього)</w:t>
            </w:r>
          </w:p>
        </w:tc>
        <w:tc>
          <w:tcPr>
            <w:tcW w:w="1931" w:type="dxa"/>
          </w:tcPr>
          <w:p w:rsidR="002261F6" w:rsidRPr="00E02C48" w:rsidRDefault="002261F6" w:rsidP="00444665">
            <w:pPr>
              <w:rPr>
                <w:b/>
                <w:sz w:val="28"/>
                <w:szCs w:val="28"/>
                <w:lang w:val="uk-UA"/>
              </w:rPr>
            </w:pPr>
            <w:r w:rsidRPr="00E02C48">
              <w:rPr>
                <w:b/>
                <w:sz w:val="28"/>
                <w:szCs w:val="28"/>
                <w:lang w:val="uk-UA"/>
              </w:rPr>
              <w:t>18</w:t>
            </w:r>
          </w:p>
        </w:tc>
        <w:tc>
          <w:tcPr>
            <w:tcW w:w="1620" w:type="dxa"/>
            <w:vMerge w:val="restart"/>
          </w:tcPr>
          <w:p w:rsidR="002261F6" w:rsidRPr="00457F17" w:rsidRDefault="002261F6" w:rsidP="00444665">
            <w:pPr>
              <w:rPr>
                <w:sz w:val="28"/>
                <w:szCs w:val="28"/>
                <w:lang w:val="uk-UA"/>
              </w:rPr>
            </w:pPr>
            <w:r w:rsidRPr="00457F17">
              <w:rPr>
                <w:sz w:val="28"/>
                <w:szCs w:val="28"/>
                <w:lang w:val="uk-UA"/>
              </w:rPr>
              <w:t>Модульна контрольна робота № 2.</w:t>
            </w: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Лекції:</w:t>
            </w:r>
          </w:p>
        </w:tc>
        <w:tc>
          <w:tcPr>
            <w:tcW w:w="1931" w:type="dxa"/>
          </w:tcPr>
          <w:p w:rsidR="002261F6" w:rsidRPr="00E02C48" w:rsidRDefault="002261F6" w:rsidP="00457F17">
            <w:pPr>
              <w:jc w:val="center"/>
              <w:rPr>
                <w:b/>
                <w:i/>
                <w:sz w:val="28"/>
                <w:szCs w:val="28"/>
                <w:lang w:val="uk-UA"/>
              </w:rPr>
            </w:pPr>
            <w:r w:rsidRPr="00E02C48">
              <w:rPr>
                <w:b/>
                <w:i/>
                <w:sz w:val="28"/>
                <w:szCs w:val="28"/>
                <w:lang w:val="en-US"/>
              </w:rPr>
              <w:t>6</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1. Загальна характеристика адміністративних правовідносин в галузі ветеринарної медицини України.</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2. Адміністративний процес у ветеринарній медицині.</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rPr>
            </w:pPr>
            <w:r w:rsidRPr="00457F17">
              <w:rPr>
                <w:sz w:val="28"/>
                <w:szCs w:val="28"/>
              </w:rPr>
              <w:t xml:space="preserve">3. </w:t>
            </w:r>
            <w:r w:rsidRPr="00457F17">
              <w:rPr>
                <w:sz w:val="28"/>
                <w:szCs w:val="28"/>
                <w:lang w:val="uk-UA"/>
              </w:rPr>
              <w:t>Кримінальна відповідальність: поняття, ознаки, підстави.</w:t>
            </w:r>
          </w:p>
        </w:tc>
        <w:tc>
          <w:tcPr>
            <w:tcW w:w="1931" w:type="dxa"/>
          </w:tcPr>
          <w:p w:rsidR="002261F6" w:rsidRPr="00457F17" w:rsidRDefault="002261F6" w:rsidP="00444665">
            <w:pPr>
              <w:rPr>
                <w:sz w:val="28"/>
                <w:szCs w:val="28"/>
                <w:lang w:val="en-US"/>
              </w:rPr>
            </w:pPr>
            <w:r w:rsidRPr="00457F17">
              <w:rPr>
                <w:sz w:val="28"/>
                <w:szCs w:val="28"/>
                <w:lang w:val="en-US"/>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Лабораторні заняття:</w:t>
            </w:r>
          </w:p>
        </w:tc>
        <w:tc>
          <w:tcPr>
            <w:tcW w:w="1931" w:type="dxa"/>
          </w:tcPr>
          <w:p w:rsidR="002261F6" w:rsidRPr="00E02C48" w:rsidRDefault="002261F6" w:rsidP="00457F17">
            <w:pPr>
              <w:jc w:val="center"/>
              <w:rPr>
                <w:b/>
                <w:i/>
                <w:sz w:val="28"/>
                <w:szCs w:val="28"/>
                <w:lang w:val="uk-UA"/>
              </w:rPr>
            </w:pPr>
            <w:r w:rsidRPr="00E02C48">
              <w:rPr>
                <w:b/>
                <w:i/>
                <w:sz w:val="28"/>
                <w:szCs w:val="28"/>
                <w:lang w:val="uk-UA"/>
              </w:rPr>
              <w:t>8</w:t>
            </w:r>
          </w:p>
        </w:tc>
        <w:tc>
          <w:tcPr>
            <w:tcW w:w="1620" w:type="dxa"/>
            <w:vMerge/>
          </w:tcPr>
          <w:p w:rsidR="002261F6" w:rsidRPr="00457F17" w:rsidRDefault="002261F6" w:rsidP="00444665">
            <w:pPr>
              <w:rPr>
                <w:sz w:val="28"/>
                <w:szCs w:val="28"/>
                <w:lang w:val="uk-UA"/>
              </w:rPr>
            </w:pPr>
          </w:p>
        </w:tc>
      </w:tr>
      <w:tr w:rsidR="002261F6" w:rsidRPr="000F21C8" w:rsidTr="00457F17">
        <w:trPr>
          <w:trHeight w:val="842"/>
        </w:trPr>
        <w:tc>
          <w:tcPr>
            <w:tcW w:w="6817" w:type="dxa"/>
          </w:tcPr>
          <w:p w:rsidR="002261F6" w:rsidRPr="00457F17" w:rsidRDefault="002261F6" w:rsidP="00457F17">
            <w:pPr>
              <w:shd w:val="clear" w:color="auto" w:fill="FFFFFF"/>
              <w:autoSpaceDE w:val="0"/>
              <w:autoSpaceDN w:val="0"/>
              <w:adjustRightInd w:val="0"/>
              <w:jc w:val="both"/>
              <w:rPr>
                <w:sz w:val="28"/>
                <w:szCs w:val="28"/>
              </w:rPr>
            </w:pPr>
            <w:r w:rsidRPr="00457F17">
              <w:rPr>
                <w:color w:val="000000"/>
                <w:sz w:val="28"/>
                <w:szCs w:val="28"/>
                <w:lang w:val="uk-UA"/>
              </w:rPr>
              <w:t>1. Аналіз окремих адміністративних правопорушень щодо об’єктів ветеринарної медицини.</w:t>
            </w:r>
          </w:p>
        </w:tc>
        <w:tc>
          <w:tcPr>
            <w:tcW w:w="1931" w:type="dxa"/>
          </w:tcPr>
          <w:p w:rsidR="002261F6" w:rsidRPr="00457F17" w:rsidRDefault="002261F6" w:rsidP="00444665">
            <w:pPr>
              <w:rPr>
                <w:sz w:val="28"/>
                <w:szCs w:val="28"/>
                <w:lang w:val="uk-UA"/>
              </w:rPr>
            </w:pPr>
            <w:r w:rsidRPr="00457F17">
              <w:rPr>
                <w:sz w:val="28"/>
                <w:szCs w:val="28"/>
                <w:lang w:val="uk-UA"/>
              </w:rPr>
              <w:t>2</w:t>
            </w:r>
          </w:p>
          <w:p w:rsidR="002261F6" w:rsidRPr="00457F17" w:rsidRDefault="002261F6" w:rsidP="00444665">
            <w:pPr>
              <w:rPr>
                <w:sz w:val="28"/>
                <w:szCs w:val="28"/>
                <w:lang w:val="uk-UA"/>
              </w:rPr>
            </w:pP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2. Оформлення державними органами ветеринарної медицини, підрозділами ветеринарної міліції матеріалів про адміністративні правопорушення.</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rPr>
          <w:trHeight w:val="229"/>
        </w:trPr>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 xml:space="preserve">3. Аналіз окремих </w:t>
            </w:r>
            <w:r w:rsidRPr="00457F17">
              <w:rPr>
                <w:color w:val="000000"/>
                <w:sz w:val="28"/>
                <w:szCs w:val="28"/>
                <w:lang w:val="uk-UA"/>
              </w:rPr>
              <w:t>злочинів щодо об’єктів ветеринарної медицини.</w:t>
            </w:r>
          </w:p>
        </w:tc>
        <w:tc>
          <w:tcPr>
            <w:tcW w:w="1931" w:type="dxa"/>
          </w:tcPr>
          <w:p w:rsidR="002261F6" w:rsidRPr="00457F17" w:rsidRDefault="002261F6" w:rsidP="00444665">
            <w:pPr>
              <w:rPr>
                <w:sz w:val="28"/>
                <w:szCs w:val="28"/>
                <w:lang w:val="en-US"/>
              </w:rPr>
            </w:pPr>
            <w:r w:rsidRPr="00457F17">
              <w:rPr>
                <w:sz w:val="28"/>
                <w:szCs w:val="28"/>
                <w:lang w:val="en-US"/>
              </w:rPr>
              <w:t>2</w:t>
            </w:r>
          </w:p>
          <w:p w:rsidR="002261F6" w:rsidRPr="00457F17" w:rsidRDefault="002261F6" w:rsidP="00444665">
            <w:pPr>
              <w:rPr>
                <w:sz w:val="28"/>
                <w:szCs w:val="28"/>
                <w:lang w:val="uk-UA"/>
              </w:rPr>
            </w:pP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rPr>
            </w:pPr>
            <w:r w:rsidRPr="00457F17">
              <w:rPr>
                <w:sz w:val="28"/>
                <w:szCs w:val="28"/>
                <w:lang w:val="uk-UA"/>
              </w:rPr>
              <w:t>4</w:t>
            </w:r>
            <w:r w:rsidRPr="00457F17">
              <w:rPr>
                <w:sz w:val="28"/>
                <w:szCs w:val="28"/>
              </w:rPr>
              <w:t xml:space="preserve">. </w:t>
            </w:r>
            <w:r w:rsidRPr="00457F17">
              <w:rPr>
                <w:sz w:val="28"/>
                <w:szCs w:val="28"/>
                <w:lang w:val="uk-UA"/>
              </w:rPr>
              <w:t>Аналіз професійних  правопорушень у ветеринарній медицині.</w:t>
            </w:r>
          </w:p>
        </w:tc>
        <w:tc>
          <w:tcPr>
            <w:tcW w:w="1931" w:type="dxa"/>
          </w:tcPr>
          <w:p w:rsidR="002261F6" w:rsidRPr="00457F17" w:rsidRDefault="002261F6" w:rsidP="00444665">
            <w:pPr>
              <w:rPr>
                <w:sz w:val="28"/>
                <w:szCs w:val="28"/>
                <w:lang w:val="en-US"/>
              </w:rPr>
            </w:pPr>
            <w:r w:rsidRPr="00457F17">
              <w:rPr>
                <w:sz w:val="28"/>
                <w:szCs w:val="28"/>
                <w:lang w:val="en-US"/>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Самостійна робота:</w:t>
            </w:r>
          </w:p>
        </w:tc>
        <w:tc>
          <w:tcPr>
            <w:tcW w:w="1931" w:type="dxa"/>
          </w:tcPr>
          <w:p w:rsidR="002261F6" w:rsidRPr="00E02C48" w:rsidRDefault="002261F6" w:rsidP="00457F17">
            <w:pPr>
              <w:jc w:val="center"/>
              <w:rPr>
                <w:b/>
                <w:i/>
                <w:sz w:val="28"/>
                <w:szCs w:val="28"/>
                <w:lang w:val="uk-UA"/>
              </w:rPr>
            </w:pPr>
            <w:r>
              <w:rPr>
                <w:b/>
                <w:i/>
                <w:sz w:val="28"/>
                <w:szCs w:val="28"/>
                <w:lang w:val="uk-UA"/>
              </w:rPr>
              <w:t>16</w:t>
            </w:r>
          </w:p>
        </w:tc>
        <w:tc>
          <w:tcPr>
            <w:tcW w:w="1620" w:type="dxa"/>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1. Правовий статус державної служби і державного службовця в Україні.</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tcPr>
          <w:p w:rsidR="002261F6" w:rsidRPr="00457F17" w:rsidRDefault="002261F6" w:rsidP="00444665">
            <w:pPr>
              <w:rPr>
                <w:sz w:val="28"/>
                <w:szCs w:val="28"/>
                <w:lang w:val="uk-UA"/>
              </w:rPr>
            </w:pPr>
            <w:r w:rsidRPr="00457F17">
              <w:rPr>
                <w:sz w:val="28"/>
                <w:szCs w:val="28"/>
                <w:lang w:val="en-US"/>
              </w:rPr>
              <w:t xml:space="preserve">Реферат </w:t>
            </w: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2. Відповідальність за корупційні правопорушення та усунення їх наслідків. Заходи, спрямовані на запобігання і протидію корупції у ветеринарній медицині.</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val="restart"/>
          </w:tcPr>
          <w:p w:rsidR="002261F6" w:rsidRPr="00457F17" w:rsidRDefault="002261F6" w:rsidP="00444665">
            <w:pPr>
              <w:rPr>
                <w:sz w:val="28"/>
                <w:szCs w:val="28"/>
                <w:lang w:val="uk-UA"/>
              </w:rPr>
            </w:pPr>
            <w:r w:rsidRPr="00457F17">
              <w:rPr>
                <w:sz w:val="28"/>
                <w:szCs w:val="28"/>
                <w:lang w:val="uk-UA"/>
              </w:rPr>
              <w:t>Модульна контрольна робота № 2.</w:t>
            </w: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3.  Адміністративне провадження  в галузі  ветеринарної медицини по виконанню постанови про винесення попередження, накладання штрафу, оплатне та безоплатне вилучення предмета, його конфіскацію, позбавлення спеціального права.</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4.</w:t>
            </w:r>
            <w:r w:rsidRPr="00457F17">
              <w:rPr>
                <w:color w:val="000000"/>
                <w:sz w:val="28"/>
                <w:szCs w:val="28"/>
                <w:lang w:val="uk-UA"/>
              </w:rPr>
              <w:t xml:space="preserve"> Порушення вимог законодавства про охорону праці та щодо правил безпеки під час виконання робіт з підвищеною небезпекою.</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 xml:space="preserve">5. </w:t>
            </w:r>
            <w:r w:rsidRPr="00457F17">
              <w:rPr>
                <w:color w:val="000000"/>
                <w:sz w:val="28"/>
                <w:szCs w:val="28"/>
                <w:lang w:val="uk-UA"/>
              </w:rPr>
              <w:t>Порушення правил екологічної безпеки.  Невжиття заходів щодо ліквідації наслідків екологічного забруднення, приховування або перекручування відомостей про екологічний стан.</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6. Структура Кримінального Кодексу України.</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7. Структура Кодексу України про адміністративні правопорушення.</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10368" w:type="dxa"/>
            <w:gridSpan w:val="3"/>
          </w:tcPr>
          <w:p w:rsidR="002261F6" w:rsidRPr="00457F17" w:rsidRDefault="002261F6" w:rsidP="00457F17">
            <w:pPr>
              <w:jc w:val="center"/>
              <w:rPr>
                <w:b/>
                <w:sz w:val="28"/>
                <w:szCs w:val="28"/>
                <w:lang w:val="uk-UA"/>
              </w:rPr>
            </w:pPr>
            <w:r w:rsidRPr="00457F17">
              <w:rPr>
                <w:b/>
                <w:sz w:val="28"/>
                <w:szCs w:val="28"/>
                <w:lang w:val="uk-UA"/>
              </w:rPr>
              <w:t xml:space="preserve">Модуль </w:t>
            </w:r>
            <w:r w:rsidRPr="00457F17">
              <w:rPr>
                <w:b/>
                <w:sz w:val="28"/>
                <w:szCs w:val="28"/>
              </w:rPr>
              <w:t>3</w:t>
            </w:r>
            <w:r w:rsidRPr="00457F17">
              <w:rPr>
                <w:b/>
                <w:sz w:val="28"/>
                <w:szCs w:val="28"/>
                <w:lang w:val="uk-UA"/>
              </w:rPr>
              <w:t>.</w:t>
            </w:r>
          </w:p>
          <w:p w:rsidR="002261F6" w:rsidRDefault="002261F6" w:rsidP="00457F17">
            <w:pPr>
              <w:jc w:val="center"/>
              <w:rPr>
                <w:b/>
                <w:sz w:val="28"/>
                <w:szCs w:val="28"/>
                <w:lang w:val="uk-UA"/>
              </w:rPr>
            </w:pPr>
            <w:r w:rsidRPr="00457F17">
              <w:rPr>
                <w:b/>
                <w:sz w:val="28"/>
                <w:szCs w:val="28"/>
                <w:lang w:val="uk-UA"/>
              </w:rPr>
              <w:t>ТРУДОВІ ПРАВОВІДНОСИНИ В ГАЛУЗІ ВЕТЕРИНАРНОЇ МЕДИЦИНИ</w:t>
            </w:r>
          </w:p>
          <w:p w:rsidR="002261F6" w:rsidRPr="00457F17" w:rsidRDefault="002261F6" w:rsidP="00457F17">
            <w:pPr>
              <w:jc w:val="center"/>
              <w:rPr>
                <w:b/>
                <w:sz w:val="28"/>
                <w:szCs w:val="28"/>
                <w:lang w:val="uk-UA"/>
              </w:rPr>
            </w:pPr>
            <w:r>
              <w:rPr>
                <w:b/>
                <w:sz w:val="28"/>
                <w:szCs w:val="28"/>
                <w:lang w:val="uk-UA"/>
              </w:rPr>
              <w:t>(30 год/1 кредит)</w:t>
            </w:r>
          </w:p>
        </w:tc>
      </w:tr>
      <w:tr w:rsidR="002261F6" w:rsidRPr="000F21C8" w:rsidTr="00457F17">
        <w:tc>
          <w:tcPr>
            <w:tcW w:w="6817" w:type="dxa"/>
          </w:tcPr>
          <w:p w:rsidR="002261F6" w:rsidRPr="00457F17" w:rsidRDefault="002261F6" w:rsidP="00444665">
            <w:pPr>
              <w:rPr>
                <w:b/>
                <w:sz w:val="28"/>
                <w:szCs w:val="28"/>
                <w:lang w:val="uk-UA"/>
              </w:rPr>
            </w:pPr>
            <w:r w:rsidRPr="00457F17">
              <w:rPr>
                <w:b/>
                <w:sz w:val="28"/>
                <w:szCs w:val="28"/>
                <w:lang w:val="uk-UA"/>
              </w:rPr>
              <w:t>Всього за модуль № 3:</w:t>
            </w:r>
          </w:p>
        </w:tc>
        <w:tc>
          <w:tcPr>
            <w:tcW w:w="1931" w:type="dxa"/>
          </w:tcPr>
          <w:p w:rsidR="002261F6" w:rsidRPr="00457F17" w:rsidRDefault="002261F6" w:rsidP="00457F17">
            <w:pPr>
              <w:jc w:val="center"/>
              <w:rPr>
                <w:b/>
                <w:sz w:val="28"/>
                <w:szCs w:val="28"/>
                <w:lang w:val="uk-UA"/>
              </w:rPr>
            </w:pPr>
            <w:r w:rsidRPr="00457F17">
              <w:rPr>
                <w:b/>
                <w:sz w:val="28"/>
                <w:szCs w:val="28"/>
                <w:lang w:val="uk-UA"/>
              </w:rPr>
              <w:t>36/1</w:t>
            </w:r>
          </w:p>
        </w:tc>
        <w:tc>
          <w:tcPr>
            <w:tcW w:w="1620" w:type="dxa"/>
            <w:vMerge w:val="restart"/>
          </w:tcPr>
          <w:p w:rsidR="002261F6" w:rsidRPr="00457F17" w:rsidRDefault="002261F6" w:rsidP="00444665">
            <w:pPr>
              <w:rPr>
                <w:sz w:val="28"/>
                <w:szCs w:val="28"/>
                <w:lang w:val="uk-UA"/>
              </w:rPr>
            </w:pPr>
            <w:r w:rsidRPr="00457F17">
              <w:rPr>
                <w:sz w:val="28"/>
                <w:szCs w:val="28"/>
                <w:lang w:val="uk-UA"/>
              </w:rPr>
              <w:t>Модульна контрольна робота № 3.</w:t>
            </w: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Аудиторні заняття (всього)</w:t>
            </w:r>
          </w:p>
        </w:tc>
        <w:tc>
          <w:tcPr>
            <w:tcW w:w="1931" w:type="dxa"/>
          </w:tcPr>
          <w:p w:rsidR="002261F6" w:rsidRPr="00457F17" w:rsidRDefault="002261F6" w:rsidP="00444665">
            <w:pPr>
              <w:rPr>
                <w:sz w:val="28"/>
                <w:szCs w:val="28"/>
                <w:lang w:val="uk-UA"/>
              </w:rPr>
            </w:pPr>
            <w:r w:rsidRPr="00457F17">
              <w:rPr>
                <w:sz w:val="28"/>
                <w:szCs w:val="28"/>
                <w:lang w:val="uk-UA"/>
              </w:rPr>
              <w:t>6</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Лекції:</w:t>
            </w:r>
          </w:p>
        </w:tc>
        <w:tc>
          <w:tcPr>
            <w:tcW w:w="1931" w:type="dxa"/>
          </w:tcPr>
          <w:p w:rsidR="002261F6" w:rsidRPr="00457F17" w:rsidRDefault="002261F6" w:rsidP="00457F17">
            <w:pPr>
              <w:jc w:val="center"/>
              <w:rPr>
                <w:b/>
                <w:sz w:val="28"/>
                <w:szCs w:val="28"/>
                <w:lang w:val="uk-UA"/>
              </w:rPr>
            </w:pPr>
            <w:r w:rsidRPr="00457F17">
              <w:rPr>
                <w:b/>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ind w:right="-5"/>
              <w:jc w:val="both"/>
              <w:rPr>
                <w:sz w:val="28"/>
                <w:szCs w:val="28"/>
                <w:lang w:val="uk-UA"/>
              </w:rPr>
            </w:pPr>
            <w:r w:rsidRPr="00457F17">
              <w:rPr>
                <w:sz w:val="28"/>
                <w:szCs w:val="28"/>
                <w:lang w:val="uk-UA"/>
              </w:rPr>
              <w:t>1. Трудові правовідносини в галузі ветеринарної медицини.</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Лабораторні</w:t>
            </w:r>
            <w:r w:rsidRPr="00457F17">
              <w:rPr>
                <w:i/>
                <w:sz w:val="28"/>
                <w:szCs w:val="28"/>
                <w:lang w:val="en-US"/>
              </w:rPr>
              <w:t xml:space="preserve"> </w:t>
            </w:r>
            <w:r w:rsidRPr="00457F17">
              <w:rPr>
                <w:i/>
                <w:sz w:val="28"/>
                <w:szCs w:val="28"/>
                <w:lang w:val="uk-UA"/>
              </w:rPr>
              <w:t>заняття:</w:t>
            </w:r>
          </w:p>
        </w:tc>
        <w:tc>
          <w:tcPr>
            <w:tcW w:w="1931" w:type="dxa"/>
          </w:tcPr>
          <w:p w:rsidR="002261F6" w:rsidRPr="00457F17" w:rsidRDefault="002261F6" w:rsidP="00457F17">
            <w:pPr>
              <w:jc w:val="center"/>
              <w:rPr>
                <w:b/>
                <w:sz w:val="28"/>
                <w:szCs w:val="28"/>
                <w:lang w:val="uk-UA"/>
              </w:rPr>
            </w:pPr>
            <w:r w:rsidRPr="00457F17">
              <w:rPr>
                <w:b/>
                <w:sz w:val="28"/>
                <w:szCs w:val="28"/>
                <w:lang w:val="uk-UA"/>
              </w:rPr>
              <w:t>4</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1. Правове регулювання оплати праці в галузі ветеринарної медицини.</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sz w:val="28"/>
                <w:szCs w:val="28"/>
                <w:lang w:val="uk-UA"/>
              </w:rPr>
            </w:pPr>
            <w:r w:rsidRPr="00457F17">
              <w:rPr>
                <w:sz w:val="28"/>
                <w:szCs w:val="28"/>
                <w:lang w:val="uk-UA"/>
              </w:rPr>
              <w:t>2. Дисциплінарні стягнення і дисциплінарна відповідальність в галузі ветеринарної медицини.</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Самостійна робота:</w:t>
            </w:r>
          </w:p>
        </w:tc>
        <w:tc>
          <w:tcPr>
            <w:tcW w:w="1931" w:type="dxa"/>
          </w:tcPr>
          <w:p w:rsidR="002261F6" w:rsidRPr="00457F17" w:rsidRDefault="002261F6" w:rsidP="00457F17">
            <w:pPr>
              <w:jc w:val="center"/>
              <w:rPr>
                <w:b/>
                <w:sz w:val="28"/>
                <w:szCs w:val="28"/>
                <w:lang w:val="uk-UA"/>
              </w:rPr>
            </w:pPr>
            <w:r>
              <w:rPr>
                <w:b/>
                <w:sz w:val="28"/>
                <w:szCs w:val="28"/>
                <w:lang w:val="uk-UA"/>
              </w:rPr>
              <w:t>22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1. Правове регулювання індивідуальних трудових спорів в Україні.</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val="restart"/>
          </w:tcPr>
          <w:p w:rsidR="002261F6" w:rsidRPr="00457F17" w:rsidRDefault="002261F6" w:rsidP="00444665">
            <w:pPr>
              <w:rPr>
                <w:sz w:val="28"/>
                <w:szCs w:val="28"/>
                <w:lang w:val="uk-UA"/>
              </w:rPr>
            </w:pPr>
            <w:r w:rsidRPr="00457F17">
              <w:rPr>
                <w:sz w:val="28"/>
                <w:szCs w:val="28"/>
                <w:lang w:val="uk-UA"/>
              </w:rPr>
              <w:t>Модульна контрольна робота № 3.</w:t>
            </w: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2. Структура Кодексу законів України про працю</w:t>
            </w:r>
            <w:r>
              <w:rPr>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 xml:space="preserve">3. </w:t>
            </w:r>
            <w:r>
              <w:rPr>
                <w:sz w:val="28"/>
                <w:szCs w:val="28"/>
                <w:lang w:val="uk-UA"/>
              </w:rPr>
              <w:t xml:space="preserve">Аналіз </w:t>
            </w:r>
            <w:r w:rsidRPr="00457F17">
              <w:rPr>
                <w:sz w:val="28"/>
                <w:szCs w:val="28"/>
                <w:lang w:val="uk-UA"/>
              </w:rPr>
              <w:t>Закон</w:t>
            </w:r>
            <w:r>
              <w:rPr>
                <w:sz w:val="28"/>
                <w:szCs w:val="28"/>
                <w:lang w:val="uk-UA"/>
              </w:rPr>
              <w:t>у</w:t>
            </w:r>
            <w:r w:rsidRPr="00457F17">
              <w:rPr>
                <w:sz w:val="28"/>
                <w:szCs w:val="28"/>
                <w:lang w:val="uk-UA"/>
              </w:rPr>
              <w:t xml:space="preserve"> України «Про порядок вирішення колективних трудових спорів (конфліктів)» // Відомості Верховної Ради України. – 1998. - № 34. - Ст. 227.</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4. Закон України «Про колективні договори і угоди» // Відомості Верховної Ради України. – 1993. – № 36. – Ст. 361.</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AE3A58">
            <w:pPr>
              <w:jc w:val="both"/>
              <w:rPr>
                <w:sz w:val="28"/>
                <w:szCs w:val="28"/>
                <w:lang w:val="uk-UA"/>
              </w:rPr>
            </w:pPr>
            <w:r w:rsidRPr="00457F17">
              <w:rPr>
                <w:sz w:val="28"/>
                <w:szCs w:val="28"/>
                <w:lang w:val="uk-UA"/>
              </w:rPr>
              <w:t xml:space="preserve">5. </w:t>
            </w:r>
            <w:r>
              <w:rPr>
                <w:sz w:val="28"/>
                <w:szCs w:val="28"/>
                <w:lang w:val="uk-UA"/>
              </w:rPr>
              <w:t xml:space="preserve">Аналіз </w:t>
            </w:r>
            <w:r w:rsidRPr="00457F17">
              <w:rPr>
                <w:sz w:val="28"/>
                <w:szCs w:val="28"/>
                <w:lang w:val="uk-UA"/>
              </w:rPr>
              <w:t>Закон</w:t>
            </w:r>
            <w:r>
              <w:rPr>
                <w:sz w:val="28"/>
                <w:szCs w:val="28"/>
                <w:lang w:val="uk-UA"/>
              </w:rPr>
              <w:t>у</w:t>
            </w:r>
            <w:r w:rsidRPr="00457F17">
              <w:rPr>
                <w:sz w:val="28"/>
                <w:szCs w:val="28"/>
                <w:lang w:val="uk-UA"/>
              </w:rPr>
              <w:t xml:space="preserve"> «Про охорону праці» // Відомості Верховної Ради України. –  1992. – № 49. – Ст. 668.</w:t>
            </w:r>
          </w:p>
        </w:tc>
        <w:tc>
          <w:tcPr>
            <w:tcW w:w="1931" w:type="dxa"/>
          </w:tcPr>
          <w:p w:rsidR="002261F6" w:rsidRPr="00457F17" w:rsidRDefault="002261F6" w:rsidP="00444665">
            <w:pPr>
              <w:rPr>
                <w:sz w:val="28"/>
                <w:szCs w:val="28"/>
                <w:lang w:val="uk-UA"/>
              </w:rPr>
            </w:pPr>
            <w:r>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 xml:space="preserve">6. </w:t>
            </w:r>
            <w:r>
              <w:rPr>
                <w:sz w:val="28"/>
                <w:szCs w:val="28"/>
                <w:lang w:val="uk-UA"/>
              </w:rPr>
              <w:t xml:space="preserve">Аналіз </w:t>
            </w:r>
            <w:r w:rsidRPr="00457F17">
              <w:rPr>
                <w:sz w:val="28"/>
                <w:szCs w:val="28"/>
                <w:lang w:val="uk-UA"/>
              </w:rPr>
              <w:t>Закон</w:t>
            </w:r>
            <w:r>
              <w:rPr>
                <w:sz w:val="28"/>
                <w:szCs w:val="28"/>
                <w:lang w:val="uk-UA"/>
              </w:rPr>
              <w:t>у</w:t>
            </w:r>
            <w:r w:rsidRPr="00457F17">
              <w:rPr>
                <w:sz w:val="28"/>
                <w:szCs w:val="28"/>
                <w:lang w:val="uk-UA"/>
              </w:rPr>
              <w:t xml:space="preserve"> України «Про відпустки» // Відомості Верховної Ради України. – 1997. –  № 2. – Ст. 4.</w:t>
            </w:r>
          </w:p>
        </w:tc>
        <w:tc>
          <w:tcPr>
            <w:tcW w:w="1931" w:type="dxa"/>
          </w:tcPr>
          <w:p w:rsidR="002261F6" w:rsidRPr="00457F17" w:rsidRDefault="002261F6" w:rsidP="00444665">
            <w:pPr>
              <w:rPr>
                <w:sz w:val="28"/>
                <w:szCs w:val="28"/>
                <w:lang w:val="uk-UA"/>
              </w:rPr>
            </w:pPr>
            <w:r>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AE3A58">
            <w:pPr>
              <w:widowControl w:val="0"/>
              <w:tabs>
                <w:tab w:val="left" w:pos="9540"/>
              </w:tabs>
              <w:autoSpaceDE w:val="0"/>
              <w:autoSpaceDN w:val="0"/>
              <w:adjustRightInd w:val="0"/>
              <w:ind w:right="-5"/>
              <w:jc w:val="both"/>
              <w:rPr>
                <w:sz w:val="28"/>
                <w:szCs w:val="28"/>
                <w:lang w:val="uk-UA"/>
              </w:rPr>
            </w:pPr>
            <w:r w:rsidRPr="00457F17">
              <w:rPr>
                <w:sz w:val="28"/>
                <w:szCs w:val="28"/>
                <w:lang w:val="uk-UA"/>
              </w:rPr>
              <w:t xml:space="preserve">7. </w:t>
            </w:r>
            <w:r>
              <w:rPr>
                <w:sz w:val="28"/>
                <w:szCs w:val="28"/>
                <w:lang w:val="uk-UA"/>
              </w:rPr>
              <w:t xml:space="preserve">Аналіз </w:t>
            </w:r>
            <w:r w:rsidRPr="00457F17">
              <w:rPr>
                <w:sz w:val="28"/>
                <w:szCs w:val="28"/>
                <w:lang w:val="uk-UA"/>
              </w:rPr>
              <w:t>Закон</w:t>
            </w:r>
            <w:r>
              <w:rPr>
                <w:sz w:val="28"/>
                <w:szCs w:val="28"/>
                <w:lang w:val="uk-UA"/>
              </w:rPr>
              <w:t>у</w:t>
            </w:r>
            <w:r w:rsidRPr="00457F17">
              <w:rPr>
                <w:sz w:val="28"/>
                <w:szCs w:val="28"/>
                <w:lang w:val="uk-UA"/>
              </w:rPr>
              <w:t xml:space="preserve"> України «Про оплату праці» // Відомості Верховної Ради України. – 1995. –   № 17. – Ст. 121. </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 xml:space="preserve">8. Пільги для працівників, які поєднують роботу з навчанням. </w:t>
            </w:r>
            <w:r w:rsidRPr="00457F17">
              <w:rPr>
                <w:bCs w:val="0"/>
                <w:sz w:val="28"/>
                <w:szCs w:val="28"/>
                <w:lang w:val="uk-UA"/>
              </w:rPr>
              <w:t>Післядипломна освіта лікарів ветеринарної медицини в Україні.</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tcPr>
          <w:p w:rsidR="002261F6" w:rsidRPr="00457F17" w:rsidRDefault="002261F6" w:rsidP="00444665">
            <w:pPr>
              <w:rPr>
                <w:sz w:val="28"/>
                <w:szCs w:val="28"/>
                <w:lang w:val="uk-UA"/>
              </w:rPr>
            </w:pPr>
            <w:r w:rsidRPr="00457F17">
              <w:rPr>
                <w:sz w:val="28"/>
                <w:szCs w:val="28"/>
                <w:lang w:val="en-US"/>
              </w:rPr>
              <w:t xml:space="preserve">Реферат </w:t>
            </w:r>
          </w:p>
        </w:tc>
      </w:tr>
      <w:tr w:rsidR="002261F6" w:rsidRPr="000F21C8" w:rsidTr="00457F17">
        <w:tc>
          <w:tcPr>
            <w:tcW w:w="10368" w:type="dxa"/>
            <w:gridSpan w:val="3"/>
          </w:tcPr>
          <w:p w:rsidR="002261F6" w:rsidRPr="00457F17" w:rsidRDefault="002261F6" w:rsidP="00457F17">
            <w:pPr>
              <w:jc w:val="center"/>
              <w:rPr>
                <w:b/>
                <w:sz w:val="28"/>
                <w:szCs w:val="28"/>
                <w:lang w:val="uk-UA"/>
              </w:rPr>
            </w:pPr>
            <w:r w:rsidRPr="00457F17">
              <w:rPr>
                <w:b/>
                <w:sz w:val="28"/>
                <w:szCs w:val="28"/>
                <w:lang w:val="uk-UA"/>
              </w:rPr>
              <w:t xml:space="preserve">Модуль </w:t>
            </w:r>
            <w:r w:rsidRPr="00457F17">
              <w:rPr>
                <w:b/>
                <w:sz w:val="28"/>
                <w:szCs w:val="28"/>
              </w:rPr>
              <w:t>4</w:t>
            </w:r>
            <w:r w:rsidRPr="00457F17">
              <w:rPr>
                <w:b/>
                <w:sz w:val="28"/>
                <w:szCs w:val="28"/>
                <w:lang w:val="uk-UA"/>
              </w:rPr>
              <w:t>.</w:t>
            </w:r>
          </w:p>
          <w:p w:rsidR="002261F6" w:rsidRPr="00457F17" w:rsidRDefault="002261F6" w:rsidP="00457F17">
            <w:pPr>
              <w:jc w:val="center"/>
              <w:rPr>
                <w:b/>
                <w:sz w:val="28"/>
                <w:szCs w:val="28"/>
                <w:lang w:val="uk-UA"/>
              </w:rPr>
            </w:pPr>
            <w:r w:rsidRPr="00457F17">
              <w:rPr>
                <w:b/>
                <w:sz w:val="28"/>
                <w:szCs w:val="28"/>
                <w:lang w:val="uk-UA"/>
              </w:rPr>
              <w:t>ОСНОВИ МІЖНАРОДНОГО ВЕТЕРИНАРНОГО ПРАВА</w:t>
            </w:r>
            <w:r>
              <w:rPr>
                <w:b/>
                <w:sz w:val="28"/>
                <w:szCs w:val="28"/>
                <w:lang w:val="uk-UA"/>
              </w:rPr>
              <w:t xml:space="preserve"> (32 год/1 кредит)</w:t>
            </w:r>
          </w:p>
        </w:tc>
      </w:tr>
      <w:tr w:rsidR="002261F6" w:rsidRPr="000F21C8" w:rsidTr="00457F17">
        <w:tc>
          <w:tcPr>
            <w:tcW w:w="6817" w:type="dxa"/>
          </w:tcPr>
          <w:p w:rsidR="002261F6" w:rsidRPr="00457F17" w:rsidRDefault="002261F6" w:rsidP="00444665">
            <w:pPr>
              <w:rPr>
                <w:b/>
                <w:sz w:val="28"/>
                <w:szCs w:val="28"/>
                <w:lang w:val="uk-UA"/>
              </w:rPr>
            </w:pPr>
            <w:r w:rsidRPr="00457F17">
              <w:rPr>
                <w:b/>
                <w:sz w:val="28"/>
                <w:szCs w:val="28"/>
                <w:lang w:val="uk-UA"/>
              </w:rPr>
              <w:t>Всього за модуль № 4:</w:t>
            </w:r>
          </w:p>
        </w:tc>
        <w:tc>
          <w:tcPr>
            <w:tcW w:w="1931" w:type="dxa"/>
          </w:tcPr>
          <w:p w:rsidR="002261F6" w:rsidRPr="00457F17" w:rsidRDefault="002261F6" w:rsidP="00457F17">
            <w:pPr>
              <w:jc w:val="center"/>
              <w:rPr>
                <w:b/>
                <w:sz w:val="28"/>
                <w:szCs w:val="28"/>
                <w:lang w:val="uk-UA"/>
              </w:rPr>
            </w:pPr>
            <w:r w:rsidRPr="00457F17">
              <w:rPr>
                <w:b/>
                <w:sz w:val="28"/>
                <w:szCs w:val="28"/>
                <w:lang w:val="uk-UA"/>
              </w:rPr>
              <w:t>36/1</w:t>
            </w:r>
          </w:p>
        </w:tc>
        <w:tc>
          <w:tcPr>
            <w:tcW w:w="1620" w:type="dxa"/>
            <w:vMerge w:val="restart"/>
          </w:tcPr>
          <w:p w:rsidR="002261F6" w:rsidRPr="00457F17" w:rsidRDefault="002261F6" w:rsidP="00444665">
            <w:pPr>
              <w:rPr>
                <w:sz w:val="28"/>
                <w:szCs w:val="28"/>
                <w:lang w:val="uk-UA"/>
              </w:rPr>
            </w:pPr>
            <w:r w:rsidRPr="00457F17">
              <w:rPr>
                <w:sz w:val="28"/>
                <w:szCs w:val="28"/>
                <w:lang w:val="uk-UA"/>
              </w:rPr>
              <w:t>Модульна контрольна робота № 4.</w:t>
            </w: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Аудиторні заняття (всього)</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Лекції:</w:t>
            </w:r>
          </w:p>
        </w:tc>
        <w:tc>
          <w:tcPr>
            <w:tcW w:w="1931" w:type="dxa"/>
          </w:tcPr>
          <w:p w:rsidR="002261F6" w:rsidRPr="00457F17" w:rsidRDefault="002261F6" w:rsidP="00457F17">
            <w:pPr>
              <w:jc w:val="center"/>
              <w:rPr>
                <w:b/>
                <w:sz w:val="28"/>
                <w:szCs w:val="28"/>
                <w:lang w:val="uk-UA"/>
              </w:rPr>
            </w:pPr>
            <w:r w:rsidRPr="00457F17">
              <w:rPr>
                <w:b/>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tabs>
                <w:tab w:val="left" w:pos="9540"/>
              </w:tabs>
              <w:jc w:val="both"/>
              <w:rPr>
                <w:b/>
                <w:sz w:val="28"/>
                <w:szCs w:val="28"/>
                <w:lang w:val="uk-UA"/>
              </w:rPr>
            </w:pPr>
            <w:r w:rsidRPr="00457F17">
              <w:rPr>
                <w:sz w:val="28"/>
                <w:szCs w:val="28"/>
                <w:lang w:val="uk-UA"/>
              </w:rPr>
              <w:t xml:space="preserve">1. </w:t>
            </w:r>
            <w:r w:rsidRPr="00457F17">
              <w:rPr>
                <w:sz w:val="28"/>
                <w:szCs w:val="28"/>
              </w:rPr>
              <w:t>В</w:t>
            </w:r>
            <w:r w:rsidRPr="00457F17">
              <w:rPr>
                <w:sz w:val="28"/>
                <w:szCs w:val="28"/>
                <w:lang w:val="uk-UA"/>
              </w:rPr>
              <w:t xml:space="preserve">имоги законодавства Європейського Союзу </w:t>
            </w:r>
            <w:r w:rsidRPr="00457F17">
              <w:rPr>
                <w:sz w:val="28"/>
                <w:szCs w:val="28"/>
              </w:rPr>
              <w:t xml:space="preserve">щодо гігієни та безпечності </w:t>
            </w:r>
            <w:r w:rsidRPr="00457F17">
              <w:rPr>
                <w:sz w:val="28"/>
                <w:szCs w:val="28"/>
                <w:lang w:val="uk-UA"/>
              </w:rPr>
              <w:t>харчов</w:t>
            </w:r>
            <w:r w:rsidRPr="00457F17">
              <w:rPr>
                <w:sz w:val="28"/>
                <w:szCs w:val="28"/>
              </w:rPr>
              <w:t>их</w:t>
            </w:r>
            <w:r w:rsidRPr="00457F17">
              <w:rPr>
                <w:sz w:val="28"/>
                <w:szCs w:val="28"/>
                <w:lang w:val="uk-UA"/>
              </w:rPr>
              <w:t xml:space="preserve"> продукт</w:t>
            </w:r>
            <w:r w:rsidRPr="00457F17">
              <w:rPr>
                <w:sz w:val="28"/>
                <w:szCs w:val="28"/>
              </w:rPr>
              <w:t>ів.</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i/>
                <w:sz w:val="28"/>
                <w:szCs w:val="28"/>
                <w:lang w:val="uk-UA"/>
              </w:rPr>
            </w:pPr>
            <w:r w:rsidRPr="00457F17">
              <w:rPr>
                <w:i/>
                <w:sz w:val="28"/>
                <w:szCs w:val="28"/>
                <w:lang w:val="uk-UA"/>
              </w:rPr>
              <w:t xml:space="preserve">Лабораторні </w:t>
            </w:r>
            <w:r w:rsidRPr="00457F17">
              <w:rPr>
                <w:i/>
                <w:sz w:val="28"/>
                <w:szCs w:val="28"/>
                <w:lang w:val="en-US"/>
              </w:rPr>
              <w:t xml:space="preserve"> </w:t>
            </w:r>
            <w:r w:rsidRPr="00457F17">
              <w:rPr>
                <w:i/>
                <w:sz w:val="28"/>
                <w:szCs w:val="28"/>
                <w:lang w:val="uk-UA"/>
              </w:rPr>
              <w:t>заняття:</w:t>
            </w:r>
          </w:p>
        </w:tc>
        <w:tc>
          <w:tcPr>
            <w:tcW w:w="1931" w:type="dxa"/>
          </w:tcPr>
          <w:p w:rsidR="002261F6" w:rsidRPr="00457F17" w:rsidRDefault="002261F6" w:rsidP="00457F17">
            <w:pPr>
              <w:jc w:val="center"/>
              <w:rPr>
                <w:b/>
                <w:sz w:val="28"/>
                <w:szCs w:val="28"/>
                <w:lang w:val="uk-UA"/>
              </w:rPr>
            </w:pPr>
            <w:r w:rsidRPr="00457F17">
              <w:rPr>
                <w:b/>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 xml:space="preserve">1. </w:t>
            </w:r>
            <w:r w:rsidRPr="00457F17">
              <w:rPr>
                <w:bCs w:val="0"/>
                <w:color w:val="000000"/>
                <w:sz w:val="28"/>
                <w:szCs w:val="28"/>
              </w:rPr>
              <w:t>Організаці</w:t>
            </w:r>
            <w:r w:rsidRPr="00457F17">
              <w:rPr>
                <w:bCs w:val="0"/>
                <w:color w:val="000000"/>
                <w:sz w:val="28"/>
                <w:szCs w:val="28"/>
                <w:lang w:val="uk-UA"/>
              </w:rPr>
              <w:t>я</w:t>
            </w:r>
            <w:r w:rsidRPr="00457F17">
              <w:rPr>
                <w:bCs w:val="0"/>
                <w:color w:val="000000"/>
                <w:sz w:val="28"/>
                <w:szCs w:val="28"/>
              </w:rPr>
              <w:t xml:space="preserve"> офіційного контролю за продуктами тваринного походження, що призначені для споживання людиною</w:t>
            </w:r>
            <w:r w:rsidRPr="00457F17">
              <w:rPr>
                <w:bCs w:val="0"/>
                <w:color w:val="000000"/>
                <w:sz w:val="28"/>
                <w:szCs w:val="28"/>
                <w:lang w:val="uk-UA"/>
              </w:rPr>
              <w:t xml:space="preserve"> в країнах ЄС</w:t>
            </w:r>
            <w:r w:rsidRPr="00457F17">
              <w:rPr>
                <w:bCs w:val="0"/>
                <w:color w:val="000000"/>
                <w:sz w:val="28"/>
                <w:szCs w:val="28"/>
              </w:rPr>
              <w:t>.</w:t>
            </w:r>
          </w:p>
        </w:tc>
        <w:tc>
          <w:tcPr>
            <w:tcW w:w="1931" w:type="dxa"/>
          </w:tcPr>
          <w:p w:rsidR="002261F6" w:rsidRPr="00457F17" w:rsidRDefault="002261F6" w:rsidP="00444665">
            <w:pPr>
              <w:rPr>
                <w:sz w:val="28"/>
                <w:szCs w:val="28"/>
                <w:lang w:val="uk-UA"/>
              </w:rPr>
            </w:pPr>
            <w:r w:rsidRPr="00457F17">
              <w:rPr>
                <w:sz w:val="28"/>
                <w:szCs w:val="28"/>
                <w:lang w:val="uk-UA"/>
              </w:rPr>
              <w:t>2</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center"/>
              <w:rPr>
                <w:b/>
                <w:sz w:val="28"/>
                <w:szCs w:val="28"/>
                <w:lang w:val="uk-UA"/>
              </w:rPr>
            </w:pPr>
            <w:r w:rsidRPr="00457F17">
              <w:rPr>
                <w:b/>
                <w:sz w:val="28"/>
                <w:szCs w:val="28"/>
                <w:lang w:val="uk-UA"/>
              </w:rPr>
              <w:t>Самостійна робота:</w:t>
            </w:r>
          </w:p>
        </w:tc>
        <w:tc>
          <w:tcPr>
            <w:tcW w:w="1931" w:type="dxa"/>
          </w:tcPr>
          <w:p w:rsidR="002261F6" w:rsidRPr="00457F17" w:rsidRDefault="002261F6" w:rsidP="00457F17">
            <w:pPr>
              <w:jc w:val="center"/>
              <w:rPr>
                <w:b/>
                <w:sz w:val="28"/>
                <w:szCs w:val="28"/>
                <w:lang w:val="uk-UA"/>
              </w:rPr>
            </w:pPr>
            <w:r>
              <w:rPr>
                <w:b/>
                <w:sz w:val="28"/>
                <w:szCs w:val="28"/>
                <w:lang w:val="uk-UA"/>
              </w:rPr>
              <w:t>28</w:t>
            </w:r>
          </w:p>
        </w:tc>
        <w:tc>
          <w:tcPr>
            <w:tcW w:w="1620" w:type="dxa"/>
            <w:vMerge/>
          </w:tcPr>
          <w:p w:rsidR="002261F6" w:rsidRPr="00457F17" w:rsidRDefault="002261F6" w:rsidP="00444665">
            <w:pPr>
              <w:rPr>
                <w:sz w:val="28"/>
                <w:szCs w:val="28"/>
                <w:lang w:val="uk-UA"/>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1. Законодавство Європейського Парламенту та Ради ЄС у сфері якості харчової продукції та ступінь врахування його вимог в законодавчій та нормативно-правовій базі України</w:t>
            </w:r>
            <w:r>
              <w:rPr>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6</w:t>
            </w:r>
          </w:p>
        </w:tc>
        <w:tc>
          <w:tcPr>
            <w:tcW w:w="1620" w:type="dxa"/>
          </w:tcPr>
          <w:p w:rsidR="002261F6" w:rsidRPr="00457F17" w:rsidRDefault="002261F6" w:rsidP="00444665">
            <w:pPr>
              <w:rPr>
                <w:sz w:val="28"/>
                <w:szCs w:val="28"/>
                <w:lang w:val="uk-UA"/>
              </w:rPr>
            </w:pPr>
            <w:r w:rsidRPr="00457F17">
              <w:rPr>
                <w:sz w:val="28"/>
                <w:szCs w:val="28"/>
                <w:lang w:val="en-US"/>
              </w:rPr>
              <w:t xml:space="preserve">Реферат </w:t>
            </w: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2. Европейські системи безпеки продуктів харчування.</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val="restart"/>
          </w:tcPr>
          <w:p w:rsidR="002261F6" w:rsidRPr="00457F17" w:rsidRDefault="002261F6" w:rsidP="00444665">
            <w:pPr>
              <w:rPr>
                <w:sz w:val="28"/>
                <w:szCs w:val="28"/>
              </w:rPr>
            </w:pPr>
            <w:r w:rsidRPr="00457F17">
              <w:rPr>
                <w:sz w:val="28"/>
                <w:szCs w:val="28"/>
                <w:lang w:val="uk-UA"/>
              </w:rPr>
              <w:t>Модульна контрольна робота № 54.</w:t>
            </w: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3. Порівняльний аналіз українського законодавства з безпечності харчових продуктів та відповідного європейського законодавства</w:t>
            </w:r>
            <w:r>
              <w:rPr>
                <w:sz w:val="28"/>
                <w:szCs w:val="28"/>
                <w:lang w:val="uk-UA"/>
              </w:rPr>
              <w:t>.</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en-US"/>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4. Інституції Європейського Союзу та України у сфері продовольчої безпеки.</w:t>
            </w:r>
          </w:p>
        </w:tc>
        <w:tc>
          <w:tcPr>
            <w:tcW w:w="1931" w:type="dxa"/>
          </w:tcPr>
          <w:p w:rsidR="002261F6" w:rsidRPr="00457F17" w:rsidRDefault="002261F6" w:rsidP="00444665">
            <w:pPr>
              <w:rPr>
                <w:sz w:val="28"/>
                <w:szCs w:val="28"/>
                <w:lang w:val="uk-UA"/>
              </w:rPr>
            </w:pPr>
            <w:r w:rsidRPr="00457F17">
              <w:rPr>
                <w:sz w:val="28"/>
                <w:szCs w:val="28"/>
                <w:lang w:val="uk-UA"/>
              </w:rPr>
              <w:t>4</w:t>
            </w:r>
          </w:p>
        </w:tc>
        <w:tc>
          <w:tcPr>
            <w:tcW w:w="1620" w:type="dxa"/>
            <w:vMerge/>
          </w:tcPr>
          <w:p w:rsidR="002261F6" w:rsidRPr="00457F17" w:rsidRDefault="002261F6" w:rsidP="00444665">
            <w:pPr>
              <w:rPr>
                <w:sz w:val="28"/>
                <w:szCs w:val="28"/>
                <w:lang w:val="en-US"/>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5. Загальні засади правового регулювання безпечності харчових продуктів в країнах Європейського Союзу та Україні.</w:t>
            </w:r>
          </w:p>
        </w:tc>
        <w:tc>
          <w:tcPr>
            <w:tcW w:w="1931" w:type="dxa"/>
          </w:tcPr>
          <w:p w:rsidR="002261F6" w:rsidRPr="00457F17" w:rsidRDefault="002261F6" w:rsidP="00444665">
            <w:pPr>
              <w:rPr>
                <w:sz w:val="28"/>
                <w:szCs w:val="28"/>
                <w:lang w:val="uk-UA"/>
              </w:rPr>
            </w:pPr>
            <w:r>
              <w:rPr>
                <w:sz w:val="28"/>
                <w:szCs w:val="28"/>
                <w:lang w:val="uk-UA"/>
              </w:rPr>
              <w:t>4</w:t>
            </w:r>
          </w:p>
        </w:tc>
        <w:tc>
          <w:tcPr>
            <w:tcW w:w="1620" w:type="dxa"/>
            <w:vMerge/>
          </w:tcPr>
          <w:p w:rsidR="002261F6" w:rsidRPr="00457F17" w:rsidRDefault="002261F6" w:rsidP="00444665">
            <w:pPr>
              <w:rPr>
                <w:sz w:val="28"/>
                <w:szCs w:val="28"/>
                <w:lang w:val="en-US"/>
              </w:rPr>
            </w:pPr>
          </w:p>
        </w:tc>
      </w:tr>
      <w:tr w:rsidR="002261F6" w:rsidRPr="000F21C8" w:rsidTr="00457F17">
        <w:tc>
          <w:tcPr>
            <w:tcW w:w="6817" w:type="dxa"/>
          </w:tcPr>
          <w:p w:rsidR="002261F6" w:rsidRPr="00457F17" w:rsidRDefault="002261F6" w:rsidP="00457F17">
            <w:pPr>
              <w:jc w:val="both"/>
              <w:rPr>
                <w:sz w:val="28"/>
                <w:szCs w:val="28"/>
                <w:lang w:val="uk-UA"/>
              </w:rPr>
            </w:pPr>
            <w:r w:rsidRPr="00457F17">
              <w:rPr>
                <w:sz w:val="28"/>
                <w:szCs w:val="28"/>
                <w:lang w:val="uk-UA"/>
              </w:rPr>
              <w:t>6. Ветеринарні перевірки продуктів, що реалізуються на внутрішньому ринку Європейського Союзу.</w:t>
            </w:r>
          </w:p>
        </w:tc>
        <w:tc>
          <w:tcPr>
            <w:tcW w:w="1931" w:type="dxa"/>
          </w:tcPr>
          <w:p w:rsidR="002261F6" w:rsidRPr="00457F17" w:rsidRDefault="002261F6" w:rsidP="00444665">
            <w:pPr>
              <w:rPr>
                <w:sz w:val="28"/>
                <w:szCs w:val="28"/>
                <w:lang w:val="uk-UA"/>
              </w:rPr>
            </w:pPr>
            <w:r>
              <w:rPr>
                <w:sz w:val="28"/>
                <w:szCs w:val="28"/>
                <w:lang w:val="uk-UA"/>
              </w:rPr>
              <w:t>6</w:t>
            </w:r>
          </w:p>
        </w:tc>
        <w:tc>
          <w:tcPr>
            <w:tcW w:w="1620" w:type="dxa"/>
            <w:vMerge/>
          </w:tcPr>
          <w:p w:rsidR="002261F6" w:rsidRPr="00457F17" w:rsidRDefault="002261F6" w:rsidP="00444665">
            <w:pPr>
              <w:rPr>
                <w:sz w:val="28"/>
                <w:szCs w:val="28"/>
                <w:lang w:val="uk-UA"/>
              </w:rPr>
            </w:pPr>
          </w:p>
        </w:tc>
      </w:tr>
    </w:tbl>
    <w:p w:rsidR="002261F6" w:rsidRDefault="002261F6" w:rsidP="009D0984">
      <w:pPr>
        <w:rPr>
          <w:lang w:val="uk-UA"/>
        </w:rPr>
      </w:pPr>
    </w:p>
    <w:p w:rsidR="002261F6" w:rsidRDefault="002261F6" w:rsidP="009D0984">
      <w:pPr>
        <w:rPr>
          <w:lang w:val="uk-UA"/>
        </w:rPr>
      </w:pPr>
    </w:p>
    <w:p w:rsidR="002261F6" w:rsidRDefault="002261F6" w:rsidP="009D0984">
      <w:pPr>
        <w:jc w:val="both"/>
        <w:rPr>
          <w:sz w:val="28"/>
          <w:szCs w:val="28"/>
          <w:lang w:val="uk-UA"/>
        </w:rPr>
      </w:pPr>
    </w:p>
    <w:p w:rsidR="002261F6" w:rsidRPr="00EB19A9" w:rsidRDefault="002261F6" w:rsidP="009D0984">
      <w:pPr>
        <w:jc w:val="both"/>
        <w:rPr>
          <w:sz w:val="28"/>
          <w:szCs w:val="28"/>
          <w:lang w:val="uk-UA"/>
        </w:rPr>
      </w:pPr>
    </w:p>
    <w:p w:rsidR="002261F6" w:rsidRDefault="002261F6" w:rsidP="009016EA">
      <w:pPr>
        <w:pStyle w:val="Heading8"/>
        <w:rPr>
          <w:sz w:val="32"/>
          <w:szCs w:val="32"/>
        </w:rPr>
      </w:pPr>
      <w:r>
        <w:rPr>
          <w:sz w:val="32"/>
          <w:szCs w:val="32"/>
        </w:rPr>
        <w:t xml:space="preserve">3. ЛЕКЦІЙНИЙ </w:t>
      </w:r>
      <w:r w:rsidRPr="00142508">
        <w:rPr>
          <w:sz w:val="32"/>
          <w:szCs w:val="32"/>
        </w:rPr>
        <w:t>КУРС</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
        <w:gridCol w:w="6202"/>
        <w:gridCol w:w="1440"/>
        <w:gridCol w:w="1980"/>
      </w:tblGrid>
      <w:tr w:rsidR="002261F6" w:rsidRPr="004618A4">
        <w:trPr>
          <w:tblHeader/>
        </w:trPr>
        <w:tc>
          <w:tcPr>
            <w:tcW w:w="746" w:type="dxa"/>
          </w:tcPr>
          <w:p w:rsidR="002261F6" w:rsidRPr="004618A4" w:rsidRDefault="002261F6" w:rsidP="009016EA">
            <w:pPr>
              <w:tabs>
                <w:tab w:val="left" w:pos="9540"/>
              </w:tabs>
              <w:ind w:right="-5"/>
              <w:jc w:val="center"/>
              <w:rPr>
                <w:b/>
                <w:i/>
                <w:lang w:val="uk-UA"/>
              </w:rPr>
            </w:pPr>
            <w:r>
              <w:rPr>
                <w:b/>
                <w:i/>
                <w:lang w:val="uk-UA"/>
              </w:rPr>
              <w:t>№</w:t>
            </w:r>
          </w:p>
          <w:p w:rsidR="002261F6" w:rsidRPr="004618A4" w:rsidRDefault="002261F6" w:rsidP="009016EA">
            <w:pPr>
              <w:tabs>
                <w:tab w:val="left" w:pos="9540"/>
              </w:tabs>
              <w:ind w:right="-5"/>
              <w:jc w:val="center"/>
              <w:rPr>
                <w:b/>
                <w:i/>
                <w:lang w:val="uk-UA"/>
              </w:rPr>
            </w:pPr>
            <w:r w:rsidRPr="004618A4">
              <w:rPr>
                <w:b/>
                <w:i/>
                <w:lang w:val="uk-UA"/>
              </w:rPr>
              <w:t>п/п</w:t>
            </w:r>
          </w:p>
        </w:tc>
        <w:tc>
          <w:tcPr>
            <w:tcW w:w="6202" w:type="dxa"/>
            <w:vAlign w:val="center"/>
          </w:tcPr>
          <w:p w:rsidR="002261F6" w:rsidRPr="004618A4" w:rsidRDefault="002261F6" w:rsidP="009016EA">
            <w:pPr>
              <w:tabs>
                <w:tab w:val="left" w:pos="9540"/>
              </w:tabs>
              <w:ind w:right="-5"/>
              <w:jc w:val="center"/>
              <w:rPr>
                <w:b/>
                <w:i/>
                <w:lang w:val="uk-UA"/>
              </w:rPr>
            </w:pPr>
            <w:r>
              <w:rPr>
                <w:b/>
                <w:i/>
                <w:lang w:val="uk-UA"/>
              </w:rPr>
              <w:t xml:space="preserve">Тема та план </w:t>
            </w:r>
            <w:r w:rsidRPr="004618A4">
              <w:rPr>
                <w:b/>
                <w:i/>
                <w:lang w:val="uk-UA"/>
              </w:rPr>
              <w:t>лекції</w:t>
            </w:r>
          </w:p>
        </w:tc>
        <w:tc>
          <w:tcPr>
            <w:tcW w:w="1440" w:type="dxa"/>
          </w:tcPr>
          <w:p w:rsidR="002261F6" w:rsidRPr="006B5249" w:rsidRDefault="002261F6" w:rsidP="009016EA">
            <w:pPr>
              <w:pStyle w:val="Heading8"/>
              <w:rPr>
                <w:rFonts w:ascii="Times New Roman" w:hAnsi="Times New Roman"/>
                <w:b/>
                <w:iCs w:val="0"/>
                <w:lang w:val="uk-UA"/>
              </w:rPr>
            </w:pPr>
            <w:r w:rsidRPr="006B5249">
              <w:rPr>
                <w:rFonts w:ascii="Times New Roman" w:hAnsi="Times New Roman"/>
                <w:b/>
                <w:iCs w:val="0"/>
                <w:lang w:val="uk-UA"/>
              </w:rPr>
              <w:t>Кількість</w:t>
            </w:r>
          </w:p>
          <w:p w:rsidR="002261F6" w:rsidRPr="004618A4" w:rsidRDefault="002261F6" w:rsidP="009016EA">
            <w:pPr>
              <w:jc w:val="center"/>
              <w:rPr>
                <w:b/>
                <w:i/>
                <w:lang w:val="uk-UA"/>
              </w:rPr>
            </w:pPr>
            <w:r w:rsidRPr="004618A4">
              <w:rPr>
                <w:b/>
                <w:i/>
                <w:lang w:val="uk-UA"/>
              </w:rPr>
              <w:t>годин</w:t>
            </w:r>
          </w:p>
        </w:tc>
        <w:tc>
          <w:tcPr>
            <w:tcW w:w="1980" w:type="dxa"/>
          </w:tcPr>
          <w:p w:rsidR="002261F6" w:rsidRPr="004618A4" w:rsidRDefault="002261F6" w:rsidP="009016EA">
            <w:pPr>
              <w:tabs>
                <w:tab w:val="left" w:pos="9540"/>
              </w:tabs>
              <w:ind w:right="-5"/>
              <w:jc w:val="center"/>
              <w:rPr>
                <w:b/>
                <w:i/>
                <w:lang w:val="uk-UA"/>
              </w:rPr>
            </w:pPr>
            <w:r w:rsidRPr="004618A4">
              <w:rPr>
                <w:b/>
                <w:i/>
                <w:lang w:val="uk-UA"/>
              </w:rPr>
              <w:t>Рекомендована література</w:t>
            </w:r>
          </w:p>
        </w:tc>
      </w:tr>
      <w:tr w:rsidR="002261F6">
        <w:tc>
          <w:tcPr>
            <w:tcW w:w="10368" w:type="dxa"/>
            <w:gridSpan w:val="4"/>
          </w:tcPr>
          <w:p w:rsidR="002261F6" w:rsidRDefault="002261F6" w:rsidP="00A44FA2">
            <w:pPr>
              <w:jc w:val="center"/>
              <w:rPr>
                <w:b/>
                <w:sz w:val="28"/>
                <w:szCs w:val="28"/>
                <w:lang w:val="uk-UA"/>
              </w:rPr>
            </w:pPr>
            <w:r>
              <w:rPr>
                <w:b/>
                <w:sz w:val="28"/>
                <w:szCs w:val="28"/>
                <w:lang w:val="uk-UA"/>
              </w:rPr>
              <w:t>Модуль 1.</w:t>
            </w:r>
          </w:p>
          <w:p w:rsidR="002261F6" w:rsidRDefault="002261F6" w:rsidP="00A44FA2">
            <w:pPr>
              <w:tabs>
                <w:tab w:val="left" w:pos="9540"/>
              </w:tabs>
              <w:ind w:right="-5"/>
              <w:jc w:val="center"/>
              <w:rPr>
                <w:b/>
                <w:sz w:val="28"/>
                <w:szCs w:val="28"/>
                <w:lang w:val="uk-UA"/>
              </w:rPr>
            </w:pPr>
            <w:r>
              <w:rPr>
                <w:b/>
                <w:sz w:val="28"/>
                <w:szCs w:val="28"/>
                <w:lang w:val="uk-UA"/>
              </w:rPr>
              <w:t>ЗАГАЛЬНА ТЕОРІЯ ВЕТЕРИНАРНОГО ПРАВА.</w:t>
            </w:r>
          </w:p>
          <w:p w:rsidR="002261F6" w:rsidRDefault="002261F6" w:rsidP="00EE394D">
            <w:pPr>
              <w:jc w:val="center"/>
              <w:rPr>
                <w:b/>
                <w:sz w:val="28"/>
                <w:szCs w:val="28"/>
                <w:lang w:val="uk-UA"/>
              </w:rPr>
            </w:pPr>
            <w:r>
              <w:rPr>
                <w:b/>
                <w:sz w:val="28"/>
                <w:szCs w:val="28"/>
                <w:lang w:val="uk-UA"/>
              </w:rPr>
              <w:t>ДЕРЖАВНЕ УПРАВЛІННЯ В ГАЛУЗІ ВЕТЕРИНАРНОЇ МЕДИЦИНИ.</w:t>
            </w:r>
          </w:p>
          <w:p w:rsidR="002261F6" w:rsidRDefault="002261F6" w:rsidP="00EE394D">
            <w:pPr>
              <w:jc w:val="center"/>
              <w:rPr>
                <w:b/>
                <w:sz w:val="28"/>
                <w:szCs w:val="28"/>
              </w:rPr>
            </w:pPr>
            <w:r>
              <w:rPr>
                <w:b/>
                <w:sz w:val="28"/>
                <w:szCs w:val="28"/>
                <w:lang w:val="uk-UA"/>
              </w:rPr>
              <w:t xml:space="preserve">ПРАВОВИЙ СТАТУС </w:t>
            </w:r>
            <w:r>
              <w:rPr>
                <w:b/>
                <w:sz w:val="28"/>
                <w:szCs w:val="28"/>
              </w:rPr>
              <w:t>ОБ</w:t>
            </w:r>
            <w:r>
              <w:rPr>
                <w:b/>
                <w:bCs w:val="0"/>
                <w:sz w:val="28"/>
                <w:szCs w:val="28"/>
              </w:rPr>
              <w:t>’</w:t>
            </w:r>
            <w:r>
              <w:rPr>
                <w:b/>
                <w:sz w:val="28"/>
                <w:szCs w:val="28"/>
              </w:rPr>
              <w:t>ЄКТІВ</w:t>
            </w:r>
            <w:r>
              <w:rPr>
                <w:sz w:val="28"/>
                <w:szCs w:val="28"/>
              </w:rPr>
              <w:t xml:space="preserve"> </w:t>
            </w:r>
            <w:r>
              <w:rPr>
                <w:b/>
                <w:sz w:val="28"/>
                <w:szCs w:val="28"/>
                <w:lang w:val="uk-UA"/>
              </w:rPr>
              <w:t>ВЕТЕРИНАРНОЇ МЕДИЦИНИ В УКРАЇНІ</w:t>
            </w:r>
          </w:p>
          <w:p w:rsidR="002261F6" w:rsidRPr="00366544" w:rsidRDefault="002261F6" w:rsidP="00A44FA2">
            <w:pPr>
              <w:tabs>
                <w:tab w:val="left" w:pos="9540"/>
              </w:tabs>
              <w:ind w:right="-5"/>
              <w:jc w:val="center"/>
              <w:rPr>
                <w:b/>
                <w:sz w:val="28"/>
                <w:lang w:val="uk-UA"/>
              </w:rPr>
            </w:pPr>
            <w:r w:rsidRPr="00366544">
              <w:rPr>
                <w:b/>
                <w:sz w:val="28"/>
                <w:lang w:val="uk-UA"/>
              </w:rPr>
              <w:t>(6 год.)</w:t>
            </w:r>
          </w:p>
        </w:tc>
      </w:tr>
      <w:tr w:rsidR="002261F6">
        <w:tc>
          <w:tcPr>
            <w:tcW w:w="746" w:type="dxa"/>
          </w:tcPr>
          <w:p w:rsidR="002261F6" w:rsidRPr="008878C0" w:rsidRDefault="002261F6" w:rsidP="009016EA">
            <w:pPr>
              <w:tabs>
                <w:tab w:val="left" w:pos="9540"/>
              </w:tabs>
              <w:ind w:right="-5"/>
              <w:jc w:val="center"/>
              <w:rPr>
                <w:bCs w:val="0"/>
                <w:sz w:val="28"/>
                <w:lang w:val="uk-UA"/>
              </w:rPr>
            </w:pPr>
            <w:r w:rsidRPr="008878C0">
              <w:rPr>
                <w:bCs w:val="0"/>
                <w:sz w:val="28"/>
                <w:lang w:val="uk-UA"/>
              </w:rPr>
              <w:t>1</w:t>
            </w:r>
          </w:p>
        </w:tc>
        <w:tc>
          <w:tcPr>
            <w:tcW w:w="6202" w:type="dxa"/>
          </w:tcPr>
          <w:p w:rsidR="002261F6" w:rsidRPr="00497CC5" w:rsidRDefault="002261F6" w:rsidP="003A0A12">
            <w:pPr>
              <w:tabs>
                <w:tab w:val="left" w:pos="9540"/>
              </w:tabs>
              <w:jc w:val="both"/>
              <w:rPr>
                <w:b/>
                <w:sz w:val="28"/>
                <w:szCs w:val="28"/>
                <w:lang w:val="uk-UA"/>
              </w:rPr>
            </w:pPr>
            <w:r>
              <w:rPr>
                <w:b/>
                <w:sz w:val="28"/>
                <w:szCs w:val="28"/>
                <w:lang w:val="uk-UA"/>
              </w:rPr>
              <w:t xml:space="preserve">ЗАГАЛЬНА ТЕОРІЯ </w:t>
            </w:r>
            <w:r w:rsidRPr="00497CC5">
              <w:rPr>
                <w:b/>
                <w:sz w:val="28"/>
                <w:szCs w:val="28"/>
                <w:lang w:val="uk-UA"/>
              </w:rPr>
              <w:t>ВЕТЕРИНАРНОГО ПРАВА.</w:t>
            </w:r>
          </w:p>
          <w:p w:rsidR="002261F6" w:rsidRPr="00497CC5" w:rsidRDefault="002261F6" w:rsidP="00A5217C">
            <w:pPr>
              <w:tabs>
                <w:tab w:val="left" w:pos="9540"/>
              </w:tabs>
              <w:ind w:firstLine="567"/>
              <w:jc w:val="both"/>
              <w:rPr>
                <w:sz w:val="28"/>
                <w:szCs w:val="28"/>
                <w:lang w:val="uk-UA"/>
              </w:rPr>
            </w:pPr>
            <w:r w:rsidRPr="00497CC5">
              <w:rPr>
                <w:sz w:val="28"/>
                <w:szCs w:val="28"/>
                <w:lang w:val="uk-UA"/>
              </w:rPr>
              <w:t>1. Поняття</w:t>
            </w:r>
            <w:r>
              <w:rPr>
                <w:sz w:val="28"/>
                <w:szCs w:val="28"/>
                <w:lang w:val="uk-UA"/>
              </w:rPr>
              <w:t xml:space="preserve">, </w:t>
            </w:r>
            <w:r w:rsidRPr="00497CC5">
              <w:rPr>
                <w:sz w:val="28"/>
                <w:szCs w:val="28"/>
                <w:lang w:val="uk-UA"/>
              </w:rPr>
              <w:t>ознаки</w:t>
            </w:r>
            <w:r>
              <w:rPr>
                <w:sz w:val="28"/>
                <w:szCs w:val="28"/>
                <w:lang w:val="uk-UA"/>
              </w:rPr>
              <w:t>, з</w:t>
            </w:r>
            <w:r w:rsidRPr="00497CC5">
              <w:rPr>
                <w:bCs w:val="0"/>
                <w:sz w:val="28"/>
                <w:lang w:val="uk-UA"/>
              </w:rPr>
              <w:t xml:space="preserve">авдання, функції, предмет, методи і принципи </w:t>
            </w:r>
            <w:r w:rsidRPr="00497CC5">
              <w:rPr>
                <w:sz w:val="28"/>
                <w:szCs w:val="28"/>
                <w:lang w:val="uk-UA"/>
              </w:rPr>
              <w:t>ветеринарного права.</w:t>
            </w:r>
          </w:p>
          <w:p w:rsidR="002261F6" w:rsidRPr="00497CC5" w:rsidRDefault="002261F6" w:rsidP="00A5217C">
            <w:pPr>
              <w:tabs>
                <w:tab w:val="left" w:pos="9540"/>
              </w:tabs>
              <w:ind w:firstLine="567"/>
              <w:jc w:val="both"/>
              <w:rPr>
                <w:bCs w:val="0"/>
                <w:sz w:val="28"/>
                <w:lang w:val="uk-UA"/>
              </w:rPr>
            </w:pPr>
            <w:r>
              <w:rPr>
                <w:bCs w:val="0"/>
                <w:sz w:val="28"/>
                <w:lang w:val="uk-UA"/>
              </w:rPr>
              <w:t>2</w:t>
            </w:r>
            <w:r w:rsidRPr="00497CC5">
              <w:rPr>
                <w:bCs w:val="0"/>
                <w:sz w:val="28"/>
                <w:lang w:val="uk-UA"/>
              </w:rPr>
              <w:t xml:space="preserve">. Джерела </w:t>
            </w:r>
            <w:r>
              <w:rPr>
                <w:bCs w:val="0"/>
                <w:sz w:val="28"/>
                <w:lang w:val="uk-UA"/>
              </w:rPr>
              <w:t>та с</w:t>
            </w:r>
            <w:r w:rsidRPr="00497CC5">
              <w:rPr>
                <w:bCs w:val="0"/>
                <w:sz w:val="28"/>
                <w:lang w:val="uk-UA"/>
              </w:rPr>
              <w:t xml:space="preserve">истема </w:t>
            </w:r>
            <w:r>
              <w:rPr>
                <w:bCs w:val="0"/>
                <w:sz w:val="28"/>
                <w:lang w:val="uk-UA"/>
              </w:rPr>
              <w:t>ветеринарного права, його з</w:t>
            </w:r>
            <w:r w:rsidRPr="00497CC5">
              <w:rPr>
                <w:bCs w:val="0"/>
                <w:sz w:val="28"/>
                <w:lang w:val="uk-UA"/>
              </w:rPr>
              <w:t>в’язок з суміжними галузями права.</w:t>
            </w:r>
          </w:p>
          <w:p w:rsidR="002261F6" w:rsidRPr="004B72EA" w:rsidRDefault="002261F6" w:rsidP="00A5217C">
            <w:pPr>
              <w:tabs>
                <w:tab w:val="left" w:pos="9540"/>
              </w:tabs>
              <w:ind w:firstLine="567"/>
              <w:jc w:val="both"/>
              <w:rPr>
                <w:bCs w:val="0"/>
                <w:sz w:val="28"/>
                <w:lang w:val="uk-UA"/>
              </w:rPr>
            </w:pPr>
            <w:r>
              <w:rPr>
                <w:bCs w:val="0"/>
                <w:sz w:val="28"/>
                <w:lang w:val="uk-UA"/>
              </w:rPr>
              <w:t>3</w:t>
            </w:r>
            <w:r w:rsidRPr="00497CC5">
              <w:rPr>
                <w:bCs w:val="0"/>
                <w:sz w:val="28"/>
                <w:lang w:val="uk-UA"/>
              </w:rPr>
              <w:t xml:space="preserve">. </w:t>
            </w:r>
            <w:r w:rsidRPr="004B72EA">
              <w:rPr>
                <w:bCs w:val="0"/>
                <w:sz w:val="28"/>
                <w:lang w:val="uk-UA"/>
              </w:rPr>
              <w:t xml:space="preserve">Норми ветеринарного права, їх види та структура. Дія  у просторі, часі за колом осіб. </w:t>
            </w:r>
          </w:p>
          <w:p w:rsidR="002261F6" w:rsidRPr="00497CC5" w:rsidRDefault="002261F6" w:rsidP="00A5217C">
            <w:pPr>
              <w:tabs>
                <w:tab w:val="left" w:pos="9540"/>
              </w:tabs>
              <w:ind w:firstLine="567"/>
              <w:jc w:val="both"/>
              <w:rPr>
                <w:bCs w:val="0"/>
                <w:sz w:val="28"/>
                <w:lang w:val="uk-UA"/>
              </w:rPr>
            </w:pPr>
            <w:r w:rsidRPr="004B72EA">
              <w:rPr>
                <w:bCs w:val="0"/>
                <w:sz w:val="28"/>
                <w:lang w:val="uk-UA"/>
              </w:rPr>
              <w:t>4. Система нормативно-правових актів.</w:t>
            </w:r>
            <w:r w:rsidRPr="00497CC5">
              <w:rPr>
                <w:bCs w:val="0"/>
                <w:sz w:val="28"/>
                <w:lang w:val="uk-UA"/>
              </w:rPr>
              <w:t xml:space="preserve"> </w:t>
            </w:r>
          </w:p>
          <w:p w:rsidR="002261F6" w:rsidRPr="00497CC5" w:rsidRDefault="002261F6" w:rsidP="00A5217C">
            <w:pPr>
              <w:tabs>
                <w:tab w:val="left" w:pos="9540"/>
              </w:tabs>
              <w:ind w:firstLine="567"/>
              <w:jc w:val="both"/>
              <w:rPr>
                <w:bCs w:val="0"/>
                <w:sz w:val="28"/>
                <w:lang w:val="uk-UA"/>
              </w:rPr>
            </w:pPr>
            <w:r>
              <w:rPr>
                <w:bCs w:val="0"/>
                <w:sz w:val="28"/>
                <w:lang w:val="uk-UA"/>
              </w:rPr>
              <w:t>5</w:t>
            </w:r>
            <w:r w:rsidRPr="00497CC5">
              <w:rPr>
                <w:bCs w:val="0"/>
                <w:sz w:val="28"/>
                <w:lang w:val="uk-UA"/>
              </w:rPr>
              <w:t>. Міжнародне ветеринарне право та його співвідношення з національним ветеринарним правом.</w:t>
            </w:r>
          </w:p>
          <w:p w:rsidR="002261F6" w:rsidRDefault="002261F6" w:rsidP="00A5217C">
            <w:pPr>
              <w:tabs>
                <w:tab w:val="left" w:pos="9540"/>
              </w:tabs>
              <w:ind w:firstLine="567"/>
              <w:jc w:val="both"/>
              <w:rPr>
                <w:sz w:val="28"/>
                <w:szCs w:val="28"/>
                <w:highlight w:val="green"/>
                <w:lang w:val="uk-UA"/>
              </w:rPr>
            </w:pPr>
            <w:r>
              <w:rPr>
                <w:sz w:val="28"/>
                <w:szCs w:val="28"/>
                <w:lang w:val="uk-UA"/>
              </w:rPr>
              <w:t xml:space="preserve">6. </w:t>
            </w:r>
            <w:r w:rsidRPr="00093D36">
              <w:rPr>
                <w:sz w:val="28"/>
                <w:szCs w:val="28"/>
                <w:lang w:val="uk-UA"/>
              </w:rPr>
              <w:t>Правовідносини, правопорушення та юридична відповідальність у ветеринарній медицині.</w:t>
            </w:r>
          </w:p>
          <w:p w:rsidR="002261F6" w:rsidRPr="00C9303A" w:rsidRDefault="002261F6" w:rsidP="00C9303A">
            <w:pPr>
              <w:tabs>
                <w:tab w:val="left" w:pos="9540"/>
              </w:tabs>
              <w:ind w:firstLine="567"/>
              <w:jc w:val="both"/>
              <w:rPr>
                <w:sz w:val="28"/>
                <w:szCs w:val="28"/>
                <w:highlight w:val="green"/>
                <w:lang w:val="uk-UA"/>
              </w:rPr>
            </w:pPr>
            <w:r>
              <w:rPr>
                <w:bCs w:val="0"/>
                <w:sz w:val="28"/>
                <w:lang w:val="uk-UA"/>
              </w:rPr>
              <w:t>7</w:t>
            </w:r>
            <w:r w:rsidRPr="00C918BC">
              <w:rPr>
                <w:bCs w:val="0"/>
                <w:sz w:val="28"/>
                <w:lang w:val="uk-UA"/>
              </w:rPr>
              <w:t>. Підстави для притягнення до юридичної</w:t>
            </w:r>
            <w:r>
              <w:rPr>
                <w:bCs w:val="0"/>
                <w:sz w:val="28"/>
                <w:lang w:val="uk-UA"/>
              </w:rPr>
              <w:t xml:space="preserve"> відповідальності та звільнення від неї у   ветеринарній медицині.</w:t>
            </w:r>
          </w:p>
        </w:tc>
        <w:tc>
          <w:tcPr>
            <w:tcW w:w="1440" w:type="dxa"/>
          </w:tcPr>
          <w:p w:rsidR="002261F6" w:rsidRPr="00967268" w:rsidRDefault="002261F6" w:rsidP="009016EA">
            <w:pPr>
              <w:tabs>
                <w:tab w:val="left" w:pos="9540"/>
              </w:tabs>
              <w:ind w:right="-5"/>
              <w:jc w:val="center"/>
              <w:rPr>
                <w:bCs w:val="0"/>
                <w:sz w:val="28"/>
                <w:lang w:val="uk-UA"/>
              </w:rPr>
            </w:pPr>
            <w:r w:rsidRPr="00967268">
              <w:rPr>
                <w:bCs w:val="0"/>
                <w:sz w:val="28"/>
                <w:lang w:val="uk-UA"/>
              </w:rPr>
              <w:t>2</w:t>
            </w:r>
          </w:p>
        </w:tc>
        <w:tc>
          <w:tcPr>
            <w:tcW w:w="1980" w:type="dxa"/>
          </w:tcPr>
          <w:p w:rsidR="002261F6" w:rsidRDefault="002261F6" w:rsidP="00967268">
            <w:pPr>
              <w:tabs>
                <w:tab w:val="left" w:pos="9540"/>
              </w:tabs>
              <w:ind w:right="-5"/>
              <w:jc w:val="both"/>
              <w:rPr>
                <w:sz w:val="28"/>
                <w:lang w:val="uk-UA"/>
              </w:rPr>
            </w:pPr>
            <w:r>
              <w:rPr>
                <w:sz w:val="28"/>
                <w:lang w:val="uk-UA"/>
              </w:rPr>
              <w:t>ДЗ</w:t>
            </w:r>
            <w:r>
              <w:rPr>
                <w:rStyle w:val="FootnoteReference"/>
                <w:sz w:val="28"/>
                <w:lang w:val="uk-UA"/>
              </w:rPr>
              <w:footnoteReference w:id="1"/>
            </w:r>
            <w:r>
              <w:rPr>
                <w:sz w:val="28"/>
                <w:lang w:val="uk-UA"/>
              </w:rPr>
              <w:t>-1, 2, 3, 4, 5, 6</w:t>
            </w:r>
          </w:p>
        </w:tc>
      </w:tr>
      <w:tr w:rsidR="002261F6">
        <w:trPr>
          <w:trHeight w:val="118"/>
        </w:trPr>
        <w:tc>
          <w:tcPr>
            <w:tcW w:w="746" w:type="dxa"/>
          </w:tcPr>
          <w:p w:rsidR="002261F6" w:rsidRPr="00A5217C" w:rsidRDefault="002261F6" w:rsidP="00EB5FDB">
            <w:pPr>
              <w:tabs>
                <w:tab w:val="left" w:pos="9540"/>
              </w:tabs>
              <w:ind w:right="-5"/>
              <w:jc w:val="center"/>
              <w:rPr>
                <w:bCs w:val="0"/>
                <w:sz w:val="28"/>
                <w:lang w:val="en-US"/>
              </w:rPr>
            </w:pPr>
            <w:r>
              <w:rPr>
                <w:bCs w:val="0"/>
                <w:sz w:val="28"/>
                <w:lang w:val="en-US"/>
              </w:rPr>
              <w:t>2</w:t>
            </w:r>
          </w:p>
        </w:tc>
        <w:tc>
          <w:tcPr>
            <w:tcW w:w="6202" w:type="dxa"/>
          </w:tcPr>
          <w:p w:rsidR="002261F6" w:rsidRPr="00C03A4C" w:rsidRDefault="002261F6" w:rsidP="00EB5FDB">
            <w:pPr>
              <w:pStyle w:val="NormalWeb"/>
              <w:spacing w:before="0" w:beforeAutospacing="0" w:after="0" w:afterAutospacing="0"/>
              <w:jc w:val="both"/>
              <w:rPr>
                <w:b/>
                <w:sz w:val="28"/>
                <w:szCs w:val="28"/>
                <w:lang w:val="uk-UA"/>
              </w:rPr>
            </w:pPr>
            <w:r>
              <w:rPr>
                <w:b/>
                <w:sz w:val="28"/>
                <w:szCs w:val="28"/>
                <w:lang w:val="uk-UA"/>
              </w:rPr>
              <w:t>ЗАГАЛЬНІ ЗАСАДИ ПРАВОВОГО</w:t>
            </w:r>
            <w:r w:rsidRPr="00D002B5">
              <w:rPr>
                <w:b/>
                <w:sz w:val="28"/>
                <w:szCs w:val="28"/>
              </w:rPr>
              <w:t xml:space="preserve"> </w:t>
            </w:r>
            <w:r w:rsidRPr="00543A80">
              <w:rPr>
                <w:b/>
                <w:sz w:val="28"/>
                <w:szCs w:val="28"/>
              </w:rPr>
              <w:t>РЕГУЛЮВАННЯ</w:t>
            </w:r>
            <w:r>
              <w:rPr>
                <w:b/>
                <w:sz w:val="28"/>
                <w:szCs w:val="28"/>
                <w:lang w:val="uk-UA"/>
              </w:rPr>
              <w:t xml:space="preserve"> ВИРОБНИЦТВА ТА</w:t>
            </w:r>
            <w:r w:rsidRPr="00543A80">
              <w:rPr>
                <w:b/>
                <w:sz w:val="28"/>
                <w:szCs w:val="28"/>
              </w:rPr>
              <w:t xml:space="preserve"> ОБІГУ ОБ</w:t>
            </w:r>
            <w:r w:rsidRPr="00321E9E">
              <w:rPr>
                <w:b/>
                <w:bCs/>
                <w:sz w:val="28"/>
                <w:szCs w:val="28"/>
              </w:rPr>
              <w:t>’</w:t>
            </w:r>
            <w:r w:rsidRPr="00543A80">
              <w:rPr>
                <w:b/>
                <w:sz w:val="28"/>
                <w:szCs w:val="28"/>
              </w:rPr>
              <w:t>ЄКТІВ ВЕТЕРИНАРНОЇ МЕДИЦИНИ НЕ ХАРЧОВ</w:t>
            </w:r>
            <w:r>
              <w:rPr>
                <w:b/>
                <w:sz w:val="28"/>
                <w:szCs w:val="28"/>
              </w:rPr>
              <w:t>ОГО ПРИЗНА</w:t>
            </w:r>
            <w:r>
              <w:rPr>
                <w:b/>
                <w:sz w:val="28"/>
                <w:szCs w:val="28"/>
                <w:lang w:val="uk-UA"/>
              </w:rPr>
              <w:t>-</w:t>
            </w:r>
            <w:r>
              <w:rPr>
                <w:b/>
                <w:sz w:val="28"/>
                <w:szCs w:val="28"/>
              </w:rPr>
              <w:t>ЧЕННЯ</w:t>
            </w:r>
            <w:r>
              <w:rPr>
                <w:b/>
                <w:sz w:val="28"/>
                <w:szCs w:val="28"/>
                <w:lang w:val="uk-UA"/>
              </w:rPr>
              <w:t>.</w:t>
            </w:r>
          </w:p>
          <w:p w:rsidR="002261F6" w:rsidRDefault="002261F6" w:rsidP="00596EDE">
            <w:pPr>
              <w:tabs>
                <w:tab w:val="left" w:pos="9540"/>
              </w:tabs>
              <w:ind w:firstLine="567"/>
              <w:jc w:val="both"/>
              <w:rPr>
                <w:sz w:val="28"/>
                <w:szCs w:val="28"/>
                <w:lang w:val="uk-UA"/>
              </w:rPr>
            </w:pPr>
            <w:r w:rsidRPr="00027444">
              <w:rPr>
                <w:sz w:val="28"/>
                <w:szCs w:val="28"/>
                <w:lang w:val="uk-UA"/>
              </w:rPr>
              <w:t xml:space="preserve">1. </w:t>
            </w:r>
            <w:r>
              <w:rPr>
                <w:sz w:val="28"/>
                <w:szCs w:val="28"/>
                <w:lang w:val="uk-UA"/>
              </w:rPr>
              <w:t xml:space="preserve">Законодавче регулювання виробництва та обігу </w:t>
            </w:r>
            <w:r w:rsidRPr="00596EDE">
              <w:rPr>
                <w:sz w:val="28"/>
                <w:szCs w:val="28"/>
              </w:rPr>
              <w:t>об</w:t>
            </w:r>
            <w:r w:rsidRPr="00596EDE">
              <w:rPr>
                <w:bCs w:val="0"/>
                <w:sz w:val="28"/>
                <w:szCs w:val="28"/>
              </w:rPr>
              <w:t>’</w:t>
            </w:r>
            <w:r w:rsidRPr="00596EDE">
              <w:rPr>
                <w:sz w:val="28"/>
                <w:szCs w:val="28"/>
              </w:rPr>
              <w:t>єктів ветеринарної медицини не харчового призначення</w:t>
            </w:r>
            <w:r>
              <w:rPr>
                <w:sz w:val="28"/>
                <w:szCs w:val="28"/>
                <w:lang w:val="uk-UA"/>
              </w:rPr>
              <w:t>.</w:t>
            </w:r>
          </w:p>
          <w:p w:rsidR="002261F6" w:rsidRDefault="002261F6" w:rsidP="00596EDE">
            <w:pPr>
              <w:tabs>
                <w:tab w:val="left" w:pos="9540"/>
              </w:tabs>
              <w:ind w:firstLine="567"/>
              <w:jc w:val="both"/>
              <w:rPr>
                <w:sz w:val="28"/>
                <w:szCs w:val="28"/>
                <w:lang w:val="uk-UA"/>
              </w:rPr>
            </w:pPr>
            <w:r>
              <w:rPr>
                <w:sz w:val="28"/>
                <w:szCs w:val="28"/>
                <w:lang w:val="uk-UA"/>
              </w:rPr>
              <w:t>2. Експлуатаційний дозвіл Державної ветеринарної та фіто санітарної служби України.</w:t>
            </w:r>
          </w:p>
          <w:p w:rsidR="002261F6" w:rsidRDefault="002261F6" w:rsidP="00596EDE">
            <w:pPr>
              <w:tabs>
                <w:tab w:val="left" w:pos="9540"/>
              </w:tabs>
              <w:ind w:firstLine="567"/>
              <w:jc w:val="both"/>
              <w:rPr>
                <w:sz w:val="28"/>
                <w:szCs w:val="28"/>
                <w:lang w:val="uk-UA"/>
              </w:rPr>
            </w:pPr>
            <w:r>
              <w:rPr>
                <w:sz w:val="28"/>
                <w:szCs w:val="28"/>
                <w:lang w:val="uk-UA"/>
              </w:rPr>
              <w:t>3. Порядок реєстрації потужностей (об’єктів), що використовують неїстівні продукти тваринного походження.</w:t>
            </w:r>
          </w:p>
          <w:p w:rsidR="002261F6" w:rsidRDefault="002261F6" w:rsidP="00596EDE">
            <w:pPr>
              <w:tabs>
                <w:tab w:val="left" w:pos="9540"/>
              </w:tabs>
              <w:ind w:firstLine="567"/>
              <w:jc w:val="both"/>
              <w:rPr>
                <w:sz w:val="28"/>
                <w:szCs w:val="28"/>
                <w:lang w:val="uk-UA"/>
              </w:rPr>
            </w:pPr>
            <w:r>
              <w:rPr>
                <w:sz w:val="28"/>
                <w:szCs w:val="28"/>
                <w:lang w:val="uk-UA"/>
              </w:rPr>
              <w:t>4. Експортні потужності неїстівних об’єктів тваринного походження: порядок затвердження та виключення з реєстру.</w:t>
            </w:r>
          </w:p>
          <w:p w:rsidR="002261F6" w:rsidRPr="006F2CEE" w:rsidRDefault="002261F6" w:rsidP="006F2CEE">
            <w:pPr>
              <w:tabs>
                <w:tab w:val="left" w:pos="9540"/>
              </w:tabs>
              <w:ind w:firstLine="567"/>
              <w:jc w:val="both"/>
              <w:rPr>
                <w:sz w:val="28"/>
                <w:szCs w:val="28"/>
                <w:lang w:val="uk-UA"/>
              </w:rPr>
            </w:pPr>
            <w:r>
              <w:rPr>
                <w:sz w:val="28"/>
                <w:szCs w:val="28"/>
                <w:lang w:val="uk-UA"/>
              </w:rPr>
              <w:t>5. Обов</w:t>
            </w:r>
            <w:r w:rsidRPr="006F2CEE">
              <w:rPr>
                <w:bCs w:val="0"/>
                <w:sz w:val="28"/>
                <w:szCs w:val="28"/>
                <w:lang w:val="uk-UA"/>
              </w:rPr>
              <w:t>’</w:t>
            </w:r>
            <w:r>
              <w:rPr>
                <w:sz w:val="28"/>
                <w:szCs w:val="28"/>
                <w:lang w:val="uk-UA"/>
              </w:rPr>
              <w:t>язки  осіб, які здійснюють діяльність з виробництва та обігу неїстівних продуктів тваринного походження.</w:t>
            </w:r>
          </w:p>
        </w:tc>
        <w:tc>
          <w:tcPr>
            <w:tcW w:w="1440" w:type="dxa"/>
          </w:tcPr>
          <w:p w:rsidR="002261F6" w:rsidRPr="006F2CEE" w:rsidRDefault="002261F6" w:rsidP="009016EA">
            <w:pPr>
              <w:tabs>
                <w:tab w:val="left" w:pos="9540"/>
              </w:tabs>
              <w:ind w:right="-5"/>
              <w:jc w:val="center"/>
              <w:rPr>
                <w:bCs w:val="0"/>
                <w:sz w:val="28"/>
                <w:lang w:val="uk-UA"/>
              </w:rPr>
            </w:pPr>
            <w:r w:rsidRPr="006F2CEE">
              <w:rPr>
                <w:bCs w:val="0"/>
                <w:sz w:val="28"/>
                <w:lang w:val="uk-UA"/>
              </w:rPr>
              <w:t>2</w:t>
            </w:r>
          </w:p>
        </w:tc>
        <w:tc>
          <w:tcPr>
            <w:tcW w:w="1980" w:type="dxa"/>
          </w:tcPr>
          <w:p w:rsidR="002261F6" w:rsidRPr="006F2CEE" w:rsidRDefault="002261F6" w:rsidP="00967268">
            <w:pPr>
              <w:tabs>
                <w:tab w:val="left" w:pos="9540"/>
              </w:tabs>
              <w:ind w:right="-5"/>
              <w:jc w:val="both"/>
              <w:rPr>
                <w:sz w:val="28"/>
                <w:lang w:val="uk-UA"/>
              </w:rPr>
            </w:pPr>
            <w:r>
              <w:rPr>
                <w:sz w:val="28"/>
                <w:lang w:val="uk-UA"/>
              </w:rPr>
              <w:t>ДЗ-</w:t>
            </w:r>
            <w:r w:rsidRPr="006F2CEE">
              <w:rPr>
                <w:sz w:val="28"/>
                <w:lang w:val="uk-UA"/>
              </w:rPr>
              <w:t>1, 2, 4, 28</w:t>
            </w:r>
          </w:p>
        </w:tc>
      </w:tr>
      <w:tr w:rsidR="002261F6" w:rsidRPr="004854EA">
        <w:tc>
          <w:tcPr>
            <w:tcW w:w="746" w:type="dxa"/>
          </w:tcPr>
          <w:p w:rsidR="002261F6" w:rsidRPr="006F2CEE" w:rsidRDefault="002261F6" w:rsidP="009016EA">
            <w:pPr>
              <w:tabs>
                <w:tab w:val="left" w:pos="9540"/>
              </w:tabs>
              <w:ind w:right="-5"/>
              <w:jc w:val="center"/>
              <w:rPr>
                <w:bCs w:val="0"/>
                <w:sz w:val="28"/>
                <w:lang w:val="uk-UA"/>
              </w:rPr>
            </w:pPr>
            <w:r w:rsidRPr="006F2CEE">
              <w:rPr>
                <w:bCs w:val="0"/>
                <w:sz w:val="28"/>
                <w:lang w:val="uk-UA"/>
              </w:rPr>
              <w:t>3</w:t>
            </w:r>
          </w:p>
        </w:tc>
        <w:tc>
          <w:tcPr>
            <w:tcW w:w="6202" w:type="dxa"/>
          </w:tcPr>
          <w:p w:rsidR="002261F6" w:rsidRPr="00CC5FC4" w:rsidRDefault="002261F6" w:rsidP="008F2CBE">
            <w:pPr>
              <w:pStyle w:val="NormalWeb"/>
              <w:spacing w:before="0" w:beforeAutospacing="0" w:after="0" w:afterAutospacing="0"/>
              <w:jc w:val="both"/>
              <w:rPr>
                <w:b/>
                <w:sz w:val="28"/>
                <w:szCs w:val="28"/>
              </w:rPr>
            </w:pPr>
            <w:r w:rsidRPr="00CC5FC4">
              <w:rPr>
                <w:b/>
                <w:sz w:val="28"/>
                <w:szCs w:val="28"/>
                <w:lang w:val="uk-UA"/>
              </w:rPr>
              <w:t>ЗАГАЛЬНІ ЗАСАДИ ПРАВОВОГО РЕГУЛЮВАННЯ ВИРОБНИЦТВА ТА ОБІГУ ОБ</w:t>
            </w:r>
            <w:r w:rsidRPr="00CC5FC4">
              <w:rPr>
                <w:b/>
                <w:bCs/>
                <w:sz w:val="28"/>
                <w:szCs w:val="28"/>
                <w:lang w:val="uk-UA"/>
              </w:rPr>
              <w:t>’</w:t>
            </w:r>
            <w:r w:rsidRPr="00CC5FC4">
              <w:rPr>
                <w:b/>
                <w:sz w:val="28"/>
                <w:szCs w:val="28"/>
                <w:lang w:val="uk-UA"/>
              </w:rPr>
              <w:t xml:space="preserve">ЄКТІВ ВЕТЕРИНАРНОЇ МЕДИЦИНИ ХАРЧОВОГО </w:t>
            </w:r>
            <w:r w:rsidRPr="00CC5FC4">
              <w:rPr>
                <w:b/>
                <w:sz w:val="28"/>
                <w:szCs w:val="28"/>
              </w:rPr>
              <w:t>ПРИЗНАЧЕННЯ</w:t>
            </w:r>
            <w:r w:rsidRPr="00CC5FC4">
              <w:rPr>
                <w:b/>
                <w:sz w:val="28"/>
                <w:szCs w:val="28"/>
                <w:lang w:val="uk-UA"/>
              </w:rPr>
              <w:t>.</w:t>
            </w:r>
            <w:r w:rsidRPr="00CC5FC4">
              <w:rPr>
                <w:b/>
                <w:sz w:val="28"/>
                <w:szCs w:val="28"/>
              </w:rPr>
              <w:t xml:space="preserve"> </w:t>
            </w:r>
          </w:p>
          <w:p w:rsidR="002261F6" w:rsidRPr="00CC5FC4" w:rsidRDefault="002261F6" w:rsidP="0086342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 xml:space="preserve">1. </w:t>
            </w:r>
            <w:r w:rsidRPr="00CC5FC4">
              <w:rPr>
                <w:color w:val="000000"/>
                <w:sz w:val="28"/>
                <w:szCs w:val="28"/>
              </w:rPr>
              <w:t xml:space="preserve">Законодавство </w:t>
            </w:r>
            <w:r w:rsidRPr="00CC5FC4">
              <w:rPr>
                <w:color w:val="000000"/>
                <w:sz w:val="28"/>
                <w:szCs w:val="28"/>
                <w:lang w:val="uk-UA"/>
              </w:rPr>
              <w:t>та д</w:t>
            </w:r>
            <w:r w:rsidRPr="00CC5FC4">
              <w:rPr>
                <w:color w:val="000000"/>
                <w:sz w:val="28"/>
                <w:szCs w:val="28"/>
              </w:rPr>
              <w:t>ержавне регулювання у сфері безпечності харчових продуктів</w:t>
            </w:r>
            <w:r w:rsidRPr="00CC5FC4">
              <w:rPr>
                <w:color w:val="000000"/>
                <w:sz w:val="28"/>
                <w:szCs w:val="28"/>
                <w:lang w:val="uk-UA"/>
              </w:rPr>
              <w:t>.</w:t>
            </w:r>
          </w:p>
          <w:p w:rsidR="002261F6" w:rsidRPr="00CC5FC4" w:rsidRDefault="002261F6" w:rsidP="0086342A">
            <w:pPr>
              <w:pStyle w:val="rvps7"/>
              <w:shd w:val="clear" w:color="auto" w:fill="FFFFFF"/>
              <w:spacing w:before="0" w:beforeAutospacing="0" w:after="0" w:afterAutospacing="0"/>
              <w:ind w:firstLine="709"/>
              <w:jc w:val="both"/>
              <w:textAlignment w:val="baseline"/>
              <w:rPr>
                <w:rStyle w:val="rvts15"/>
                <w:color w:val="000000"/>
                <w:sz w:val="28"/>
                <w:szCs w:val="28"/>
                <w:bdr w:val="none" w:sz="0" w:space="0" w:color="auto" w:frame="1"/>
                <w:lang w:val="uk-UA"/>
              </w:rPr>
            </w:pPr>
            <w:r w:rsidRPr="00CC5FC4">
              <w:rPr>
                <w:rStyle w:val="rvts15"/>
                <w:bCs/>
                <w:color w:val="000000"/>
                <w:sz w:val="28"/>
                <w:szCs w:val="28"/>
                <w:bdr w:val="none" w:sz="0" w:space="0" w:color="auto" w:frame="1"/>
                <w:lang w:val="uk-UA"/>
              </w:rPr>
              <w:t xml:space="preserve">2. </w:t>
            </w:r>
            <w:r w:rsidRPr="00CC5FC4">
              <w:rPr>
                <w:rStyle w:val="rvts15"/>
                <w:bCs/>
                <w:color w:val="000000"/>
                <w:sz w:val="28"/>
                <w:szCs w:val="28"/>
                <w:bdr w:val="none" w:sz="0" w:space="0" w:color="auto" w:frame="1"/>
              </w:rPr>
              <w:t xml:space="preserve">Повноваження органів виконавчої влади у сфері безпечності </w:t>
            </w:r>
            <w:r w:rsidRPr="00CC5FC4">
              <w:rPr>
                <w:rStyle w:val="rvts15"/>
                <w:bCs/>
                <w:color w:val="000000"/>
                <w:sz w:val="28"/>
                <w:szCs w:val="28"/>
                <w:bdr w:val="none" w:sz="0" w:space="0" w:color="auto" w:frame="1"/>
                <w:lang w:val="uk-UA"/>
              </w:rPr>
              <w:t xml:space="preserve">і </w:t>
            </w:r>
            <w:r w:rsidRPr="00CC5FC4">
              <w:rPr>
                <w:rStyle w:val="rvts15"/>
                <w:bCs/>
                <w:color w:val="000000"/>
                <w:sz w:val="28"/>
                <w:szCs w:val="28"/>
                <w:bdr w:val="none" w:sz="0" w:space="0" w:color="auto" w:frame="1"/>
              </w:rPr>
              <w:t>якості харчових продуктів, лабораторні дослідження</w:t>
            </w:r>
            <w:r w:rsidRPr="00CC5FC4">
              <w:rPr>
                <w:rStyle w:val="rvts15"/>
                <w:bCs/>
                <w:color w:val="000000"/>
                <w:sz w:val="28"/>
                <w:szCs w:val="28"/>
                <w:bdr w:val="none" w:sz="0" w:space="0" w:color="auto" w:frame="1"/>
                <w:lang w:val="uk-UA"/>
              </w:rPr>
              <w:t>.</w:t>
            </w:r>
          </w:p>
          <w:p w:rsidR="002261F6" w:rsidRPr="00CC5FC4" w:rsidRDefault="002261F6" w:rsidP="0086342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 xml:space="preserve">3. </w:t>
            </w:r>
            <w:r w:rsidRPr="00CC5FC4">
              <w:rPr>
                <w:color w:val="000000"/>
                <w:sz w:val="28"/>
                <w:szCs w:val="28"/>
              </w:rPr>
              <w:t>Вимоги до проведення процедур здійснення державного контролю</w:t>
            </w:r>
            <w:r w:rsidRPr="00CC5FC4">
              <w:rPr>
                <w:color w:val="000000"/>
                <w:sz w:val="28"/>
                <w:szCs w:val="28"/>
                <w:lang w:val="uk-UA"/>
              </w:rPr>
              <w:t xml:space="preserve">. </w:t>
            </w:r>
          </w:p>
          <w:p w:rsidR="002261F6" w:rsidRPr="00CC5FC4" w:rsidRDefault="002261F6" w:rsidP="0086342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 xml:space="preserve">4. </w:t>
            </w:r>
            <w:r w:rsidRPr="00CC5FC4">
              <w:rPr>
                <w:color w:val="000000"/>
                <w:sz w:val="28"/>
                <w:szCs w:val="28"/>
              </w:rPr>
              <w:t>Розроблення, перегляд, затвердження та застосування санітарних заходів</w:t>
            </w:r>
            <w:r w:rsidRPr="00CC5FC4">
              <w:rPr>
                <w:color w:val="000000"/>
                <w:sz w:val="28"/>
                <w:szCs w:val="28"/>
                <w:lang w:val="uk-UA"/>
              </w:rPr>
              <w:t xml:space="preserve">. </w:t>
            </w:r>
            <w:r w:rsidRPr="00CC5FC4">
              <w:rPr>
                <w:color w:val="000000"/>
                <w:sz w:val="28"/>
                <w:szCs w:val="28"/>
              </w:rPr>
              <w:t>Визначення та перегляд вимог щодо окремих показників якості харчових продуктів</w:t>
            </w:r>
            <w:r w:rsidRPr="00CC5FC4">
              <w:rPr>
                <w:color w:val="000000"/>
                <w:sz w:val="28"/>
                <w:szCs w:val="28"/>
                <w:lang w:val="uk-UA"/>
              </w:rPr>
              <w:t>.</w:t>
            </w:r>
          </w:p>
          <w:p w:rsidR="002261F6" w:rsidRPr="00CC5FC4" w:rsidRDefault="002261F6" w:rsidP="0086342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5. Належний рівень захисту здоров’я людей. Надання інформації про відповідні санітарні заходи.</w:t>
            </w:r>
          </w:p>
          <w:p w:rsidR="002261F6" w:rsidRPr="00CC5FC4" w:rsidRDefault="002261F6" w:rsidP="0086342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 xml:space="preserve">6. </w:t>
            </w:r>
            <w:r w:rsidRPr="00CC5FC4">
              <w:rPr>
                <w:color w:val="000000"/>
                <w:sz w:val="28"/>
                <w:szCs w:val="28"/>
              </w:rPr>
              <w:t xml:space="preserve">Права </w:t>
            </w:r>
            <w:r w:rsidRPr="00CC5FC4">
              <w:rPr>
                <w:color w:val="000000"/>
                <w:sz w:val="28"/>
                <w:szCs w:val="28"/>
                <w:lang w:val="uk-UA"/>
              </w:rPr>
              <w:t>і о</w:t>
            </w:r>
            <w:r w:rsidRPr="00CC5FC4">
              <w:rPr>
                <w:color w:val="000000"/>
                <w:sz w:val="28"/>
                <w:szCs w:val="28"/>
              </w:rPr>
              <w:t>бов’язки операторів ринку</w:t>
            </w:r>
            <w:r w:rsidRPr="00CC5FC4">
              <w:rPr>
                <w:color w:val="000000"/>
                <w:sz w:val="28"/>
                <w:szCs w:val="28"/>
                <w:lang w:val="uk-UA"/>
              </w:rPr>
              <w:t>.</w:t>
            </w:r>
          </w:p>
          <w:p w:rsidR="002261F6" w:rsidRPr="00CC5FC4" w:rsidRDefault="002261F6" w:rsidP="0086342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 xml:space="preserve">7. </w:t>
            </w:r>
            <w:r w:rsidRPr="00CC5FC4">
              <w:rPr>
                <w:color w:val="000000"/>
                <w:sz w:val="28"/>
                <w:szCs w:val="28"/>
              </w:rPr>
              <w:t>Вимоги щодо застосування постійно діючих процедур, заснованих на принципах системи аналізу небезпечних факторів та контролю у критичних точках</w:t>
            </w:r>
            <w:r w:rsidRPr="00CC5FC4">
              <w:rPr>
                <w:color w:val="000000"/>
                <w:sz w:val="28"/>
                <w:szCs w:val="28"/>
                <w:lang w:val="uk-UA"/>
              </w:rPr>
              <w:t>. Забезпечення простежуваності.</w:t>
            </w:r>
          </w:p>
          <w:p w:rsidR="002261F6" w:rsidRPr="00CC5FC4"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8. Експлуатаційний дозвіл, його тимчасове припинення та поновлення дії. Державна реєстрація потужностей. Затверджені експортні потужності та внесення змін до їх реєстру.</w:t>
            </w:r>
          </w:p>
          <w:p w:rsidR="002261F6" w:rsidRPr="00CC5FC4"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r w:rsidRPr="00CC5FC4">
              <w:rPr>
                <w:color w:val="000000"/>
                <w:sz w:val="28"/>
                <w:szCs w:val="28"/>
                <w:lang w:val="uk-UA"/>
              </w:rPr>
              <w:t xml:space="preserve">9. </w:t>
            </w:r>
            <w:r w:rsidRPr="00CC5FC4">
              <w:rPr>
                <w:rStyle w:val="rvts15"/>
                <w:bCs/>
                <w:color w:val="000000"/>
                <w:sz w:val="28"/>
                <w:szCs w:val="28"/>
                <w:bdr w:val="none" w:sz="0" w:space="0" w:color="auto" w:frame="1"/>
              </w:rPr>
              <w:t>Міжнародн</w:t>
            </w:r>
            <w:r w:rsidRPr="00CC5FC4">
              <w:rPr>
                <w:rStyle w:val="rvts15"/>
                <w:bCs/>
                <w:color w:val="000000"/>
                <w:sz w:val="28"/>
                <w:szCs w:val="28"/>
                <w:bdr w:val="none" w:sz="0" w:space="0" w:color="auto" w:frame="1"/>
                <w:lang w:val="uk-UA"/>
              </w:rPr>
              <w:t xml:space="preserve">е співробітництво </w:t>
            </w:r>
            <w:r w:rsidRPr="00CC5FC4">
              <w:rPr>
                <w:color w:val="000000"/>
                <w:sz w:val="28"/>
                <w:szCs w:val="28"/>
              </w:rPr>
              <w:t xml:space="preserve">у сфері безпечності та якості харчових продуктів. </w:t>
            </w:r>
            <w:r w:rsidRPr="00CC5FC4">
              <w:rPr>
                <w:color w:val="000000"/>
                <w:sz w:val="28"/>
                <w:szCs w:val="28"/>
                <w:lang w:val="uk-UA"/>
              </w:rPr>
              <w:t>Особливості п</w:t>
            </w:r>
            <w:r w:rsidRPr="00CC5FC4">
              <w:rPr>
                <w:color w:val="000000"/>
                <w:sz w:val="28"/>
                <w:szCs w:val="28"/>
              </w:rPr>
              <w:t>рикордонн</w:t>
            </w:r>
            <w:r w:rsidRPr="00CC5FC4">
              <w:rPr>
                <w:color w:val="000000"/>
                <w:sz w:val="28"/>
                <w:szCs w:val="28"/>
                <w:lang w:val="uk-UA"/>
              </w:rPr>
              <w:t>ого</w:t>
            </w:r>
            <w:r w:rsidRPr="00CC5FC4">
              <w:rPr>
                <w:color w:val="000000"/>
                <w:sz w:val="28"/>
                <w:szCs w:val="28"/>
              </w:rPr>
              <w:t xml:space="preserve"> державн</w:t>
            </w:r>
            <w:r w:rsidRPr="00CC5FC4">
              <w:rPr>
                <w:color w:val="000000"/>
                <w:sz w:val="28"/>
                <w:szCs w:val="28"/>
                <w:lang w:val="uk-UA"/>
              </w:rPr>
              <w:t>ого</w:t>
            </w:r>
            <w:r w:rsidRPr="00CC5FC4">
              <w:rPr>
                <w:color w:val="000000"/>
                <w:sz w:val="28"/>
                <w:szCs w:val="28"/>
              </w:rPr>
              <w:t xml:space="preserve"> контрол</w:t>
            </w:r>
            <w:r w:rsidRPr="00CC5FC4">
              <w:rPr>
                <w:color w:val="000000"/>
                <w:sz w:val="28"/>
                <w:szCs w:val="28"/>
                <w:lang w:val="uk-UA"/>
              </w:rPr>
              <w:t>ю</w:t>
            </w:r>
            <w:r w:rsidRPr="00CC5FC4">
              <w:rPr>
                <w:color w:val="000000"/>
                <w:sz w:val="28"/>
                <w:szCs w:val="28"/>
              </w:rPr>
              <w:t xml:space="preserve"> вантажів з об’єктами санітарних заходів</w:t>
            </w:r>
            <w:r w:rsidRPr="00CC5FC4">
              <w:rPr>
                <w:color w:val="000000"/>
                <w:sz w:val="28"/>
                <w:szCs w:val="28"/>
                <w:lang w:val="uk-UA"/>
              </w:rPr>
              <w:t>.</w:t>
            </w:r>
          </w:p>
          <w:p w:rsidR="002261F6" w:rsidRPr="00CC5FC4"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p>
          <w:p w:rsidR="002261F6" w:rsidRPr="00CC5FC4"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p>
          <w:p w:rsidR="002261F6"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p>
          <w:p w:rsidR="002261F6"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p>
          <w:p w:rsidR="002261F6"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p>
          <w:p w:rsidR="002261F6" w:rsidRPr="00CC5FC4" w:rsidRDefault="002261F6" w:rsidP="004854EA">
            <w:pPr>
              <w:pStyle w:val="rvps2"/>
              <w:shd w:val="clear" w:color="auto" w:fill="FFFFFF"/>
              <w:spacing w:before="0" w:beforeAutospacing="0" w:after="0" w:afterAutospacing="0"/>
              <w:ind w:firstLine="709"/>
              <w:jc w:val="both"/>
              <w:textAlignment w:val="baseline"/>
              <w:rPr>
                <w:color w:val="000000"/>
                <w:sz w:val="28"/>
                <w:szCs w:val="28"/>
                <w:lang w:val="uk-UA"/>
              </w:rPr>
            </w:pPr>
          </w:p>
          <w:p w:rsidR="002261F6" w:rsidRPr="00CC5FC4" w:rsidRDefault="002261F6" w:rsidP="004854EA">
            <w:pPr>
              <w:pStyle w:val="rvps2"/>
              <w:shd w:val="clear" w:color="auto" w:fill="FFFFFF"/>
              <w:spacing w:before="0" w:beforeAutospacing="0" w:after="0" w:afterAutospacing="0"/>
              <w:ind w:firstLine="709"/>
              <w:jc w:val="both"/>
              <w:textAlignment w:val="baseline"/>
              <w:rPr>
                <w:sz w:val="28"/>
                <w:szCs w:val="28"/>
                <w:lang w:val="uk-UA"/>
              </w:rPr>
            </w:pPr>
          </w:p>
        </w:tc>
        <w:tc>
          <w:tcPr>
            <w:tcW w:w="1440" w:type="dxa"/>
          </w:tcPr>
          <w:p w:rsidR="002261F6" w:rsidRPr="004854EA" w:rsidRDefault="002261F6" w:rsidP="009016EA">
            <w:pPr>
              <w:tabs>
                <w:tab w:val="left" w:pos="9540"/>
              </w:tabs>
              <w:ind w:right="-5"/>
              <w:jc w:val="center"/>
              <w:rPr>
                <w:bCs w:val="0"/>
                <w:sz w:val="28"/>
                <w:lang w:val="uk-UA"/>
              </w:rPr>
            </w:pPr>
            <w:r w:rsidRPr="004854EA">
              <w:rPr>
                <w:bCs w:val="0"/>
                <w:sz w:val="28"/>
                <w:lang w:val="uk-UA"/>
              </w:rPr>
              <w:t>2</w:t>
            </w:r>
          </w:p>
        </w:tc>
        <w:tc>
          <w:tcPr>
            <w:tcW w:w="1980" w:type="dxa"/>
          </w:tcPr>
          <w:p w:rsidR="002261F6" w:rsidRDefault="002261F6" w:rsidP="00967268">
            <w:pPr>
              <w:tabs>
                <w:tab w:val="left" w:pos="9540"/>
              </w:tabs>
              <w:ind w:right="-5"/>
              <w:jc w:val="both"/>
              <w:rPr>
                <w:sz w:val="28"/>
                <w:lang w:val="uk-UA"/>
              </w:rPr>
            </w:pPr>
            <w:r>
              <w:rPr>
                <w:sz w:val="28"/>
                <w:lang w:val="uk-UA"/>
              </w:rPr>
              <w:t>ДЗ-</w:t>
            </w:r>
            <w:r w:rsidRPr="004854EA">
              <w:rPr>
                <w:sz w:val="28"/>
                <w:lang w:val="uk-UA"/>
              </w:rPr>
              <w:t>1, 3, 4, 28</w:t>
            </w:r>
          </w:p>
        </w:tc>
      </w:tr>
      <w:tr w:rsidR="002261F6">
        <w:tc>
          <w:tcPr>
            <w:tcW w:w="10368" w:type="dxa"/>
            <w:gridSpan w:val="4"/>
          </w:tcPr>
          <w:p w:rsidR="002261F6" w:rsidRDefault="002261F6" w:rsidP="001B3A91">
            <w:pPr>
              <w:jc w:val="center"/>
              <w:rPr>
                <w:b/>
                <w:sz w:val="28"/>
                <w:szCs w:val="28"/>
                <w:lang w:val="uk-UA"/>
              </w:rPr>
            </w:pPr>
            <w:r>
              <w:rPr>
                <w:b/>
                <w:sz w:val="28"/>
                <w:szCs w:val="28"/>
                <w:lang w:val="uk-UA"/>
              </w:rPr>
              <w:t>Модуль 2.</w:t>
            </w:r>
          </w:p>
          <w:p w:rsidR="002261F6" w:rsidRDefault="002261F6" w:rsidP="001B3A91">
            <w:pPr>
              <w:tabs>
                <w:tab w:val="left" w:pos="9540"/>
              </w:tabs>
              <w:ind w:right="-5"/>
              <w:jc w:val="center"/>
              <w:rPr>
                <w:sz w:val="28"/>
                <w:lang w:val="uk-UA"/>
              </w:rPr>
            </w:pPr>
            <w:r>
              <w:rPr>
                <w:b/>
                <w:sz w:val="28"/>
                <w:szCs w:val="28"/>
                <w:lang w:val="uk-UA"/>
              </w:rPr>
              <w:t xml:space="preserve">АДМІНІСТРАТИВНІ </w:t>
            </w:r>
            <w:r w:rsidRPr="004854EA">
              <w:rPr>
                <w:b/>
                <w:sz w:val="28"/>
                <w:szCs w:val="28"/>
                <w:lang w:val="uk-UA"/>
              </w:rPr>
              <w:t xml:space="preserve">ТА </w:t>
            </w:r>
            <w:r>
              <w:rPr>
                <w:b/>
                <w:sz w:val="28"/>
                <w:szCs w:val="28"/>
                <w:lang w:val="uk-UA"/>
              </w:rPr>
              <w:t xml:space="preserve">КРИМІНАЛЬНІ ПРАВОПОРУШЕННЯ ЩОДО ОБ’ЄКТІВ ВЕТЕРИНАРНОЇ МЕДИЦИНИ. АДМІНІСРАТИВНИЙ ПРОЦЕС У ВЕТЕРИНАРНІЙ МЕДИЦИНІ </w:t>
            </w:r>
            <w:r w:rsidRPr="00366544">
              <w:rPr>
                <w:b/>
                <w:sz w:val="28"/>
                <w:lang w:val="uk-UA"/>
              </w:rPr>
              <w:t>(6 год.)</w:t>
            </w:r>
          </w:p>
        </w:tc>
      </w:tr>
      <w:tr w:rsidR="002261F6">
        <w:tc>
          <w:tcPr>
            <w:tcW w:w="746" w:type="dxa"/>
          </w:tcPr>
          <w:p w:rsidR="002261F6" w:rsidRPr="008878C0" w:rsidRDefault="002261F6" w:rsidP="009016EA">
            <w:pPr>
              <w:tabs>
                <w:tab w:val="left" w:pos="9540"/>
              </w:tabs>
              <w:ind w:right="-5"/>
              <w:jc w:val="center"/>
              <w:rPr>
                <w:bCs w:val="0"/>
                <w:sz w:val="28"/>
                <w:lang w:val="uk-UA"/>
              </w:rPr>
            </w:pPr>
            <w:r>
              <w:rPr>
                <w:bCs w:val="0"/>
                <w:sz w:val="28"/>
                <w:lang w:val="uk-UA"/>
              </w:rPr>
              <w:t>4</w:t>
            </w:r>
          </w:p>
        </w:tc>
        <w:tc>
          <w:tcPr>
            <w:tcW w:w="6202" w:type="dxa"/>
          </w:tcPr>
          <w:p w:rsidR="002261F6" w:rsidRDefault="002261F6" w:rsidP="008A4CB1">
            <w:pPr>
              <w:tabs>
                <w:tab w:val="left" w:pos="9540"/>
              </w:tabs>
              <w:ind w:firstLine="567"/>
              <w:jc w:val="both"/>
              <w:rPr>
                <w:b/>
                <w:sz w:val="28"/>
                <w:szCs w:val="28"/>
                <w:lang w:val="uk-UA"/>
              </w:rPr>
            </w:pPr>
            <w:r>
              <w:rPr>
                <w:b/>
                <w:sz w:val="28"/>
                <w:szCs w:val="28"/>
                <w:lang w:val="uk-UA"/>
              </w:rPr>
              <w:t xml:space="preserve">ЗАГАЛЬНА ХАРАКТЕРИСТИКА АДМІ-НІСТРАТИВНИХ ПРАВОВІДНОСИН В ГАЛУЗІ ВЕТЕРИНАРНОЇ МЕДИЦИНИ УКРАЇНИ. </w:t>
            </w:r>
          </w:p>
          <w:p w:rsidR="002261F6" w:rsidRDefault="002261F6" w:rsidP="008A4CB1">
            <w:pPr>
              <w:tabs>
                <w:tab w:val="left" w:pos="9540"/>
              </w:tabs>
              <w:ind w:firstLine="567"/>
              <w:jc w:val="both"/>
              <w:rPr>
                <w:bCs w:val="0"/>
                <w:sz w:val="28"/>
                <w:lang w:val="uk-UA"/>
              </w:rPr>
            </w:pPr>
            <w:r>
              <w:rPr>
                <w:bCs w:val="0"/>
                <w:sz w:val="28"/>
                <w:lang w:val="uk-UA"/>
              </w:rPr>
              <w:t>1. Система і джерела адміністративного права. Структура Кодексу України про адміністративні правопорушення.</w:t>
            </w:r>
          </w:p>
          <w:p w:rsidR="002261F6" w:rsidRDefault="002261F6" w:rsidP="00F962F4">
            <w:pPr>
              <w:tabs>
                <w:tab w:val="left" w:pos="9540"/>
              </w:tabs>
              <w:ind w:firstLine="567"/>
              <w:jc w:val="both"/>
              <w:rPr>
                <w:bCs w:val="0"/>
                <w:sz w:val="28"/>
                <w:lang w:val="uk-UA"/>
              </w:rPr>
            </w:pPr>
            <w:r>
              <w:rPr>
                <w:bCs w:val="0"/>
                <w:sz w:val="28"/>
                <w:lang w:val="uk-UA"/>
              </w:rPr>
              <w:t xml:space="preserve">2. </w:t>
            </w:r>
            <w:r w:rsidRPr="004B72EA">
              <w:rPr>
                <w:bCs w:val="0"/>
                <w:sz w:val="28"/>
                <w:lang w:val="uk-UA"/>
              </w:rPr>
              <w:t>Поняття адміністративного правопорушення, його ознаки, види. Адміністративна відповідальність та адміністративні стягнення.</w:t>
            </w:r>
          </w:p>
          <w:p w:rsidR="002261F6" w:rsidRDefault="002261F6" w:rsidP="008A4CB1">
            <w:pPr>
              <w:tabs>
                <w:tab w:val="left" w:pos="9540"/>
              </w:tabs>
              <w:ind w:firstLine="567"/>
              <w:jc w:val="both"/>
              <w:rPr>
                <w:bCs w:val="0"/>
                <w:sz w:val="28"/>
                <w:lang w:val="uk-UA"/>
              </w:rPr>
            </w:pPr>
            <w:r>
              <w:rPr>
                <w:bCs w:val="0"/>
                <w:sz w:val="28"/>
                <w:lang w:val="uk-UA"/>
              </w:rPr>
              <w:t>3. Класифікація а</w:t>
            </w:r>
            <w:r w:rsidRPr="00476282">
              <w:rPr>
                <w:sz w:val="28"/>
                <w:szCs w:val="28"/>
                <w:lang w:val="uk-UA"/>
              </w:rPr>
              <w:t>дміністративн</w:t>
            </w:r>
            <w:r>
              <w:rPr>
                <w:sz w:val="28"/>
                <w:szCs w:val="28"/>
                <w:lang w:val="uk-UA"/>
              </w:rPr>
              <w:t>их</w:t>
            </w:r>
            <w:r w:rsidRPr="00476282">
              <w:rPr>
                <w:sz w:val="28"/>
                <w:szCs w:val="28"/>
                <w:lang w:val="uk-UA"/>
              </w:rPr>
              <w:t xml:space="preserve"> право</w:t>
            </w:r>
            <w:r>
              <w:rPr>
                <w:sz w:val="28"/>
                <w:szCs w:val="28"/>
                <w:lang w:val="uk-UA"/>
              </w:rPr>
              <w:t>-</w:t>
            </w:r>
            <w:r w:rsidRPr="00476282">
              <w:rPr>
                <w:sz w:val="28"/>
                <w:szCs w:val="28"/>
                <w:lang w:val="uk-UA"/>
              </w:rPr>
              <w:t>порушен</w:t>
            </w:r>
            <w:r>
              <w:rPr>
                <w:sz w:val="28"/>
                <w:szCs w:val="28"/>
                <w:lang w:val="uk-UA"/>
              </w:rPr>
              <w:t>ь</w:t>
            </w:r>
            <w:r w:rsidRPr="00476282">
              <w:rPr>
                <w:sz w:val="28"/>
                <w:szCs w:val="28"/>
                <w:lang w:val="uk-UA"/>
              </w:rPr>
              <w:t xml:space="preserve"> щодо об’єктів, підконтрольних </w:t>
            </w:r>
            <w:r w:rsidRPr="00D94401">
              <w:rPr>
                <w:sz w:val="28"/>
                <w:szCs w:val="28"/>
                <w:lang w:val="uk-UA"/>
              </w:rPr>
              <w:t>державній</w:t>
            </w:r>
            <w:r>
              <w:rPr>
                <w:b/>
                <w:sz w:val="28"/>
                <w:szCs w:val="28"/>
                <w:lang w:val="uk-UA"/>
              </w:rPr>
              <w:t xml:space="preserve"> </w:t>
            </w:r>
            <w:r w:rsidRPr="00476282">
              <w:rPr>
                <w:sz w:val="28"/>
                <w:szCs w:val="28"/>
                <w:lang w:val="uk-UA"/>
              </w:rPr>
              <w:t>службі ветеринарної медицини</w:t>
            </w:r>
            <w:r>
              <w:rPr>
                <w:sz w:val="28"/>
                <w:szCs w:val="28"/>
                <w:lang w:val="uk-UA"/>
              </w:rPr>
              <w:t>.</w:t>
            </w:r>
          </w:p>
          <w:p w:rsidR="002261F6" w:rsidRDefault="002261F6" w:rsidP="008A4CB1">
            <w:pPr>
              <w:tabs>
                <w:tab w:val="left" w:pos="9540"/>
              </w:tabs>
              <w:ind w:firstLine="567"/>
              <w:jc w:val="both"/>
              <w:rPr>
                <w:bCs w:val="0"/>
                <w:sz w:val="28"/>
                <w:lang w:val="uk-UA"/>
              </w:rPr>
            </w:pPr>
            <w:r>
              <w:rPr>
                <w:bCs w:val="0"/>
                <w:sz w:val="28"/>
                <w:lang w:val="uk-UA"/>
              </w:rPr>
              <w:t>4. Адміністративні правовідносини.</w:t>
            </w:r>
          </w:p>
          <w:p w:rsidR="002261F6" w:rsidRDefault="002261F6" w:rsidP="00454448">
            <w:pPr>
              <w:tabs>
                <w:tab w:val="left" w:pos="9540"/>
              </w:tabs>
              <w:ind w:firstLine="567"/>
              <w:jc w:val="both"/>
              <w:rPr>
                <w:bCs w:val="0"/>
                <w:sz w:val="28"/>
                <w:lang w:val="uk-UA"/>
              </w:rPr>
            </w:pPr>
            <w:r>
              <w:rPr>
                <w:bCs w:val="0"/>
                <w:sz w:val="28"/>
                <w:lang w:val="uk-UA"/>
              </w:rPr>
              <w:t>5. Адміністративна відповідальність та адміністративні стягнення в галузі ветеринарної медицини. Адміністративний примус.</w:t>
            </w:r>
          </w:p>
          <w:p w:rsidR="002261F6" w:rsidRPr="003D7B6E" w:rsidRDefault="002261F6" w:rsidP="003D7B6E">
            <w:pPr>
              <w:pStyle w:val="NormalWeb"/>
              <w:spacing w:before="0" w:beforeAutospacing="0" w:after="0" w:afterAutospacing="0"/>
              <w:ind w:firstLine="709"/>
              <w:jc w:val="both"/>
              <w:rPr>
                <w:rFonts w:cs="Arial"/>
                <w:b/>
                <w:bCs/>
                <w:sz w:val="28"/>
                <w:szCs w:val="28"/>
                <w:lang w:val="uk-UA"/>
              </w:rPr>
            </w:pPr>
            <w:r>
              <w:rPr>
                <w:bCs/>
                <w:sz w:val="28"/>
                <w:lang w:val="uk-UA"/>
              </w:rPr>
              <w:t xml:space="preserve">6. </w:t>
            </w:r>
            <w:r w:rsidRPr="003D7B6E">
              <w:rPr>
                <w:rFonts w:cs="Arial"/>
                <w:bCs/>
                <w:sz w:val="28"/>
                <w:szCs w:val="28"/>
              </w:rPr>
              <w:t>Основні завдання держави в галузі ветеринарної медицини</w:t>
            </w:r>
            <w:r w:rsidRPr="003D7B6E">
              <w:rPr>
                <w:rFonts w:cs="Arial"/>
                <w:bCs/>
                <w:sz w:val="28"/>
                <w:szCs w:val="28"/>
                <w:lang w:val="uk-UA"/>
              </w:rPr>
              <w:t>.</w:t>
            </w:r>
          </w:p>
          <w:p w:rsidR="002261F6" w:rsidRPr="00C9303A" w:rsidRDefault="002261F6" w:rsidP="00C9303A">
            <w:pPr>
              <w:tabs>
                <w:tab w:val="left" w:pos="9540"/>
              </w:tabs>
              <w:ind w:firstLine="567"/>
              <w:jc w:val="both"/>
              <w:rPr>
                <w:bCs w:val="0"/>
                <w:sz w:val="28"/>
                <w:lang w:val="uk-UA"/>
              </w:rPr>
            </w:pPr>
            <w:r>
              <w:rPr>
                <w:bCs w:val="0"/>
                <w:sz w:val="28"/>
                <w:lang w:val="uk-UA"/>
              </w:rPr>
              <w:t>7. Органи державного управління та державного ветеринарно-санітарного контролю і нагляду в галузі ветеринарної медицини та їх повноваження.</w:t>
            </w:r>
          </w:p>
        </w:tc>
        <w:tc>
          <w:tcPr>
            <w:tcW w:w="1440" w:type="dxa"/>
          </w:tcPr>
          <w:p w:rsidR="002261F6" w:rsidRPr="00967268" w:rsidRDefault="002261F6" w:rsidP="009016EA">
            <w:pPr>
              <w:tabs>
                <w:tab w:val="left" w:pos="9540"/>
              </w:tabs>
              <w:ind w:right="-5"/>
              <w:jc w:val="center"/>
              <w:rPr>
                <w:bCs w:val="0"/>
                <w:sz w:val="28"/>
                <w:lang w:val="uk-UA"/>
              </w:rPr>
            </w:pPr>
            <w:r w:rsidRPr="00967268">
              <w:rPr>
                <w:bCs w:val="0"/>
                <w:sz w:val="28"/>
                <w:lang w:val="uk-UA"/>
              </w:rPr>
              <w:t>2</w:t>
            </w:r>
          </w:p>
        </w:tc>
        <w:tc>
          <w:tcPr>
            <w:tcW w:w="1980" w:type="dxa"/>
          </w:tcPr>
          <w:p w:rsidR="002261F6" w:rsidRDefault="002261F6" w:rsidP="009016EA">
            <w:pPr>
              <w:tabs>
                <w:tab w:val="left" w:pos="9540"/>
              </w:tabs>
              <w:ind w:right="-5"/>
              <w:rPr>
                <w:sz w:val="28"/>
                <w:lang w:val="uk-UA"/>
              </w:rPr>
            </w:pPr>
            <w:r>
              <w:rPr>
                <w:sz w:val="28"/>
                <w:lang w:val="uk-UA"/>
              </w:rPr>
              <w:t>ДЗ-7, 8, 9</w:t>
            </w:r>
          </w:p>
        </w:tc>
      </w:tr>
      <w:tr w:rsidR="002261F6">
        <w:tc>
          <w:tcPr>
            <w:tcW w:w="746" w:type="dxa"/>
          </w:tcPr>
          <w:p w:rsidR="002261F6" w:rsidRPr="008878C0" w:rsidRDefault="002261F6" w:rsidP="00CE45AA">
            <w:pPr>
              <w:tabs>
                <w:tab w:val="left" w:pos="9540"/>
              </w:tabs>
              <w:ind w:right="-5"/>
              <w:jc w:val="center"/>
              <w:rPr>
                <w:bCs w:val="0"/>
                <w:sz w:val="28"/>
                <w:lang w:val="uk-UA"/>
              </w:rPr>
            </w:pPr>
            <w:r>
              <w:rPr>
                <w:bCs w:val="0"/>
                <w:sz w:val="28"/>
                <w:lang w:val="uk-UA"/>
              </w:rPr>
              <w:t>5</w:t>
            </w:r>
          </w:p>
        </w:tc>
        <w:tc>
          <w:tcPr>
            <w:tcW w:w="6202" w:type="dxa"/>
          </w:tcPr>
          <w:p w:rsidR="002261F6" w:rsidRDefault="002261F6" w:rsidP="00CE45AA">
            <w:pPr>
              <w:tabs>
                <w:tab w:val="left" w:pos="9540"/>
              </w:tabs>
              <w:jc w:val="both"/>
              <w:rPr>
                <w:sz w:val="28"/>
                <w:szCs w:val="28"/>
                <w:lang w:val="uk-UA"/>
              </w:rPr>
            </w:pPr>
            <w:r w:rsidRPr="00164C9D">
              <w:rPr>
                <w:b/>
                <w:sz w:val="28"/>
                <w:szCs w:val="28"/>
                <w:lang w:val="uk-UA"/>
              </w:rPr>
              <w:t>АДМІНІСРАТИВНИЙ ПРОЦЕС У ВЕТЕРИ</w:t>
            </w:r>
            <w:r>
              <w:rPr>
                <w:b/>
                <w:sz w:val="28"/>
                <w:szCs w:val="28"/>
                <w:lang w:val="uk-UA"/>
              </w:rPr>
              <w:t>-</w:t>
            </w:r>
            <w:r w:rsidRPr="00164C9D">
              <w:rPr>
                <w:b/>
                <w:sz w:val="28"/>
                <w:szCs w:val="28"/>
                <w:lang w:val="uk-UA"/>
              </w:rPr>
              <w:t>НАРНІЙ МЕДИЦИНІ</w:t>
            </w:r>
            <w:r>
              <w:rPr>
                <w:b/>
                <w:sz w:val="28"/>
                <w:szCs w:val="28"/>
                <w:lang w:val="uk-UA"/>
              </w:rPr>
              <w:t>.</w:t>
            </w:r>
          </w:p>
          <w:p w:rsidR="002261F6" w:rsidRDefault="002261F6" w:rsidP="00CE45AA">
            <w:pPr>
              <w:tabs>
                <w:tab w:val="left" w:pos="9540"/>
              </w:tabs>
              <w:ind w:firstLine="567"/>
              <w:jc w:val="both"/>
              <w:rPr>
                <w:sz w:val="28"/>
                <w:szCs w:val="28"/>
                <w:lang w:val="uk-UA"/>
              </w:rPr>
            </w:pPr>
            <w:r w:rsidRPr="001B24A6">
              <w:rPr>
                <w:sz w:val="28"/>
                <w:szCs w:val="28"/>
                <w:lang w:val="uk-UA"/>
              </w:rPr>
              <w:t xml:space="preserve">1. </w:t>
            </w:r>
            <w:r>
              <w:rPr>
                <w:sz w:val="28"/>
                <w:szCs w:val="28"/>
                <w:lang w:val="uk-UA"/>
              </w:rPr>
              <w:t>Завдання адміністративного процесу у ветеринарній медицині.</w:t>
            </w:r>
          </w:p>
          <w:p w:rsidR="002261F6" w:rsidRDefault="002261F6" w:rsidP="00CE45AA">
            <w:pPr>
              <w:tabs>
                <w:tab w:val="left" w:pos="9540"/>
              </w:tabs>
              <w:ind w:firstLine="567"/>
              <w:jc w:val="both"/>
              <w:rPr>
                <w:bCs w:val="0"/>
                <w:sz w:val="28"/>
                <w:lang w:val="uk-UA"/>
              </w:rPr>
            </w:pPr>
            <w:r>
              <w:rPr>
                <w:bCs w:val="0"/>
                <w:sz w:val="28"/>
                <w:lang w:val="uk-UA"/>
              </w:rPr>
              <w:t>2. Об’єкти та суб’єкти у справах про адміністративні правопорушення у сфері ветеринарної медицини.</w:t>
            </w:r>
          </w:p>
          <w:p w:rsidR="002261F6" w:rsidRDefault="002261F6" w:rsidP="00CE45AA">
            <w:pPr>
              <w:tabs>
                <w:tab w:val="left" w:pos="9540"/>
              </w:tabs>
              <w:ind w:firstLine="567"/>
              <w:jc w:val="both"/>
              <w:rPr>
                <w:bCs w:val="0"/>
                <w:sz w:val="28"/>
                <w:lang w:val="uk-UA"/>
              </w:rPr>
            </w:pPr>
            <w:r>
              <w:rPr>
                <w:bCs w:val="0"/>
                <w:sz w:val="28"/>
                <w:lang w:val="uk-UA"/>
              </w:rPr>
              <w:t>3. Обставини, що виключають провадження в справі про адміністративні правопорушення.</w:t>
            </w:r>
          </w:p>
          <w:p w:rsidR="002261F6" w:rsidRDefault="002261F6" w:rsidP="00CE45AA">
            <w:pPr>
              <w:tabs>
                <w:tab w:val="left" w:pos="9540"/>
              </w:tabs>
              <w:ind w:firstLine="567"/>
              <w:jc w:val="both"/>
              <w:rPr>
                <w:bCs w:val="0"/>
                <w:sz w:val="28"/>
                <w:lang w:val="uk-UA"/>
              </w:rPr>
            </w:pPr>
            <w:r>
              <w:rPr>
                <w:bCs w:val="0"/>
                <w:sz w:val="28"/>
                <w:lang w:val="uk-UA"/>
              </w:rPr>
              <w:t>4. Стадії та строки провадження про адміністративні правопорушення.</w:t>
            </w:r>
          </w:p>
          <w:p w:rsidR="002261F6" w:rsidRPr="00C9303A" w:rsidRDefault="002261F6" w:rsidP="00C9303A">
            <w:pPr>
              <w:tabs>
                <w:tab w:val="left" w:pos="9540"/>
              </w:tabs>
              <w:ind w:firstLine="567"/>
              <w:jc w:val="both"/>
              <w:rPr>
                <w:bCs w:val="0"/>
                <w:sz w:val="28"/>
                <w:lang w:val="uk-UA"/>
              </w:rPr>
            </w:pPr>
            <w:r>
              <w:rPr>
                <w:bCs w:val="0"/>
                <w:sz w:val="28"/>
                <w:lang w:val="uk-UA"/>
              </w:rPr>
              <w:t>5. Доказування в адміністративному процесі.</w:t>
            </w:r>
          </w:p>
        </w:tc>
        <w:tc>
          <w:tcPr>
            <w:tcW w:w="1440" w:type="dxa"/>
          </w:tcPr>
          <w:p w:rsidR="002261F6" w:rsidRPr="00967268" w:rsidRDefault="002261F6" w:rsidP="00CE45AA">
            <w:pPr>
              <w:tabs>
                <w:tab w:val="left" w:pos="9540"/>
              </w:tabs>
              <w:ind w:right="-5"/>
              <w:jc w:val="center"/>
              <w:rPr>
                <w:bCs w:val="0"/>
                <w:sz w:val="28"/>
                <w:lang w:val="uk-UA"/>
              </w:rPr>
            </w:pPr>
            <w:r w:rsidRPr="00967268">
              <w:rPr>
                <w:bCs w:val="0"/>
                <w:sz w:val="28"/>
                <w:lang w:val="uk-UA"/>
              </w:rPr>
              <w:t>2</w:t>
            </w:r>
          </w:p>
        </w:tc>
        <w:tc>
          <w:tcPr>
            <w:tcW w:w="1980" w:type="dxa"/>
          </w:tcPr>
          <w:p w:rsidR="002261F6" w:rsidRDefault="002261F6" w:rsidP="00CE45AA">
            <w:pPr>
              <w:tabs>
                <w:tab w:val="left" w:pos="9540"/>
              </w:tabs>
              <w:ind w:right="-5"/>
              <w:rPr>
                <w:sz w:val="28"/>
                <w:lang w:val="uk-UA"/>
              </w:rPr>
            </w:pPr>
            <w:r>
              <w:rPr>
                <w:sz w:val="28"/>
                <w:lang w:val="uk-UA"/>
              </w:rPr>
              <w:t>ДЗ-7, 8, 9, 10</w:t>
            </w:r>
          </w:p>
        </w:tc>
      </w:tr>
      <w:tr w:rsidR="002261F6">
        <w:tc>
          <w:tcPr>
            <w:tcW w:w="746" w:type="dxa"/>
          </w:tcPr>
          <w:p w:rsidR="002261F6" w:rsidRPr="008878C0" w:rsidRDefault="002261F6" w:rsidP="00CE45AA">
            <w:pPr>
              <w:tabs>
                <w:tab w:val="left" w:pos="9540"/>
              </w:tabs>
              <w:ind w:right="-5"/>
              <w:jc w:val="center"/>
              <w:rPr>
                <w:bCs w:val="0"/>
                <w:sz w:val="28"/>
                <w:lang w:val="uk-UA"/>
              </w:rPr>
            </w:pPr>
            <w:r w:rsidRPr="008878C0">
              <w:rPr>
                <w:bCs w:val="0"/>
                <w:sz w:val="28"/>
                <w:lang w:val="uk-UA"/>
              </w:rPr>
              <w:t>6</w:t>
            </w:r>
          </w:p>
        </w:tc>
        <w:tc>
          <w:tcPr>
            <w:tcW w:w="6202" w:type="dxa"/>
          </w:tcPr>
          <w:p w:rsidR="002261F6" w:rsidRPr="001C4196" w:rsidRDefault="002261F6" w:rsidP="00CE45AA">
            <w:pPr>
              <w:tabs>
                <w:tab w:val="left" w:pos="9540"/>
              </w:tabs>
              <w:jc w:val="both"/>
              <w:rPr>
                <w:b/>
                <w:sz w:val="28"/>
                <w:szCs w:val="28"/>
                <w:lang w:val="uk-UA"/>
              </w:rPr>
            </w:pPr>
            <w:r w:rsidRPr="001C4196">
              <w:rPr>
                <w:b/>
                <w:sz w:val="28"/>
                <w:szCs w:val="28"/>
                <w:lang w:val="uk-UA"/>
              </w:rPr>
              <w:t>КРИМІНАЛЬНА ВІДПОВІДАЛЬНІСТЬ: ПОНЯТТЯ, ОЗНАКИ, ПІДСТАВИ.</w:t>
            </w:r>
          </w:p>
          <w:p w:rsidR="002261F6" w:rsidRPr="00A27423" w:rsidRDefault="002261F6" w:rsidP="00CE45AA">
            <w:pPr>
              <w:tabs>
                <w:tab w:val="left" w:pos="9540"/>
              </w:tabs>
              <w:ind w:firstLine="567"/>
              <w:jc w:val="both"/>
              <w:rPr>
                <w:bCs w:val="0"/>
                <w:sz w:val="28"/>
              </w:rPr>
            </w:pPr>
            <w:r w:rsidRPr="001B24A6">
              <w:rPr>
                <w:sz w:val="28"/>
                <w:szCs w:val="28"/>
                <w:lang w:val="uk-UA"/>
              </w:rPr>
              <w:t xml:space="preserve">1. </w:t>
            </w:r>
            <w:r>
              <w:rPr>
                <w:bCs w:val="0"/>
                <w:sz w:val="28"/>
                <w:lang w:val="uk-UA"/>
              </w:rPr>
              <w:t>Джерела кримінального права. Структура  Кримінального кодексу України.</w:t>
            </w:r>
          </w:p>
          <w:p w:rsidR="002261F6" w:rsidRDefault="002261F6" w:rsidP="000379E8">
            <w:pPr>
              <w:tabs>
                <w:tab w:val="left" w:pos="9540"/>
              </w:tabs>
              <w:ind w:firstLine="567"/>
              <w:jc w:val="both"/>
              <w:rPr>
                <w:bCs w:val="0"/>
                <w:sz w:val="28"/>
                <w:lang w:val="uk-UA"/>
              </w:rPr>
            </w:pPr>
            <w:r w:rsidRPr="000379E8">
              <w:rPr>
                <w:bCs w:val="0"/>
                <w:sz w:val="28"/>
              </w:rPr>
              <w:t>2</w:t>
            </w:r>
            <w:r>
              <w:rPr>
                <w:bCs w:val="0"/>
                <w:sz w:val="28"/>
                <w:lang w:val="uk-UA"/>
              </w:rPr>
              <w:t>. Поняття злочину та його ознаки. Види злочинів. Стадії вчинення злочину.</w:t>
            </w:r>
          </w:p>
          <w:p w:rsidR="002261F6" w:rsidRDefault="002261F6" w:rsidP="00CE45AA">
            <w:pPr>
              <w:tabs>
                <w:tab w:val="left" w:pos="9540"/>
              </w:tabs>
              <w:ind w:firstLine="567"/>
              <w:jc w:val="both"/>
              <w:rPr>
                <w:sz w:val="28"/>
                <w:szCs w:val="28"/>
                <w:lang w:val="uk-UA"/>
              </w:rPr>
            </w:pPr>
            <w:r w:rsidRPr="000379E8">
              <w:rPr>
                <w:sz w:val="28"/>
                <w:szCs w:val="28"/>
              </w:rPr>
              <w:t xml:space="preserve">3. </w:t>
            </w:r>
            <w:r>
              <w:rPr>
                <w:sz w:val="28"/>
                <w:szCs w:val="28"/>
                <w:lang w:val="uk-UA"/>
              </w:rPr>
              <w:t>Поняття, ознаки, підстави та форми кримінальної відповідальності.</w:t>
            </w:r>
          </w:p>
          <w:p w:rsidR="002261F6" w:rsidRPr="000379E8" w:rsidRDefault="002261F6" w:rsidP="00CE45AA">
            <w:pPr>
              <w:tabs>
                <w:tab w:val="left" w:pos="9540"/>
              </w:tabs>
              <w:ind w:firstLine="567"/>
              <w:jc w:val="both"/>
              <w:rPr>
                <w:bCs w:val="0"/>
                <w:sz w:val="28"/>
                <w:lang w:val="uk-UA"/>
              </w:rPr>
            </w:pPr>
            <w:r w:rsidRPr="000379E8">
              <w:rPr>
                <w:bCs w:val="0"/>
                <w:sz w:val="28"/>
                <w:lang w:val="uk-UA"/>
              </w:rPr>
              <w:t>4</w:t>
            </w:r>
            <w:r>
              <w:rPr>
                <w:bCs w:val="0"/>
                <w:sz w:val="28"/>
                <w:lang w:val="uk-UA"/>
              </w:rPr>
              <w:t>. Обставини, які пом’якшують і обтяжують кримінальні покарання</w:t>
            </w:r>
            <w:r w:rsidRPr="000379E8">
              <w:rPr>
                <w:bCs w:val="0"/>
                <w:sz w:val="28"/>
                <w:lang w:val="uk-UA"/>
              </w:rPr>
              <w:t xml:space="preserve"> та </w:t>
            </w:r>
            <w:r>
              <w:rPr>
                <w:bCs w:val="0"/>
                <w:sz w:val="28"/>
                <w:lang w:val="uk-UA"/>
              </w:rPr>
              <w:t>виключають злочинність діяння.</w:t>
            </w:r>
          </w:p>
          <w:p w:rsidR="002261F6" w:rsidRDefault="002261F6" w:rsidP="00CE45AA">
            <w:pPr>
              <w:tabs>
                <w:tab w:val="left" w:pos="9540"/>
              </w:tabs>
              <w:ind w:firstLine="567"/>
              <w:jc w:val="both"/>
              <w:rPr>
                <w:bCs w:val="0"/>
                <w:sz w:val="28"/>
                <w:lang w:val="uk-UA"/>
              </w:rPr>
            </w:pPr>
            <w:r w:rsidRPr="00A27423">
              <w:rPr>
                <w:bCs w:val="0"/>
                <w:sz w:val="28"/>
                <w:lang w:val="uk-UA"/>
              </w:rPr>
              <w:t>5</w:t>
            </w:r>
            <w:r>
              <w:rPr>
                <w:bCs w:val="0"/>
                <w:sz w:val="28"/>
                <w:lang w:val="uk-UA"/>
              </w:rPr>
              <w:t>. Звільнення від кримінальної відповідальності.</w:t>
            </w:r>
          </w:p>
          <w:p w:rsidR="002261F6" w:rsidRDefault="002261F6" w:rsidP="000379E8">
            <w:pPr>
              <w:tabs>
                <w:tab w:val="left" w:pos="9540"/>
              </w:tabs>
              <w:ind w:firstLine="567"/>
              <w:jc w:val="both"/>
              <w:rPr>
                <w:bCs w:val="0"/>
                <w:sz w:val="28"/>
                <w:lang w:val="uk-UA"/>
              </w:rPr>
            </w:pPr>
            <w:r w:rsidRPr="00A27423">
              <w:rPr>
                <w:bCs w:val="0"/>
                <w:sz w:val="28"/>
                <w:lang w:val="uk-UA"/>
              </w:rPr>
              <w:t>6</w:t>
            </w:r>
            <w:r>
              <w:rPr>
                <w:bCs w:val="0"/>
                <w:sz w:val="28"/>
                <w:lang w:val="uk-UA"/>
              </w:rPr>
              <w:t>. Склад злочину. Вина та її форми.</w:t>
            </w:r>
          </w:p>
          <w:p w:rsidR="002261F6" w:rsidRDefault="002261F6" w:rsidP="00CE45AA">
            <w:pPr>
              <w:tabs>
                <w:tab w:val="left" w:pos="9540"/>
              </w:tabs>
              <w:ind w:firstLine="567"/>
              <w:jc w:val="both"/>
              <w:rPr>
                <w:bCs w:val="0"/>
                <w:sz w:val="28"/>
                <w:lang w:val="uk-UA"/>
              </w:rPr>
            </w:pPr>
            <w:r w:rsidRPr="000379E8">
              <w:rPr>
                <w:bCs w:val="0"/>
                <w:sz w:val="28"/>
              </w:rPr>
              <w:t>7</w:t>
            </w:r>
            <w:r>
              <w:rPr>
                <w:bCs w:val="0"/>
                <w:sz w:val="28"/>
                <w:lang w:val="uk-UA"/>
              </w:rPr>
              <w:t>. Поняття, мета і види кримінальних покарань.</w:t>
            </w:r>
            <w:r w:rsidRPr="000379E8">
              <w:rPr>
                <w:bCs w:val="0"/>
                <w:sz w:val="28"/>
              </w:rPr>
              <w:t xml:space="preserve"> </w:t>
            </w:r>
            <w:r>
              <w:rPr>
                <w:bCs w:val="0"/>
                <w:sz w:val="28"/>
                <w:lang w:val="uk-UA"/>
              </w:rPr>
              <w:t>Призначення та звільнення від покарання.</w:t>
            </w:r>
          </w:p>
          <w:p w:rsidR="002261F6" w:rsidRPr="00C9303A" w:rsidRDefault="002261F6" w:rsidP="00C9303A">
            <w:pPr>
              <w:tabs>
                <w:tab w:val="left" w:pos="9540"/>
              </w:tabs>
              <w:ind w:firstLine="567"/>
              <w:jc w:val="both"/>
              <w:rPr>
                <w:bCs w:val="0"/>
                <w:sz w:val="28"/>
                <w:lang w:val="uk-UA"/>
              </w:rPr>
            </w:pPr>
            <w:r>
              <w:rPr>
                <w:bCs w:val="0"/>
                <w:sz w:val="28"/>
                <w:lang w:val="uk-UA"/>
              </w:rPr>
              <w:t>8. Правові наслідки судимості.</w:t>
            </w:r>
          </w:p>
        </w:tc>
        <w:tc>
          <w:tcPr>
            <w:tcW w:w="1440" w:type="dxa"/>
          </w:tcPr>
          <w:p w:rsidR="002261F6" w:rsidRPr="00967268" w:rsidRDefault="002261F6" w:rsidP="00CE45AA">
            <w:pPr>
              <w:tabs>
                <w:tab w:val="left" w:pos="9540"/>
              </w:tabs>
              <w:ind w:right="-5"/>
              <w:jc w:val="center"/>
              <w:rPr>
                <w:bCs w:val="0"/>
                <w:sz w:val="28"/>
                <w:lang w:val="uk-UA"/>
              </w:rPr>
            </w:pPr>
            <w:r w:rsidRPr="00967268">
              <w:rPr>
                <w:bCs w:val="0"/>
                <w:sz w:val="28"/>
                <w:lang w:val="uk-UA"/>
              </w:rPr>
              <w:t>2</w:t>
            </w:r>
          </w:p>
        </w:tc>
        <w:tc>
          <w:tcPr>
            <w:tcW w:w="1980" w:type="dxa"/>
          </w:tcPr>
          <w:p w:rsidR="002261F6" w:rsidRDefault="002261F6" w:rsidP="00CE45AA">
            <w:pPr>
              <w:tabs>
                <w:tab w:val="left" w:pos="9540"/>
              </w:tabs>
              <w:ind w:right="-5"/>
              <w:rPr>
                <w:sz w:val="28"/>
                <w:lang w:val="uk-UA"/>
              </w:rPr>
            </w:pPr>
            <w:r>
              <w:rPr>
                <w:sz w:val="28"/>
                <w:lang w:val="uk-UA"/>
              </w:rPr>
              <w:t>ДЗ-11, 12, 13</w:t>
            </w:r>
          </w:p>
        </w:tc>
      </w:tr>
      <w:tr w:rsidR="002261F6">
        <w:tc>
          <w:tcPr>
            <w:tcW w:w="10368" w:type="dxa"/>
            <w:gridSpan w:val="4"/>
          </w:tcPr>
          <w:p w:rsidR="002261F6" w:rsidRDefault="002261F6" w:rsidP="003E2270">
            <w:pPr>
              <w:jc w:val="center"/>
              <w:rPr>
                <w:b/>
                <w:sz w:val="28"/>
                <w:szCs w:val="28"/>
                <w:lang w:val="uk-UA"/>
              </w:rPr>
            </w:pPr>
            <w:r>
              <w:rPr>
                <w:b/>
                <w:sz w:val="28"/>
                <w:szCs w:val="28"/>
                <w:lang w:val="uk-UA"/>
              </w:rPr>
              <w:t xml:space="preserve">Модуль </w:t>
            </w:r>
            <w:r w:rsidRPr="00366544">
              <w:rPr>
                <w:b/>
                <w:sz w:val="28"/>
                <w:szCs w:val="28"/>
              </w:rPr>
              <w:t>3</w:t>
            </w:r>
            <w:r>
              <w:rPr>
                <w:b/>
                <w:sz w:val="28"/>
                <w:szCs w:val="28"/>
                <w:lang w:val="uk-UA"/>
              </w:rPr>
              <w:t>.</w:t>
            </w:r>
          </w:p>
          <w:p w:rsidR="002261F6" w:rsidRDefault="002261F6" w:rsidP="00016745">
            <w:pPr>
              <w:tabs>
                <w:tab w:val="left" w:pos="9540"/>
              </w:tabs>
              <w:ind w:right="-5"/>
              <w:jc w:val="center"/>
              <w:rPr>
                <w:b/>
                <w:sz w:val="28"/>
                <w:szCs w:val="28"/>
                <w:lang w:val="uk-UA"/>
              </w:rPr>
            </w:pPr>
            <w:r>
              <w:rPr>
                <w:b/>
                <w:sz w:val="28"/>
                <w:szCs w:val="28"/>
                <w:lang w:val="uk-UA"/>
              </w:rPr>
              <w:t>ТРУДОВІ ПРАВОВІДНОСИНИ В ГАЛУЗІ ВЕТЕРИНАРНОЇ МЕДИЦИНИ</w:t>
            </w:r>
          </w:p>
          <w:p w:rsidR="002261F6" w:rsidRPr="00016745" w:rsidRDefault="002261F6" w:rsidP="00C9303A">
            <w:pPr>
              <w:tabs>
                <w:tab w:val="left" w:pos="9540"/>
              </w:tabs>
              <w:ind w:right="-5"/>
              <w:jc w:val="center"/>
              <w:rPr>
                <w:b/>
                <w:sz w:val="28"/>
                <w:szCs w:val="28"/>
                <w:lang w:val="uk-UA"/>
              </w:rPr>
            </w:pPr>
            <w:r w:rsidRPr="00366544">
              <w:rPr>
                <w:b/>
                <w:sz w:val="28"/>
                <w:lang w:val="uk-UA"/>
              </w:rPr>
              <w:t>(</w:t>
            </w:r>
            <w:r>
              <w:rPr>
                <w:b/>
                <w:sz w:val="28"/>
                <w:lang w:val="uk-UA"/>
              </w:rPr>
              <w:t>2</w:t>
            </w:r>
            <w:r w:rsidRPr="00366544">
              <w:rPr>
                <w:b/>
                <w:sz w:val="28"/>
                <w:lang w:val="uk-UA"/>
              </w:rPr>
              <w:t xml:space="preserve"> год.)</w:t>
            </w:r>
          </w:p>
        </w:tc>
      </w:tr>
      <w:tr w:rsidR="002261F6">
        <w:tc>
          <w:tcPr>
            <w:tcW w:w="746" w:type="dxa"/>
          </w:tcPr>
          <w:p w:rsidR="002261F6" w:rsidRPr="008878C0" w:rsidRDefault="002261F6" w:rsidP="009016EA">
            <w:pPr>
              <w:tabs>
                <w:tab w:val="left" w:pos="9540"/>
              </w:tabs>
              <w:ind w:right="-5"/>
              <w:jc w:val="center"/>
              <w:rPr>
                <w:bCs w:val="0"/>
                <w:sz w:val="28"/>
                <w:lang w:val="uk-UA"/>
              </w:rPr>
            </w:pPr>
            <w:r w:rsidRPr="008878C0">
              <w:rPr>
                <w:bCs w:val="0"/>
                <w:sz w:val="28"/>
                <w:lang w:val="uk-UA"/>
              </w:rPr>
              <w:t>7</w:t>
            </w:r>
          </w:p>
        </w:tc>
        <w:tc>
          <w:tcPr>
            <w:tcW w:w="6202" w:type="dxa"/>
          </w:tcPr>
          <w:p w:rsidR="002261F6" w:rsidRDefault="002261F6" w:rsidP="008F2CBE">
            <w:pPr>
              <w:tabs>
                <w:tab w:val="left" w:pos="9540"/>
              </w:tabs>
              <w:ind w:right="-5"/>
              <w:jc w:val="both"/>
              <w:rPr>
                <w:b/>
                <w:sz w:val="28"/>
                <w:szCs w:val="28"/>
                <w:lang w:val="uk-UA"/>
              </w:rPr>
            </w:pPr>
            <w:r w:rsidRPr="003D7B6E">
              <w:rPr>
                <w:b/>
                <w:sz w:val="28"/>
                <w:szCs w:val="28"/>
                <w:lang w:val="uk-UA"/>
              </w:rPr>
              <w:t>ТРУДОВ</w:t>
            </w:r>
            <w:r>
              <w:rPr>
                <w:b/>
                <w:sz w:val="28"/>
                <w:szCs w:val="28"/>
                <w:lang w:val="uk-UA"/>
              </w:rPr>
              <w:t>І</w:t>
            </w:r>
            <w:r w:rsidRPr="003D7B6E">
              <w:rPr>
                <w:b/>
                <w:sz w:val="28"/>
                <w:szCs w:val="28"/>
                <w:lang w:val="uk-UA"/>
              </w:rPr>
              <w:t xml:space="preserve"> ПРАВОВІДНОСИН В ГАЛУЗІ ВЕТЕРИНАРНОЇ МЕДИЦИНИ</w:t>
            </w:r>
          </w:p>
          <w:p w:rsidR="002261F6" w:rsidRDefault="002261F6" w:rsidP="008A4CB1">
            <w:pPr>
              <w:tabs>
                <w:tab w:val="left" w:pos="9540"/>
              </w:tabs>
              <w:ind w:firstLine="567"/>
              <w:jc w:val="both"/>
              <w:rPr>
                <w:sz w:val="28"/>
                <w:szCs w:val="28"/>
                <w:lang w:val="uk-UA"/>
              </w:rPr>
            </w:pPr>
            <w:r w:rsidRPr="001B24A6">
              <w:rPr>
                <w:sz w:val="28"/>
                <w:szCs w:val="28"/>
                <w:lang w:val="uk-UA"/>
              </w:rPr>
              <w:t xml:space="preserve">1. </w:t>
            </w:r>
            <w:r>
              <w:rPr>
                <w:sz w:val="28"/>
                <w:szCs w:val="28"/>
                <w:lang w:val="uk-UA"/>
              </w:rPr>
              <w:t>Загальні засади трудового права в Україні.</w:t>
            </w:r>
          </w:p>
          <w:p w:rsidR="002261F6" w:rsidRDefault="002261F6" w:rsidP="008A4CB1">
            <w:pPr>
              <w:tabs>
                <w:tab w:val="left" w:pos="9540"/>
              </w:tabs>
              <w:ind w:firstLine="567"/>
              <w:jc w:val="both"/>
              <w:rPr>
                <w:bCs w:val="0"/>
                <w:sz w:val="28"/>
                <w:lang w:val="uk-UA"/>
              </w:rPr>
            </w:pPr>
            <w:r w:rsidRPr="004B72EA">
              <w:rPr>
                <w:bCs w:val="0"/>
                <w:sz w:val="28"/>
                <w:lang w:val="uk-UA"/>
              </w:rPr>
              <w:t>2. Джерела трудового права. Загальна характеристика Кодексу законів про працю України.</w:t>
            </w:r>
          </w:p>
          <w:p w:rsidR="002261F6" w:rsidRDefault="002261F6" w:rsidP="008A4CB1">
            <w:pPr>
              <w:tabs>
                <w:tab w:val="left" w:pos="9540"/>
              </w:tabs>
              <w:ind w:firstLine="567"/>
              <w:jc w:val="both"/>
              <w:rPr>
                <w:bCs w:val="0"/>
                <w:sz w:val="28"/>
                <w:lang w:val="uk-UA"/>
              </w:rPr>
            </w:pPr>
            <w:r>
              <w:rPr>
                <w:bCs w:val="0"/>
                <w:sz w:val="28"/>
                <w:lang w:val="uk-UA"/>
              </w:rPr>
              <w:t>3. Суб’єкти трудового права (фізичні особи, профсоюзи, трудовий колектив).</w:t>
            </w:r>
          </w:p>
          <w:p w:rsidR="002261F6" w:rsidRDefault="002261F6" w:rsidP="008A4CB1">
            <w:pPr>
              <w:tabs>
                <w:tab w:val="left" w:pos="9540"/>
              </w:tabs>
              <w:ind w:firstLine="567"/>
              <w:jc w:val="both"/>
              <w:rPr>
                <w:bCs w:val="0"/>
                <w:sz w:val="28"/>
                <w:lang w:val="uk-UA"/>
              </w:rPr>
            </w:pPr>
            <w:r>
              <w:rPr>
                <w:bCs w:val="0"/>
                <w:sz w:val="28"/>
                <w:lang w:val="uk-UA"/>
              </w:rPr>
              <w:t>4. Види юридичних фактів у трудовому праві (трудовий договір, контракт, колективний договір)</w:t>
            </w:r>
          </w:p>
          <w:p w:rsidR="002261F6" w:rsidRDefault="002261F6" w:rsidP="008A4CB1">
            <w:pPr>
              <w:tabs>
                <w:tab w:val="left" w:pos="9540"/>
              </w:tabs>
              <w:ind w:firstLine="567"/>
              <w:jc w:val="both"/>
              <w:rPr>
                <w:bCs w:val="0"/>
                <w:sz w:val="28"/>
                <w:lang w:val="uk-UA"/>
              </w:rPr>
            </w:pPr>
            <w:r>
              <w:rPr>
                <w:bCs w:val="0"/>
                <w:sz w:val="28"/>
                <w:lang w:val="uk-UA"/>
              </w:rPr>
              <w:t>5. Особливості порядку прийняття на роботу в заклади ветеринарної медицини.</w:t>
            </w:r>
          </w:p>
          <w:p w:rsidR="002261F6" w:rsidRDefault="002261F6" w:rsidP="008A4CB1">
            <w:pPr>
              <w:tabs>
                <w:tab w:val="left" w:pos="9540"/>
              </w:tabs>
              <w:ind w:firstLine="567"/>
              <w:jc w:val="both"/>
              <w:rPr>
                <w:bCs w:val="0"/>
                <w:sz w:val="28"/>
                <w:lang w:val="uk-UA"/>
              </w:rPr>
            </w:pPr>
            <w:r>
              <w:rPr>
                <w:bCs w:val="0"/>
                <w:sz w:val="28"/>
                <w:lang w:val="uk-UA"/>
              </w:rPr>
              <w:t>6. Робочий час та час відпочинку, їх види. Відпустка.</w:t>
            </w:r>
          </w:p>
          <w:p w:rsidR="002261F6" w:rsidRPr="00BD68EB" w:rsidRDefault="002261F6" w:rsidP="008A4CB1">
            <w:pPr>
              <w:tabs>
                <w:tab w:val="left" w:pos="9540"/>
              </w:tabs>
              <w:ind w:firstLine="567"/>
              <w:jc w:val="both"/>
              <w:rPr>
                <w:bCs w:val="0"/>
                <w:sz w:val="28"/>
                <w:lang w:val="uk-UA"/>
              </w:rPr>
            </w:pPr>
            <w:r>
              <w:rPr>
                <w:bCs w:val="0"/>
                <w:sz w:val="28"/>
                <w:lang w:val="uk-UA"/>
              </w:rPr>
              <w:t>7. Правове забезпечення охорони праці</w:t>
            </w:r>
            <w:r w:rsidRPr="00F46CCF">
              <w:rPr>
                <w:bCs w:val="0"/>
                <w:sz w:val="28"/>
                <w:szCs w:val="28"/>
              </w:rPr>
              <w:t xml:space="preserve"> </w:t>
            </w:r>
            <w:r>
              <w:rPr>
                <w:bCs w:val="0"/>
                <w:sz w:val="28"/>
                <w:szCs w:val="28"/>
                <w:lang w:val="uk-UA"/>
              </w:rPr>
              <w:t xml:space="preserve">на </w:t>
            </w:r>
            <w:r w:rsidRPr="00F46CCF">
              <w:rPr>
                <w:bCs w:val="0"/>
                <w:sz w:val="28"/>
                <w:szCs w:val="28"/>
              </w:rPr>
              <w:t>підприємств</w:t>
            </w:r>
            <w:r>
              <w:rPr>
                <w:bCs w:val="0"/>
                <w:sz w:val="28"/>
                <w:szCs w:val="28"/>
                <w:lang w:val="uk-UA"/>
              </w:rPr>
              <w:t>ах</w:t>
            </w:r>
            <w:r w:rsidRPr="00F46CCF">
              <w:rPr>
                <w:bCs w:val="0"/>
                <w:sz w:val="28"/>
                <w:szCs w:val="28"/>
              </w:rPr>
              <w:t xml:space="preserve">, </w:t>
            </w:r>
            <w:r>
              <w:rPr>
                <w:bCs w:val="0"/>
                <w:sz w:val="28"/>
                <w:szCs w:val="28"/>
                <w:lang w:val="uk-UA"/>
              </w:rPr>
              <w:t xml:space="preserve">в </w:t>
            </w:r>
            <w:r w:rsidRPr="00F46CCF">
              <w:rPr>
                <w:bCs w:val="0"/>
                <w:sz w:val="28"/>
                <w:szCs w:val="28"/>
              </w:rPr>
              <w:t>установ</w:t>
            </w:r>
            <w:r>
              <w:rPr>
                <w:bCs w:val="0"/>
                <w:sz w:val="28"/>
                <w:szCs w:val="28"/>
                <w:lang w:val="uk-UA"/>
              </w:rPr>
              <w:t>ах</w:t>
            </w:r>
            <w:r w:rsidRPr="00F46CCF">
              <w:rPr>
                <w:bCs w:val="0"/>
                <w:sz w:val="28"/>
                <w:szCs w:val="28"/>
              </w:rPr>
              <w:t xml:space="preserve"> і організаці</w:t>
            </w:r>
            <w:r>
              <w:rPr>
                <w:bCs w:val="0"/>
                <w:sz w:val="28"/>
                <w:szCs w:val="28"/>
                <w:lang w:val="uk-UA"/>
              </w:rPr>
              <w:t>ях</w:t>
            </w:r>
            <w:r w:rsidRPr="00F46CCF">
              <w:rPr>
                <w:bCs w:val="0"/>
                <w:sz w:val="28"/>
                <w:szCs w:val="28"/>
              </w:rPr>
              <w:t xml:space="preserve"> державної ветеринарної медицини</w:t>
            </w:r>
            <w:r>
              <w:rPr>
                <w:bCs w:val="0"/>
                <w:sz w:val="28"/>
                <w:szCs w:val="28"/>
                <w:lang w:val="uk-UA"/>
              </w:rPr>
              <w:t>.</w:t>
            </w:r>
          </w:p>
          <w:p w:rsidR="002261F6" w:rsidRPr="001B24A6" w:rsidRDefault="002261F6" w:rsidP="00C9303A">
            <w:pPr>
              <w:tabs>
                <w:tab w:val="left" w:pos="9540"/>
              </w:tabs>
              <w:ind w:firstLine="567"/>
              <w:jc w:val="both"/>
              <w:rPr>
                <w:bCs w:val="0"/>
                <w:sz w:val="28"/>
                <w:lang w:val="uk-UA"/>
              </w:rPr>
            </w:pPr>
            <w:r>
              <w:rPr>
                <w:bCs w:val="0"/>
                <w:sz w:val="28"/>
                <w:lang w:val="uk-UA"/>
              </w:rPr>
              <w:t>8. Трудова дисципліна. Види і особливості дисциплінарної та матеріальної відповідальності в галузі ветеринарної медицини.</w:t>
            </w:r>
          </w:p>
        </w:tc>
        <w:tc>
          <w:tcPr>
            <w:tcW w:w="1440" w:type="dxa"/>
          </w:tcPr>
          <w:p w:rsidR="002261F6" w:rsidRPr="00967268" w:rsidRDefault="002261F6" w:rsidP="009016EA">
            <w:pPr>
              <w:tabs>
                <w:tab w:val="left" w:pos="9540"/>
              </w:tabs>
              <w:ind w:right="-5"/>
              <w:jc w:val="center"/>
              <w:rPr>
                <w:bCs w:val="0"/>
                <w:sz w:val="28"/>
                <w:lang w:val="uk-UA"/>
              </w:rPr>
            </w:pPr>
            <w:r w:rsidRPr="00967268">
              <w:rPr>
                <w:bCs w:val="0"/>
                <w:sz w:val="28"/>
                <w:lang w:val="uk-UA"/>
              </w:rPr>
              <w:t>2</w:t>
            </w:r>
          </w:p>
        </w:tc>
        <w:tc>
          <w:tcPr>
            <w:tcW w:w="1980" w:type="dxa"/>
          </w:tcPr>
          <w:p w:rsidR="002261F6" w:rsidRDefault="002261F6" w:rsidP="009016EA">
            <w:pPr>
              <w:tabs>
                <w:tab w:val="left" w:pos="9540"/>
              </w:tabs>
              <w:ind w:right="-5"/>
              <w:rPr>
                <w:sz w:val="28"/>
                <w:lang w:val="uk-UA"/>
              </w:rPr>
            </w:pPr>
            <w:r>
              <w:rPr>
                <w:sz w:val="28"/>
                <w:lang w:val="uk-UA"/>
              </w:rPr>
              <w:t>ДЗ-14, 15, 16, 17, 18, 19, 20, 21, 22, 23</w:t>
            </w:r>
          </w:p>
        </w:tc>
      </w:tr>
      <w:tr w:rsidR="002261F6">
        <w:tc>
          <w:tcPr>
            <w:tcW w:w="10368" w:type="dxa"/>
            <w:gridSpan w:val="4"/>
          </w:tcPr>
          <w:p w:rsidR="002261F6" w:rsidRDefault="002261F6" w:rsidP="003E2270">
            <w:pPr>
              <w:jc w:val="center"/>
              <w:rPr>
                <w:b/>
                <w:sz w:val="28"/>
                <w:szCs w:val="28"/>
                <w:lang w:val="uk-UA"/>
              </w:rPr>
            </w:pPr>
          </w:p>
          <w:p w:rsidR="002261F6" w:rsidRDefault="002261F6" w:rsidP="003E2270">
            <w:pPr>
              <w:jc w:val="center"/>
              <w:rPr>
                <w:b/>
                <w:sz w:val="28"/>
                <w:szCs w:val="28"/>
                <w:lang w:val="uk-UA"/>
              </w:rPr>
            </w:pPr>
          </w:p>
          <w:p w:rsidR="002261F6" w:rsidRDefault="002261F6" w:rsidP="003E2270">
            <w:pPr>
              <w:jc w:val="center"/>
              <w:rPr>
                <w:b/>
                <w:sz w:val="28"/>
                <w:szCs w:val="28"/>
                <w:lang w:val="uk-UA"/>
              </w:rPr>
            </w:pPr>
          </w:p>
          <w:p w:rsidR="002261F6" w:rsidRDefault="002261F6" w:rsidP="003E2270">
            <w:pPr>
              <w:jc w:val="center"/>
              <w:rPr>
                <w:b/>
                <w:sz w:val="28"/>
                <w:szCs w:val="28"/>
                <w:lang w:val="uk-UA"/>
              </w:rPr>
            </w:pPr>
          </w:p>
          <w:p w:rsidR="002261F6" w:rsidRDefault="002261F6" w:rsidP="003E2270">
            <w:pPr>
              <w:jc w:val="center"/>
              <w:rPr>
                <w:b/>
                <w:sz w:val="28"/>
                <w:szCs w:val="28"/>
                <w:lang w:val="uk-UA"/>
              </w:rPr>
            </w:pPr>
            <w:r>
              <w:rPr>
                <w:b/>
                <w:sz w:val="28"/>
                <w:szCs w:val="28"/>
                <w:lang w:val="uk-UA"/>
              </w:rPr>
              <w:t>Модуль 4.</w:t>
            </w:r>
          </w:p>
          <w:p w:rsidR="002261F6" w:rsidRPr="00C9303A" w:rsidRDefault="002261F6" w:rsidP="00C9303A">
            <w:pPr>
              <w:tabs>
                <w:tab w:val="left" w:pos="9540"/>
              </w:tabs>
              <w:ind w:right="-5"/>
              <w:jc w:val="center"/>
              <w:rPr>
                <w:b/>
                <w:sz w:val="28"/>
                <w:lang w:val="uk-UA"/>
              </w:rPr>
            </w:pPr>
            <w:r>
              <w:rPr>
                <w:b/>
                <w:sz w:val="28"/>
                <w:szCs w:val="28"/>
                <w:lang w:val="uk-UA"/>
              </w:rPr>
              <w:t xml:space="preserve">ОСНОВИ МІЖНАРОДНОГО ВЕТЕРИНАРНОГО ПРАВА </w:t>
            </w:r>
            <w:r w:rsidRPr="00366544">
              <w:rPr>
                <w:b/>
                <w:sz w:val="28"/>
                <w:lang w:val="uk-UA"/>
              </w:rPr>
              <w:t>(</w:t>
            </w:r>
            <w:r>
              <w:rPr>
                <w:b/>
                <w:sz w:val="28"/>
                <w:lang w:val="uk-UA"/>
              </w:rPr>
              <w:t>2</w:t>
            </w:r>
            <w:r w:rsidRPr="00366544">
              <w:rPr>
                <w:b/>
                <w:sz w:val="28"/>
                <w:lang w:val="uk-UA"/>
              </w:rPr>
              <w:t xml:space="preserve"> год.)</w:t>
            </w:r>
          </w:p>
        </w:tc>
      </w:tr>
      <w:tr w:rsidR="002261F6">
        <w:tc>
          <w:tcPr>
            <w:tcW w:w="746" w:type="dxa"/>
          </w:tcPr>
          <w:p w:rsidR="002261F6" w:rsidRPr="008878C0" w:rsidRDefault="002261F6" w:rsidP="009016EA">
            <w:pPr>
              <w:tabs>
                <w:tab w:val="left" w:pos="9540"/>
              </w:tabs>
              <w:ind w:right="-5"/>
              <w:jc w:val="center"/>
              <w:rPr>
                <w:bCs w:val="0"/>
                <w:sz w:val="28"/>
                <w:lang w:val="uk-UA"/>
              </w:rPr>
            </w:pPr>
            <w:r w:rsidRPr="008878C0">
              <w:rPr>
                <w:bCs w:val="0"/>
                <w:sz w:val="28"/>
                <w:lang w:val="uk-UA"/>
              </w:rPr>
              <w:t>8</w:t>
            </w:r>
          </w:p>
        </w:tc>
        <w:tc>
          <w:tcPr>
            <w:tcW w:w="6202" w:type="dxa"/>
          </w:tcPr>
          <w:p w:rsidR="002261F6" w:rsidRDefault="002261F6" w:rsidP="001D511F">
            <w:pPr>
              <w:tabs>
                <w:tab w:val="left" w:pos="9540"/>
              </w:tabs>
              <w:jc w:val="both"/>
              <w:rPr>
                <w:b/>
                <w:sz w:val="28"/>
                <w:szCs w:val="28"/>
                <w:lang w:val="uk-UA"/>
              </w:rPr>
            </w:pPr>
            <w:r>
              <w:rPr>
                <w:b/>
                <w:sz w:val="28"/>
                <w:szCs w:val="28"/>
              </w:rPr>
              <w:t>В</w:t>
            </w:r>
            <w:r>
              <w:rPr>
                <w:b/>
                <w:sz w:val="28"/>
                <w:szCs w:val="28"/>
                <w:lang w:val="uk-UA"/>
              </w:rPr>
              <w:t xml:space="preserve">ИМОГИ ЗАКОНОДАВСТВА ЄВРОПЕЙ-СЬКОГО СОЮЗУ </w:t>
            </w:r>
            <w:r>
              <w:rPr>
                <w:b/>
                <w:sz w:val="28"/>
                <w:szCs w:val="28"/>
              </w:rPr>
              <w:t xml:space="preserve">ЩОДО ГІГІЄНИ ТА БЕЗПЕЧНОСТІ </w:t>
            </w:r>
            <w:r>
              <w:rPr>
                <w:b/>
                <w:sz w:val="28"/>
                <w:szCs w:val="28"/>
                <w:lang w:val="uk-UA"/>
              </w:rPr>
              <w:t>ХАРЧОВ</w:t>
            </w:r>
            <w:r>
              <w:rPr>
                <w:b/>
                <w:sz w:val="28"/>
                <w:szCs w:val="28"/>
              </w:rPr>
              <w:t>ИХ</w:t>
            </w:r>
            <w:r>
              <w:rPr>
                <w:b/>
                <w:sz w:val="28"/>
                <w:szCs w:val="28"/>
                <w:lang w:val="uk-UA"/>
              </w:rPr>
              <w:t xml:space="preserve"> ПРОДУКТ</w:t>
            </w:r>
            <w:r>
              <w:rPr>
                <w:b/>
                <w:sz w:val="28"/>
                <w:szCs w:val="28"/>
              </w:rPr>
              <w:t>ІВ.</w:t>
            </w:r>
          </w:p>
          <w:p w:rsidR="002261F6" w:rsidRDefault="002261F6" w:rsidP="001D511F">
            <w:pPr>
              <w:tabs>
                <w:tab w:val="left" w:pos="9540"/>
              </w:tabs>
              <w:ind w:firstLine="567"/>
              <w:jc w:val="both"/>
              <w:rPr>
                <w:sz w:val="28"/>
                <w:szCs w:val="28"/>
                <w:lang w:val="uk-UA"/>
              </w:rPr>
            </w:pPr>
            <w:r>
              <w:rPr>
                <w:sz w:val="28"/>
                <w:szCs w:val="28"/>
                <w:lang w:val="uk-UA"/>
              </w:rPr>
              <w:t xml:space="preserve">1. </w:t>
            </w:r>
            <w:r>
              <w:rPr>
                <w:sz w:val="28"/>
                <w:szCs w:val="28"/>
              </w:rPr>
              <w:t>Обов’язки операторів ринку харчових продуктів</w:t>
            </w:r>
            <w:r>
              <w:rPr>
                <w:sz w:val="28"/>
                <w:szCs w:val="28"/>
                <w:lang w:val="uk-UA"/>
              </w:rPr>
              <w:t>.</w:t>
            </w:r>
          </w:p>
          <w:p w:rsidR="002261F6" w:rsidRDefault="002261F6" w:rsidP="001D511F">
            <w:pPr>
              <w:tabs>
                <w:tab w:val="left" w:pos="9540"/>
              </w:tabs>
              <w:ind w:firstLine="567"/>
              <w:jc w:val="both"/>
              <w:rPr>
                <w:bCs w:val="0"/>
                <w:sz w:val="28"/>
                <w:szCs w:val="28"/>
                <w:lang w:val="uk-UA"/>
              </w:rPr>
            </w:pPr>
            <w:r>
              <w:rPr>
                <w:bCs w:val="0"/>
                <w:sz w:val="28"/>
                <w:szCs w:val="28"/>
                <w:lang w:val="uk-UA"/>
              </w:rPr>
              <w:t xml:space="preserve">2. </w:t>
            </w:r>
            <w:r>
              <w:rPr>
                <w:sz w:val="28"/>
                <w:szCs w:val="28"/>
                <w:lang w:val="uk-UA"/>
              </w:rPr>
              <w:t>Спеціальні вимоги законодавства Європейського Союзу до м’яса домашніх і диких тварин та м’ясопродуктів (транспортування забійних тварин до бойні, вимоги до боєнь; гігієна забою та  первинної переробки тварин).</w:t>
            </w:r>
          </w:p>
          <w:p w:rsidR="002261F6" w:rsidRDefault="002261F6" w:rsidP="001D511F">
            <w:pPr>
              <w:tabs>
                <w:tab w:val="left" w:pos="9540"/>
              </w:tabs>
              <w:ind w:firstLine="567"/>
              <w:jc w:val="both"/>
              <w:rPr>
                <w:bCs w:val="0"/>
                <w:sz w:val="28"/>
                <w:szCs w:val="28"/>
                <w:lang w:val="uk-UA"/>
              </w:rPr>
            </w:pPr>
            <w:r>
              <w:rPr>
                <w:bCs w:val="0"/>
                <w:sz w:val="28"/>
                <w:szCs w:val="28"/>
                <w:lang w:val="uk-UA"/>
              </w:rPr>
              <w:t xml:space="preserve">3. </w:t>
            </w:r>
            <w:r>
              <w:rPr>
                <w:sz w:val="28"/>
                <w:szCs w:val="28"/>
                <w:lang w:val="uk-UA"/>
              </w:rPr>
              <w:t xml:space="preserve">Загальні вимоги законодавства Європейського Союзу </w:t>
            </w:r>
            <w:r>
              <w:rPr>
                <w:sz w:val="28"/>
                <w:szCs w:val="28"/>
              </w:rPr>
              <w:t>до виробництва тваринних гідробіонтів та риболовецьких суден; молока і молокопродуктів.</w:t>
            </w:r>
          </w:p>
          <w:p w:rsidR="002261F6" w:rsidRDefault="002261F6" w:rsidP="001D511F">
            <w:pPr>
              <w:tabs>
                <w:tab w:val="left" w:pos="9540"/>
              </w:tabs>
              <w:ind w:firstLine="567"/>
              <w:jc w:val="both"/>
              <w:rPr>
                <w:bCs w:val="0"/>
                <w:sz w:val="28"/>
                <w:szCs w:val="28"/>
                <w:lang w:val="uk-UA"/>
              </w:rPr>
            </w:pPr>
            <w:r>
              <w:rPr>
                <w:bCs w:val="0"/>
                <w:sz w:val="28"/>
                <w:szCs w:val="28"/>
                <w:lang w:val="uk-UA"/>
              </w:rPr>
              <w:t xml:space="preserve">4. </w:t>
            </w:r>
            <w:r>
              <w:rPr>
                <w:sz w:val="28"/>
                <w:szCs w:val="28"/>
                <w:lang w:val="uk-UA"/>
              </w:rPr>
              <w:t>Загальні вимоги законодавства ЄС до яєць і яєчних продуктів; жирів тваринного походження та субпродуктів</w:t>
            </w:r>
            <w:r>
              <w:rPr>
                <w:bCs w:val="0"/>
                <w:color w:val="000000"/>
                <w:sz w:val="28"/>
                <w:szCs w:val="28"/>
                <w:lang w:val="uk-UA"/>
              </w:rPr>
              <w:t>, кормів для домашніх тварин та технічних продуктів; шкірсировини, волосся і пір</w:t>
            </w:r>
            <w:r>
              <w:rPr>
                <w:sz w:val="28"/>
                <w:szCs w:val="28"/>
                <w:lang w:val="uk-UA"/>
              </w:rPr>
              <w:t>’</w:t>
            </w:r>
            <w:r>
              <w:rPr>
                <w:bCs w:val="0"/>
                <w:color w:val="000000"/>
                <w:sz w:val="28"/>
                <w:szCs w:val="28"/>
                <w:lang w:val="uk-UA"/>
              </w:rPr>
              <w:t>я, апіпродуктів.</w:t>
            </w:r>
          </w:p>
          <w:p w:rsidR="002261F6" w:rsidRDefault="002261F6" w:rsidP="001D511F">
            <w:pPr>
              <w:tabs>
                <w:tab w:val="left" w:pos="9540"/>
              </w:tabs>
              <w:ind w:firstLine="567"/>
              <w:jc w:val="both"/>
              <w:rPr>
                <w:sz w:val="28"/>
                <w:szCs w:val="28"/>
                <w:lang w:val="uk-UA"/>
              </w:rPr>
            </w:pPr>
            <w:r>
              <w:rPr>
                <w:bCs w:val="0"/>
                <w:sz w:val="28"/>
                <w:szCs w:val="28"/>
                <w:lang w:val="uk-UA"/>
              </w:rPr>
              <w:t xml:space="preserve">5. </w:t>
            </w:r>
            <w:r>
              <w:rPr>
                <w:sz w:val="28"/>
                <w:szCs w:val="28"/>
              </w:rPr>
              <w:t xml:space="preserve">Нормативні вимоги до імпорту та експорту продуктів харчування. </w:t>
            </w:r>
          </w:p>
          <w:p w:rsidR="002261F6" w:rsidRPr="00C9303A" w:rsidRDefault="002261F6" w:rsidP="00C9303A">
            <w:pPr>
              <w:tabs>
                <w:tab w:val="left" w:pos="9540"/>
              </w:tabs>
              <w:ind w:firstLine="567"/>
              <w:jc w:val="both"/>
              <w:rPr>
                <w:bCs w:val="0"/>
                <w:sz w:val="28"/>
                <w:szCs w:val="28"/>
                <w:lang w:val="uk-UA"/>
              </w:rPr>
            </w:pPr>
            <w:r>
              <w:rPr>
                <w:bCs w:val="0"/>
                <w:sz w:val="28"/>
                <w:szCs w:val="28"/>
                <w:lang w:val="uk-UA"/>
              </w:rPr>
              <w:t xml:space="preserve">6. </w:t>
            </w:r>
            <w:r>
              <w:rPr>
                <w:sz w:val="28"/>
                <w:szCs w:val="28"/>
              </w:rPr>
              <w:t xml:space="preserve">Зобов’язання власників харчових </w:t>
            </w:r>
            <w:r>
              <w:rPr>
                <w:sz w:val="28"/>
                <w:szCs w:val="28"/>
                <w:lang w:val="uk-UA"/>
              </w:rPr>
              <w:t>підприємств та вимоги законодавства ЄС до торгівлі харчовими продуктами.</w:t>
            </w:r>
          </w:p>
        </w:tc>
        <w:tc>
          <w:tcPr>
            <w:tcW w:w="1440" w:type="dxa"/>
          </w:tcPr>
          <w:p w:rsidR="002261F6" w:rsidRPr="00967268" w:rsidRDefault="002261F6" w:rsidP="009016EA">
            <w:pPr>
              <w:tabs>
                <w:tab w:val="left" w:pos="9540"/>
              </w:tabs>
              <w:ind w:right="-5"/>
              <w:jc w:val="center"/>
              <w:rPr>
                <w:bCs w:val="0"/>
                <w:sz w:val="28"/>
                <w:lang w:val="uk-UA"/>
              </w:rPr>
            </w:pPr>
            <w:r w:rsidRPr="00967268">
              <w:rPr>
                <w:bCs w:val="0"/>
                <w:sz w:val="28"/>
                <w:lang w:val="uk-UA"/>
              </w:rPr>
              <w:t>2</w:t>
            </w:r>
          </w:p>
        </w:tc>
        <w:tc>
          <w:tcPr>
            <w:tcW w:w="1980" w:type="dxa"/>
          </w:tcPr>
          <w:p w:rsidR="002261F6" w:rsidRDefault="002261F6" w:rsidP="009016EA">
            <w:pPr>
              <w:tabs>
                <w:tab w:val="left" w:pos="9540"/>
              </w:tabs>
              <w:ind w:right="-5"/>
              <w:rPr>
                <w:sz w:val="28"/>
                <w:lang w:val="uk-UA"/>
              </w:rPr>
            </w:pPr>
            <w:r>
              <w:rPr>
                <w:sz w:val="28"/>
                <w:lang w:val="uk-UA"/>
              </w:rPr>
              <w:t>ДЗ-24</w:t>
            </w: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p w:rsidR="002261F6" w:rsidRDefault="002261F6" w:rsidP="009016EA">
            <w:pPr>
              <w:tabs>
                <w:tab w:val="left" w:pos="9540"/>
              </w:tabs>
              <w:ind w:right="-5"/>
              <w:rPr>
                <w:sz w:val="28"/>
                <w:lang w:val="uk-UA"/>
              </w:rPr>
            </w:pPr>
          </w:p>
        </w:tc>
      </w:tr>
    </w:tbl>
    <w:p w:rsidR="002261F6" w:rsidRPr="00412F91" w:rsidRDefault="002261F6" w:rsidP="00412F91">
      <w:pPr>
        <w:rPr>
          <w:lang w:val="uk-UA"/>
        </w:rPr>
      </w:pPr>
    </w:p>
    <w:p w:rsidR="002261F6" w:rsidRDefault="002261F6" w:rsidP="009016EA">
      <w:pPr>
        <w:pStyle w:val="Heading8"/>
        <w:rPr>
          <w:sz w:val="32"/>
          <w:szCs w:val="32"/>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Default="002261F6" w:rsidP="00F874F5">
      <w:pPr>
        <w:rPr>
          <w:lang w:val="uk-UA"/>
        </w:rPr>
      </w:pPr>
    </w:p>
    <w:p w:rsidR="002261F6" w:rsidRPr="00F874F5" w:rsidRDefault="002261F6" w:rsidP="00F874F5">
      <w:pPr>
        <w:rPr>
          <w:lang w:val="uk-UA"/>
        </w:rPr>
      </w:pPr>
    </w:p>
    <w:p w:rsidR="002261F6" w:rsidRDefault="002261F6" w:rsidP="009016EA">
      <w:pPr>
        <w:pStyle w:val="Heading8"/>
        <w:rPr>
          <w:sz w:val="32"/>
          <w:szCs w:val="32"/>
        </w:rPr>
      </w:pPr>
    </w:p>
    <w:p w:rsidR="002261F6" w:rsidRPr="00142508" w:rsidRDefault="002261F6" w:rsidP="009016EA">
      <w:pPr>
        <w:pStyle w:val="Heading8"/>
        <w:rPr>
          <w:sz w:val="32"/>
          <w:szCs w:val="32"/>
        </w:rPr>
      </w:pPr>
      <w:r>
        <w:rPr>
          <w:sz w:val="32"/>
          <w:szCs w:val="32"/>
        </w:rPr>
        <w:t>4. ЛАБОРАТОРНІ</w:t>
      </w:r>
      <w:r w:rsidRPr="00142508">
        <w:rPr>
          <w:sz w:val="32"/>
          <w:szCs w:val="32"/>
          <w:lang w:val="en-US"/>
        </w:rPr>
        <w:t xml:space="preserve"> </w:t>
      </w:r>
      <w:r w:rsidRPr="00142508">
        <w:rPr>
          <w:sz w:val="32"/>
          <w:szCs w:val="32"/>
        </w:rPr>
        <w:t>ЗАНЯТТЯ</w:t>
      </w:r>
    </w:p>
    <w:p w:rsidR="002261F6" w:rsidRDefault="002261F6" w:rsidP="009016EA">
      <w:pPr>
        <w:tabs>
          <w:tab w:val="left" w:pos="9540"/>
        </w:tabs>
        <w:ind w:right="-5"/>
        <w:rPr>
          <w:b/>
          <w:bCs w:val="0"/>
          <w:sz w:val="28"/>
          <w:lang w:val="uk-UA"/>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300"/>
        <w:gridCol w:w="900"/>
        <w:gridCol w:w="2021"/>
      </w:tblGrid>
      <w:tr w:rsidR="002261F6" w:rsidRPr="00084714" w:rsidTr="00D97E1B">
        <w:trPr>
          <w:tblHeader/>
        </w:trPr>
        <w:tc>
          <w:tcPr>
            <w:tcW w:w="828" w:type="dxa"/>
          </w:tcPr>
          <w:p w:rsidR="002261F6" w:rsidRPr="00D97E1B" w:rsidRDefault="002261F6" w:rsidP="00D97E1B">
            <w:pPr>
              <w:tabs>
                <w:tab w:val="left" w:pos="9540"/>
              </w:tabs>
              <w:ind w:right="-5"/>
              <w:jc w:val="center"/>
              <w:rPr>
                <w:b/>
                <w:bCs w:val="0"/>
                <w:i/>
                <w:lang w:val="uk-UA"/>
              </w:rPr>
            </w:pPr>
            <w:r w:rsidRPr="00D97E1B">
              <w:rPr>
                <w:b/>
                <w:bCs w:val="0"/>
                <w:i/>
                <w:lang w:val="uk-UA"/>
              </w:rPr>
              <w:t>№</w:t>
            </w:r>
          </w:p>
          <w:p w:rsidR="002261F6" w:rsidRPr="00D97E1B" w:rsidRDefault="002261F6" w:rsidP="00D97E1B">
            <w:pPr>
              <w:tabs>
                <w:tab w:val="left" w:pos="9540"/>
              </w:tabs>
              <w:ind w:right="-5"/>
              <w:jc w:val="center"/>
              <w:rPr>
                <w:b/>
                <w:bCs w:val="0"/>
                <w:i/>
                <w:lang w:val="uk-UA"/>
              </w:rPr>
            </w:pPr>
            <w:r w:rsidRPr="00D97E1B">
              <w:rPr>
                <w:b/>
                <w:bCs w:val="0"/>
                <w:i/>
                <w:lang w:val="uk-UA"/>
              </w:rPr>
              <w:t xml:space="preserve"> п/п</w:t>
            </w:r>
          </w:p>
        </w:tc>
        <w:tc>
          <w:tcPr>
            <w:tcW w:w="6300" w:type="dxa"/>
          </w:tcPr>
          <w:p w:rsidR="002261F6" w:rsidRPr="00D97E1B" w:rsidRDefault="002261F6" w:rsidP="00D97E1B">
            <w:pPr>
              <w:tabs>
                <w:tab w:val="left" w:pos="9540"/>
              </w:tabs>
              <w:ind w:right="-5"/>
              <w:jc w:val="center"/>
              <w:rPr>
                <w:b/>
                <w:bCs w:val="0"/>
                <w:i/>
                <w:lang w:val="uk-UA"/>
              </w:rPr>
            </w:pPr>
            <w:r w:rsidRPr="00D97E1B">
              <w:rPr>
                <w:b/>
                <w:i/>
              </w:rPr>
              <w:t xml:space="preserve">Тема та </w:t>
            </w:r>
            <w:r>
              <w:rPr>
                <w:b/>
                <w:i/>
                <w:lang w:val="uk-UA"/>
              </w:rPr>
              <w:t xml:space="preserve">зміст </w:t>
            </w:r>
            <w:r w:rsidRPr="00D97E1B">
              <w:rPr>
                <w:b/>
                <w:i/>
                <w:lang w:val="uk-UA"/>
              </w:rPr>
              <w:t xml:space="preserve">лабораторних </w:t>
            </w:r>
            <w:r>
              <w:rPr>
                <w:b/>
                <w:i/>
                <w:lang w:val="uk-UA"/>
              </w:rPr>
              <w:t>занять</w:t>
            </w:r>
          </w:p>
        </w:tc>
        <w:tc>
          <w:tcPr>
            <w:tcW w:w="900" w:type="dxa"/>
          </w:tcPr>
          <w:p w:rsidR="002261F6" w:rsidRPr="00D97E1B" w:rsidRDefault="002261F6" w:rsidP="00D97E1B">
            <w:pPr>
              <w:tabs>
                <w:tab w:val="left" w:pos="9540"/>
              </w:tabs>
              <w:ind w:right="-5"/>
              <w:jc w:val="center"/>
              <w:rPr>
                <w:b/>
                <w:bCs w:val="0"/>
                <w:i/>
                <w:lang w:val="uk-UA"/>
              </w:rPr>
            </w:pPr>
            <w:r w:rsidRPr="00D97E1B">
              <w:rPr>
                <w:b/>
                <w:bCs w:val="0"/>
                <w:i/>
                <w:lang w:val="uk-UA"/>
              </w:rPr>
              <w:t>К-ть год.</w:t>
            </w:r>
          </w:p>
        </w:tc>
        <w:tc>
          <w:tcPr>
            <w:tcW w:w="2021" w:type="dxa"/>
          </w:tcPr>
          <w:p w:rsidR="002261F6" w:rsidRPr="00D97E1B" w:rsidRDefault="002261F6" w:rsidP="00D97E1B">
            <w:pPr>
              <w:tabs>
                <w:tab w:val="left" w:pos="9540"/>
              </w:tabs>
              <w:ind w:right="-5"/>
              <w:jc w:val="center"/>
              <w:rPr>
                <w:b/>
                <w:bCs w:val="0"/>
                <w:i/>
                <w:lang w:val="uk-UA"/>
              </w:rPr>
            </w:pPr>
            <w:r>
              <w:rPr>
                <w:b/>
                <w:bCs w:val="0"/>
                <w:i/>
                <w:lang w:val="uk-UA"/>
              </w:rPr>
              <w:t xml:space="preserve">Методичне </w:t>
            </w:r>
            <w:r w:rsidRPr="00D97E1B">
              <w:rPr>
                <w:b/>
                <w:bCs w:val="0"/>
                <w:i/>
                <w:lang w:val="uk-UA"/>
              </w:rPr>
              <w:t>забезпечення</w:t>
            </w:r>
          </w:p>
        </w:tc>
      </w:tr>
      <w:tr w:rsidR="002261F6" w:rsidTr="00D97E1B">
        <w:tc>
          <w:tcPr>
            <w:tcW w:w="10049" w:type="dxa"/>
            <w:gridSpan w:val="4"/>
          </w:tcPr>
          <w:p w:rsidR="002261F6" w:rsidRPr="00D97E1B" w:rsidRDefault="002261F6" w:rsidP="00D97E1B">
            <w:pPr>
              <w:jc w:val="center"/>
              <w:rPr>
                <w:b/>
                <w:sz w:val="28"/>
                <w:szCs w:val="28"/>
                <w:lang w:val="uk-UA"/>
              </w:rPr>
            </w:pPr>
            <w:r w:rsidRPr="00D97E1B">
              <w:rPr>
                <w:b/>
                <w:sz w:val="28"/>
                <w:szCs w:val="28"/>
                <w:lang w:val="uk-UA"/>
              </w:rPr>
              <w:t>Модуль 1.</w:t>
            </w:r>
          </w:p>
          <w:p w:rsidR="002261F6" w:rsidRPr="00D97E1B" w:rsidRDefault="002261F6" w:rsidP="00D97E1B">
            <w:pPr>
              <w:tabs>
                <w:tab w:val="left" w:pos="9540"/>
              </w:tabs>
              <w:ind w:right="-5"/>
              <w:jc w:val="center"/>
              <w:rPr>
                <w:b/>
                <w:sz w:val="28"/>
                <w:szCs w:val="28"/>
                <w:lang w:val="uk-UA"/>
              </w:rPr>
            </w:pPr>
            <w:r w:rsidRPr="00D97E1B">
              <w:rPr>
                <w:b/>
                <w:sz w:val="28"/>
                <w:szCs w:val="28"/>
                <w:lang w:val="uk-UA"/>
              </w:rPr>
              <w:t>ЗАГАЛЬНА ТЕОРІЯ ВЕТЕРИНАРНОГО ПРАВА.</w:t>
            </w:r>
          </w:p>
          <w:p w:rsidR="002261F6" w:rsidRPr="00D97E1B" w:rsidRDefault="002261F6" w:rsidP="00D97E1B">
            <w:pPr>
              <w:jc w:val="center"/>
              <w:rPr>
                <w:b/>
                <w:sz w:val="28"/>
                <w:szCs w:val="28"/>
                <w:lang w:val="uk-UA"/>
              </w:rPr>
            </w:pPr>
            <w:r w:rsidRPr="00D97E1B">
              <w:rPr>
                <w:b/>
                <w:sz w:val="28"/>
                <w:szCs w:val="28"/>
                <w:lang w:val="uk-UA"/>
              </w:rPr>
              <w:t>ДЕРЖАВНЕ УПРАВЛІННЯ В ГАЛУЗІ ВЕТЕРИНАРНОЇ МЕДИЦИНИ.</w:t>
            </w:r>
          </w:p>
          <w:p w:rsidR="002261F6" w:rsidRPr="00D97E1B" w:rsidRDefault="002261F6" w:rsidP="00D97E1B">
            <w:pPr>
              <w:jc w:val="center"/>
              <w:rPr>
                <w:b/>
                <w:bCs w:val="0"/>
                <w:sz w:val="28"/>
              </w:rPr>
            </w:pPr>
            <w:r w:rsidRPr="00D97E1B">
              <w:rPr>
                <w:b/>
                <w:sz w:val="28"/>
                <w:szCs w:val="28"/>
                <w:lang w:val="uk-UA"/>
              </w:rPr>
              <w:t xml:space="preserve">ПРАВОВИЙ СТАТУС </w:t>
            </w:r>
            <w:r w:rsidRPr="00D97E1B">
              <w:rPr>
                <w:b/>
                <w:sz w:val="28"/>
                <w:szCs w:val="28"/>
              </w:rPr>
              <w:t>ОБ</w:t>
            </w:r>
            <w:r w:rsidRPr="00D97E1B">
              <w:rPr>
                <w:b/>
                <w:bCs w:val="0"/>
                <w:sz w:val="28"/>
                <w:szCs w:val="28"/>
              </w:rPr>
              <w:t>’</w:t>
            </w:r>
            <w:r w:rsidRPr="00D97E1B">
              <w:rPr>
                <w:b/>
                <w:sz w:val="28"/>
                <w:szCs w:val="28"/>
              </w:rPr>
              <w:t>ЄКТІВ</w:t>
            </w:r>
            <w:r w:rsidRPr="00D97E1B">
              <w:rPr>
                <w:sz w:val="28"/>
                <w:szCs w:val="28"/>
              </w:rPr>
              <w:t xml:space="preserve"> </w:t>
            </w:r>
            <w:r w:rsidRPr="00D97E1B">
              <w:rPr>
                <w:b/>
                <w:sz w:val="28"/>
                <w:szCs w:val="28"/>
                <w:lang w:val="uk-UA"/>
              </w:rPr>
              <w:t xml:space="preserve">ВЕТЕРИНАРНОЇ МЕДИЦИНИ В УКРАЇНІ </w:t>
            </w:r>
            <w:r w:rsidRPr="00D97E1B">
              <w:rPr>
                <w:b/>
                <w:sz w:val="28"/>
                <w:lang w:val="uk-UA"/>
              </w:rPr>
              <w:t>(14 год.)</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1</w:t>
            </w:r>
          </w:p>
        </w:tc>
        <w:tc>
          <w:tcPr>
            <w:tcW w:w="6300" w:type="dxa"/>
          </w:tcPr>
          <w:p w:rsidR="002261F6" w:rsidRPr="00D97E1B" w:rsidRDefault="002261F6" w:rsidP="00D97E1B">
            <w:pPr>
              <w:tabs>
                <w:tab w:val="left" w:pos="9540"/>
              </w:tabs>
              <w:jc w:val="both"/>
              <w:rPr>
                <w:b/>
                <w:bCs w:val="0"/>
                <w:sz w:val="28"/>
                <w:lang w:val="uk-UA"/>
              </w:rPr>
            </w:pPr>
            <w:r w:rsidRPr="00D97E1B">
              <w:rPr>
                <w:b/>
                <w:sz w:val="28"/>
                <w:szCs w:val="28"/>
                <w:lang w:val="uk-UA"/>
              </w:rPr>
              <w:t>Загальна характеристика системи джерел ветеринарного права.</w:t>
            </w:r>
            <w:r w:rsidRPr="00D97E1B">
              <w:rPr>
                <w:sz w:val="28"/>
                <w:szCs w:val="28"/>
                <w:lang w:val="uk-UA"/>
              </w:rPr>
              <w:t xml:space="preserve"> </w:t>
            </w:r>
            <w:r w:rsidRPr="00D97E1B">
              <w:rPr>
                <w:b/>
                <w:bCs w:val="0"/>
                <w:sz w:val="28"/>
                <w:lang w:val="uk-UA"/>
              </w:rPr>
              <w:t xml:space="preserve">Правотворчість та юридична відповідальність в галузі ветеринарної медицини. </w:t>
            </w:r>
          </w:p>
          <w:p w:rsidR="002261F6" w:rsidRPr="00D97E1B" w:rsidRDefault="002261F6" w:rsidP="00D97E1B">
            <w:pPr>
              <w:tabs>
                <w:tab w:val="left" w:pos="9540"/>
              </w:tabs>
              <w:ind w:firstLine="567"/>
              <w:jc w:val="both"/>
              <w:rPr>
                <w:sz w:val="28"/>
                <w:szCs w:val="28"/>
                <w:lang w:val="uk-UA"/>
              </w:rPr>
            </w:pPr>
            <w:r w:rsidRPr="00D97E1B">
              <w:rPr>
                <w:sz w:val="28"/>
                <w:szCs w:val="28"/>
                <w:lang w:val="uk-UA"/>
              </w:rPr>
              <w:t>1. Загальна характеристика системи джерел ветеринарного права.</w:t>
            </w:r>
          </w:p>
          <w:p w:rsidR="002261F6" w:rsidRPr="00D97E1B" w:rsidRDefault="002261F6" w:rsidP="00D97E1B">
            <w:pPr>
              <w:tabs>
                <w:tab w:val="left" w:pos="9540"/>
              </w:tabs>
              <w:ind w:firstLine="567"/>
              <w:jc w:val="both"/>
              <w:rPr>
                <w:bCs w:val="0"/>
                <w:sz w:val="28"/>
                <w:lang w:val="uk-UA"/>
              </w:rPr>
            </w:pPr>
            <w:r w:rsidRPr="00D97E1B">
              <w:rPr>
                <w:sz w:val="28"/>
                <w:szCs w:val="28"/>
                <w:lang w:val="uk-UA"/>
              </w:rPr>
              <w:t xml:space="preserve">2. </w:t>
            </w:r>
            <w:r w:rsidRPr="00D97E1B">
              <w:rPr>
                <w:bCs w:val="0"/>
                <w:sz w:val="28"/>
                <w:lang w:val="uk-UA"/>
              </w:rPr>
              <w:t>Правотворчий процес в галузі ветеринарної медицини та реалізація ветеринарного права.</w:t>
            </w:r>
          </w:p>
          <w:p w:rsidR="002261F6" w:rsidRPr="00D97E1B" w:rsidRDefault="002261F6" w:rsidP="00D97E1B">
            <w:pPr>
              <w:tabs>
                <w:tab w:val="left" w:pos="9540"/>
              </w:tabs>
              <w:ind w:firstLine="567"/>
              <w:jc w:val="both"/>
              <w:rPr>
                <w:bCs w:val="0"/>
                <w:sz w:val="28"/>
                <w:lang w:val="uk-UA"/>
              </w:rPr>
            </w:pPr>
            <w:r w:rsidRPr="00D97E1B">
              <w:rPr>
                <w:bCs w:val="0"/>
                <w:sz w:val="28"/>
                <w:lang w:val="uk-UA"/>
              </w:rPr>
              <w:t>3. Юридична відповідальність у ветеринарній медицині.</w:t>
            </w:r>
          </w:p>
          <w:p w:rsidR="002261F6" w:rsidRPr="00D97E1B" w:rsidRDefault="002261F6" w:rsidP="00D97E1B">
            <w:pPr>
              <w:tabs>
                <w:tab w:val="left" w:pos="9540"/>
              </w:tabs>
              <w:ind w:firstLine="567"/>
              <w:jc w:val="both"/>
              <w:rPr>
                <w:bCs w:val="0"/>
                <w:sz w:val="28"/>
                <w:lang w:val="uk-UA"/>
              </w:rPr>
            </w:pPr>
            <w:r w:rsidRPr="00D97E1B">
              <w:rPr>
                <w:bCs w:val="0"/>
                <w:sz w:val="28"/>
                <w:lang w:val="uk-UA"/>
              </w:rPr>
              <w:t>4. Підстави для притягнення до юридичної відповідальності та звільнення від неї у   ветеринарній медицині.</w:t>
            </w:r>
          </w:p>
          <w:p w:rsidR="002261F6" w:rsidRPr="00D97E1B" w:rsidRDefault="002261F6" w:rsidP="00D97E1B">
            <w:pPr>
              <w:tabs>
                <w:tab w:val="left" w:pos="9540"/>
              </w:tabs>
              <w:ind w:firstLine="567"/>
              <w:jc w:val="both"/>
              <w:rPr>
                <w:bCs w:val="0"/>
                <w:sz w:val="28"/>
              </w:rPr>
            </w:pP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Default="002261F6" w:rsidP="00D97E1B">
            <w:pPr>
              <w:tabs>
                <w:tab w:val="left" w:pos="9540"/>
              </w:tabs>
              <w:ind w:right="-5"/>
              <w:rPr>
                <w:bCs w:val="0"/>
                <w:sz w:val="28"/>
                <w:lang w:val="uk-UA"/>
              </w:rPr>
            </w:pPr>
            <w:r w:rsidRPr="00D97E1B">
              <w:rPr>
                <w:bCs w:val="0"/>
                <w:sz w:val="28"/>
                <w:lang w:val="uk-UA"/>
              </w:rPr>
              <w:t>МЗ</w:t>
            </w:r>
            <w:r>
              <w:rPr>
                <w:rStyle w:val="FootnoteReference"/>
                <w:bCs w:val="0"/>
                <w:sz w:val="28"/>
                <w:lang w:val="uk-UA"/>
              </w:rPr>
              <w:footnoteReference w:id="2"/>
            </w:r>
            <w:r w:rsidRPr="00D97E1B">
              <w:rPr>
                <w:bCs w:val="0"/>
                <w:sz w:val="28"/>
                <w:lang w:val="uk-UA"/>
              </w:rPr>
              <w:t>-</w:t>
            </w:r>
            <w:r>
              <w:rPr>
                <w:bCs w:val="0"/>
                <w:sz w:val="28"/>
                <w:lang w:val="uk-UA"/>
              </w:rPr>
              <w:t>1, 8.</w:t>
            </w:r>
          </w:p>
          <w:p w:rsidR="002261F6" w:rsidRPr="00D97E1B" w:rsidRDefault="002261F6" w:rsidP="00D97E1B">
            <w:pPr>
              <w:tabs>
                <w:tab w:val="left" w:pos="9540"/>
              </w:tabs>
              <w:ind w:right="-5"/>
              <w:rPr>
                <w:bCs w:val="0"/>
                <w:sz w:val="28"/>
                <w:lang w:val="uk-UA"/>
              </w:rPr>
            </w:pPr>
            <w:r>
              <w:rPr>
                <w:bCs w:val="0"/>
                <w:sz w:val="28"/>
                <w:lang w:val="uk-UA"/>
              </w:rPr>
              <w:t>ДЗ-5</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2</w:t>
            </w:r>
          </w:p>
        </w:tc>
        <w:tc>
          <w:tcPr>
            <w:tcW w:w="6300" w:type="dxa"/>
          </w:tcPr>
          <w:p w:rsidR="002261F6" w:rsidRPr="00D97E1B" w:rsidRDefault="002261F6" w:rsidP="00D97E1B">
            <w:pPr>
              <w:tabs>
                <w:tab w:val="left" w:pos="9540"/>
              </w:tabs>
              <w:jc w:val="both"/>
              <w:rPr>
                <w:b/>
                <w:sz w:val="28"/>
                <w:szCs w:val="28"/>
                <w:lang w:val="uk-UA"/>
              </w:rPr>
            </w:pPr>
            <w:r w:rsidRPr="00D97E1B">
              <w:rPr>
                <w:b/>
                <w:sz w:val="28"/>
                <w:szCs w:val="28"/>
                <w:lang w:val="uk-UA"/>
              </w:rPr>
              <w:t>Правов</w:t>
            </w:r>
            <w:r w:rsidRPr="00D97E1B">
              <w:rPr>
                <w:b/>
                <w:sz w:val="28"/>
                <w:szCs w:val="28"/>
              </w:rPr>
              <w:t>е регулювання</w:t>
            </w:r>
            <w:r w:rsidRPr="00D97E1B">
              <w:rPr>
                <w:b/>
                <w:sz w:val="28"/>
                <w:szCs w:val="28"/>
                <w:lang w:val="uk-UA"/>
              </w:rPr>
              <w:t xml:space="preserve"> державного управління та організації діяльності в галузі ветеринарної медицини.</w:t>
            </w:r>
          </w:p>
          <w:p w:rsidR="002261F6" w:rsidRPr="00D97E1B" w:rsidRDefault="002261F6" w:rsidP="00D97E1B">
            <w:pPr>
              <w:tabs>
                <w:tab w:val="left" w:pos="9540"/>
              </w:tabs>
              <w:ind w:firstLine="567"/>
              <w:jc w:val="both"/>
              <w:rPr>
                <w:sz w:val="28"/>
                <w:szCs w:val="28"/>
                <w:lang w:val="uk-UA"/>
              </w:rPr>
            </w:pPr>
            <w:r w:rsidRPr="00D97E1B">
              <w:rPr>
                <w:sz w:val="28"/>
                <w:szCs w:val="28"/>
                <w:lang w:val="uk-UA"/>
              </w:rPr>
              <w:t>1. Основні завдання держави в галузі ветеринарної медицини.</w:t>
            </w:r>
          </w:p>
          <w:p w:rsidR="002261F6" w:rsidRPr="00D97E1B" w:rsidRDefault="002261F6" w:rsidP="00D97E1B">
            <w:pPr>
              <w:tabs>
                <w:tab w:val="left" w:pos="9540"/>
              </w:tabs>
              <w:ind w:firstLine="567"/>
              <w:jc w:val="both"/>
              <w:rPr>
                <w:sz w:val="28"/>
                <w:szCs w:val="28"/>
                <w:lang w:val="uk-UA"/>
              </w:rPr>
            </w:pPr>
            <w:r w:rsidRPr="00D97E1B">
              <w:rPr>
                <w:sz w:val="28"/>
                <w:szCs w:val="28"/>
                <w:lang w:val="uk-UA"/>
              </w:rPr>
              <w:t>2. Структура та організація діяльності ветеринарної медицини в Україні.</w:t>
            </w:r>
          </w:p>
          <w:p w:rsidR="002261F6" w:rsidRPr="00D97E1B" w:rsidRDefault="002261F6" w:rsidP="00D97E1B">
            <w:pPr>
              <w:tabs>
                <w:tab w:val="left" w:pos="9540"/>
              </w:tabs>
              <w:ind w:firstLine="567"/>
              <w:jc w:val="both"/>
              <w:rPr>
                <w:sz w:val="28"/>
                <w:szCs w:val="28"/>
                <w:lang w:val="uk-UA"/>
              </w:rPr>
            </w:pPr>
            <w:r w:rsidRPr="00D97E1B">
              <w:rPr>
                <w:sz w:val="28"/>
                <w:szCs w:val="28"/>
                <w:lang w:val="uk-UA"/>
              </w:rPr>
              <w:t xml:space="preserve">3. Правовий статус органів державного управління в галузі ветеринарної медицини, їх компетенція, повноваження та посадові обов’язки.  </w:t>
            </w:r>
          </w:p>
          <w:p w:rsidR="002261F6" w:rsidRPr="00D97E1B" w:rsidRDefault="002261F6" w:rsidP="00D97E1B">
            <w:pPr>
              <w:tabs>
                <w:tab w:val="left" w:pos="9540"/>
              </w:tabs>
              <w:ind w:firstLine="567"/>
              <w:jc w:val="both"/>
              <w:rPr>
                <w:sz w:val="28"/>
                <w:szCs w:val="28"/>
                <w:lang w:val="uk-UA"/>
              </w:rPr>
            </w:pPr>
            <w:r w:rsidRPr="00D97E1B">
              <w:rPr>
                <w:sz w:val="28"/>
                <w:szCs w:val="28"/>
                <w:lang w:val="uk-UA"/>
              </w:rPr>
              <w:t>4. Система державної ветеринарної медицини в Україні: правовий статус управлінь, державних лікарень, державних лабораторій, науково-дослідних інститутів ветеринарної медицини, державної фармакологічної комісії.</w:t>
            </w:r>
          </w:p>
          <w:p w:rsidR="002261F6" w:rsidRPr="00D97E1B" w:rsidRDefault="002261F6" w:rsidP="00D97E1B">
            <w:pPr>
              <w:tabs>
                <w:tab w:val="left" w:pos="9540"/>
              </w:tabs>
              <w:ind w:firstLine="567"/>
              <w:jc w:val="both"/>
              <w:rPr>
                <w:sz w:val="28"/>
                <w:szCs w:val="28"/>
                <w:lang w:val="uk-UA"/>
              </w:rPr>
            </w:pPr>
            <w:r w:rsidRPr="00D97E1B">
              <w:rPr>
                <w:sz w:val="28"/>
                <w:szCs w:val="28"/>
                <w:lang w:val="uk-UA"/>
              </w:rPr>
              <w:t>5. Правовий статус надзвичайних протиепізоотичних комісій. Правові основи карантину тварин.</w:t>
            </w:r>
          </w:p>
          <w:p w:rsidR="002261F6" w:rsidRPr="00D97E1B" w:rsidRDefault="002261F6" w:rsidP="00D97E1B">
            <w:pPr>
              <w:tabs>
                <w:tab w:val="left" w:pos="9540"/>
              </w:tabs>
              <w:ind w:firstLine="567"/>
              <w:jc w:val="both"/>
              <w:rPr>
                <w:sz w:val="28"/>
                <w:szCs w:val="28"/>
                <w:lang w:val="uk-UA"/>
              </w:rPr>
            </w:pPr>
            <w:r w:rsidRPr="00D97E1B">
              <w:rPr>
                <w:sz w:val="28"/>
                <w:szCs w:val="28"/>
                <w:lang w:val="uk-UA"/>
              </w:rPr>
              <w:t>6. Правовий статус фахівців  ветеринарної медицини в Україні.</w:t>
            </w:r>
          </w:p>
          <w:p w:rsidR="002261F6" w:rsidRPr="00D97E1B" w:rsidRDefault="002261F6" w:rsidP="00D97E1B">
            <w:pPr>
              <w:tabs>
                <w:tab w:val="left" w:pos="9540"/>
              </w:tabs>
              <w:ind w:firstLine="567"/>
              <w:jc w:val="both"/>
              <w:rPr>
                <w:sz w:val="28"/>
                <w:szCs w:val="28"/>
                <w:lang w:val="uk-UA"/>
              </w:rPr>
            </w:pPr>
            <w:r w:rsidRPr="00D97E1B">
              <w:rPr>
                <w:sz w:val="28"/>
                <w:szCs w:val="28"/>
                <w:lang w:val="uk-UA"/>
              </w:rPr>
              <w:t>7. Наукове забезпечення ветеринарної медицини в Україні.</w:t>
            </w:r>
          </w:p>
          <w:p w:rsidR="002261F6" w:rsidRPr="00D97E1B" w:rsidRDefault="002261F6" w:rsidP="00D97E1B">
            <w:pPr>
              <w:tabs>
                <w:tab w:val="left" w:pos="9540"/>
              </w:tabs>
              <w:ind w:firstLine="567"/>
              <w:jc w:val="both"/>
              <w:rPr>
                <w:sz w:val="28"/>
                <w:szCs w:val="28"/>
                <w:lang w:val="uk-UA"/>
              </w:rPr>
            </w:pPr>
            <w:r w:rsidRPr="00D97E1B">
              <w:rPr>
                <w:sz w:val="28"/>
                <w:szCs w:val="28"/>
                <w:lang w:val="uk-UA"/>
              </w:rPr>
              <w:t>8. Фінансування та матеріально-технічне забезпечення ветеринарної медицини в Україні.</w:t>
            </w:r>
          </w:p>
          <w:p w:rsidR="002261F6" w:rsidRPr="00D97E1B" w:rsidRDefault="002261F6" w:rsidP="00D97E1B">
            <w:pPr>
              <w:tabs>
                <w:tab w:val="left" w:pos="9540"/>
              </w:tabs>
              <w:ind w:firstLine="567"/>
              <w:jc w:val="both"/>
              <w:rPr>
                <w:sz w:val="28"/>
                <w:szCs w:val="28"/>
                <w:lang w:val="uk-UA"/>
              </w:rPr>
            </w:pPr>
            <w:r w:rsidRPr="00D97E1B">
              <w:rPr>
                <w:sz w:val="28"/>
                <w:szCs w:val="28"/>
                <w:lang w:val="uk-UA"/>
              </w:rPr>
              <w:t>9. Вимоги щодо здійснення міжнародної торгівлі об’єктами ветеринарної медицини.</w:t>
            </w:r>
          </w:p>
          <w:p w:rsidR="002261F6" w:rsidRPr="00D97E1B" w:rsidRDefault="002261F6" w:rsidP="00D97E1B">
            <w:pPr>
              <w:tabs>
                <w:tab w:val="left" w:pos="9540"/>
              </w:tabs>
              <w:ind w:firstLine="567"/>
              <w:jc w:val="both"/>
              <w:rPr>
                <w:b/>
                <w:sz w:val="28"/>
                <w:szCs w:val="28"/>
                <w:lang w:val="uk-UA"/>
              </w:rPr>
            </w:pPr>
            <w:r w:rsidRPr="00D97E1B">
              <w:rPr>
                <w:sz w:val="28"/>
                <w:szCs w:val="28"/>
                <w:lang w:val="uk-UA"/>
              </w:rPr>
              <w:t>10.</w:t>
            </w:r>
            <w:r w:rsidRPr="00D97E1B">
              <w:rPr>
                <w:b/>
                <w:sz w:val="28"/>
                <w:szCs w:val="28"/>
                <w:lang w:val="uk-UA"/>
              </w:rPr>
              <w:t xml:space="preserve"> </w:t>
            </w:r>
            <w:r w:rsidRPr="00D97E1B">
              <w:rPr>
                <w:sz w:val="28"/>
                <w:szCs w:val="28"/>
                <w:lang w:val="uk-UA"/>
              </w:rPr>
              <w:t>Загальні засади правового регулювання видачі ветеринарних документів.</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Default="002261F6" w:rsidP="00D97E1B">
            <w:pPr>
              <w:tabs>
                <w:tab w:val="left" w:pos="9540"/>
              </w:tabs>
              <w:ind w:right="-5"/>
              <w:rPr>
                <w:bCs w:val="0"/>
                <w:sz w:val="28"/>
                <w:lang w:val="uk-UA"/>
              </w:rPr>
            </w:pPr>
            <w:r w:rsidRPr="00D97E1B">
              <w:rPr>
                <w:bCs w:val="0"/>
                <w:sz w:val="28"/>
                <w:lang w:val="uk-UA"/>
              </w:rPr>
              <w:t>МЗ</w:t>
            </w:r>
            <w:r>
              <w:rPr>
                <w:bCs w:val="0"/>
                <w:sz w:val="28"/>
                <w:lang w:val="uk-UA"/>
              </w:rPr>
              <w:t>-1, 2, 7, 8, 9</w:t>
            </w:r>
          </w:p>
          <w:p w:rsidR="002261F6" w:rsidRPr="00D97E1B" w:rsidRDefault="002261F6" w:rsidP="00D97E1B">
            <w:pPr>
              <w:tabs>
                <w:tab w:val="left" w:pos="9540"/>
              </w:tabs>
              <w:ind w:right="-5"/>
              <w:rPr>
                <w:bCs w:val="0"/>
                <w:sz w:val="28"/>
                <w:lang w:val="uk-UA"/>
              </w:rPr>
            </w:pPr>
            <w:r>
              <w:rPr>
                <w:bCs w:val="0"/>
                <w:sz w:val="28"/>
                <w:lang w:val="uk-UA"/>
              </w:rPr>
              <w:t>ДЗ-6, 7</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3</w:t>
            </w:r>
          </w:p>
        </w:tc>
        <w:tc>
          <w:tcPr>
            <w:tcW w:w="6300" w:type="dxa"/>
          </w:tcPr>
          <w:p w:rsidR="002261F6" w:rsidRPr="00D97E1B" w:rsidRDefault="002261F6" w:rsidP="00D97E1B">
            <w:pPr>
              <w:tabs>
                <w:tab w:val="left" w:pos="9540"/>
              </w:tabs>
              <w:jc w:val="both"/>
              <w:rPr>
                <w:b/>
                <w:sz w:val="28"/>
                <w:szCs w:val="28"/>
                <w:lang w:val="uk-UA"/>
              </w:rPr>
            </w:pPr>
            <w:r w:rsidRPr="00D97E1B">
              <w:rPr>
                <w:b/>
                <w:sz w:val="28"/>
                <w:szCs w:val="28"/>
                <w:lang w:val="uk-UA"/>
              </w:rPr>
              <w:t>Правовий статус державної ветеринарної інспекції в Україні.</w:t>
            </w:r>
          </w:p>
          <w:p w:rsidR="002261F6" w:rsidRPr="00D97E1B" w:rsidRDefault="002261F6" w:rsidP="00D97E1B">
            <w:pPr>
              <w:tabs>
                <w:tab w:val="left" w:pos="9540"/>
              </w:tabs>
              <w:ind w:firstLine="709"/>
              <w:jc w:val="both"/>
              <w:rPr>
                <w:sz w:val="28"/>
                <w:szCs w:val="28"/>
                <w:lang w:val="uk-UA"/>
              </w:rPr>
            </w:pPr>
            <w:r w:rsidRPr="00D97E1B">
              <w:rPr>
                <w:sz w:val="28"/>
                <w:szCs w:val="28"/>
                <w:lang w:val="uk-UA"/>
              </w:rPr>
              <w:t>1. Основні засади державного нагляду (контролю) у сфері господарської діяльності.</w:t>
            </w:r>
          </w:p>
          <w:p w:rsidR="002261F6" w:rsidRPr="00D97E1B" w:rsidRDefault="002261F6" w:rsidP="00D97E1B">
            <w:pPr>
              <w:tabs>
                <w:tab w:val="left" w:pos="9540"/>
              </w:tabs>
              <w:ind w:firstLine="709"/>
              <w:jc w:val="both"/>
              <w:rPr>
                <w:sz w:val="28"/>
                <w:szCs w:val="28"/>
                <w:lang w:val="uk-UA"/>
              </w:rPr>
            </w:pPr>
            <w:r w:rsidRPr="00D97E1B">
              <w:rPr>
                <w:sz w:val="28"/>
                <w:szCs w:val="28"/>
                <w:lang w:val="uk-UA"/>
              </w:rPr>
              <w:t>2. Посадові особи, які здійснюють державний ветеринарно-санітарний контроль, їх права, обов’язки, гарантії прав.</w:t>
            </w:r>
          </w:p>
          <w:p w:rsidR="002261F6" w:rsidRPr="00D97E1B" w:rsidRDefault="002261F6" w:rsidP="00D97E1B">
            <w:pPr>
              <w:tabs>
                <w:tab w:val="left" w:pos="9540"/>
              </w:tabs>
              <w:ind w:firstLine="709"/>
              <w:jc w:val="both"/>
              <w:rPr>
                <w:sz w:val="28"/>
                <w:szCs w:val="28"/>
                <w:lang w:val="uk-UA"/>
              </w:rPr>
            </w:pPr>
            <w:r w:rsidRPr="00D97E1B">
              <w:rPr>
                <w:sz w:val="28"/>
                <w:szCs w:val="28"/>
                <w:lang w:val="uk-UA"/>
              </w:rPr>
              <w:t>3. Положення про державний ветеринарно-санітарний нагляд та контроль за діяльністю суб’єктів господарювання щодо забою тварин, переробки, зберігання, транспортування й реалізації продукції тваринного походження.</w:t>
            </w:r>
          </w:p>
          <w:p w:rsidR="002261F6" w:rsidRPr="00D97E1B" w:rsidRDefault="002261F6" w:rsidP="00D97E1B">
            <w:pPr>
              <w:tabs>
                <w:tab w:val="left" w:pos="9540"/>
              </w:tabs>
              <w:ind w:firstLine="709"/>
              <w:jc w:val="both"/>
              <w:rPr>
                <w:sz w:val="28"/>
                <w:szCs w:val="28"/>
                <w:lang w:val="uk-UA"/>
              </w:rPr>
            </w:pPr>
            <w:r w:rsidRPr="00D97E1B">
              <w:rPr>
                <w:sz w:val="28"/>
                <w:szCs w:val="28"/>
                <w:lang w:val="uk-UA"/>
              </w:rPr>
              <w:t>4. Порядок державного ветеринарно-санітарного нагляду та контролю на об’єктах, підконтрольних державній службі ветеринарної медицини.</w:t>
            </w:r>
          </w:p>
          <w:p w:rsidR="002261F6" w:rsidRPr="00D97E1B" w:rsidRDefault="002261F6" w:rsidP="00D97E1B">
            <w:pPr>
              <w:tabs>
                <w:tab w:val="left" w:pos="9540"/>
              </w:tabs>
              <w:ind w:firstLine="709"/>
              <w:jc w:val="both"/>
              <w:rPr>
                <w:sz w:val="28"/>
                <w:szCs w:val="28"/>
                <w:lang w:val="uk-UA"/>
              </w:rPr>
            </w:pPr>
            <w:r w:rsidRPr="00D97E1B">
              <w:rPr>
                <w:sz w:val="28"/>
                <w:szCs w:val="28"/>
                <w:lang w:val="uk-UA"/>
              </w:rPr>
              <w:t>5. Особливості державного ветеринарно-санітарного контролю та нагляду за окремими видами діяльності (під час переміщення тварин, безпечністю та якістю ветеринарних препаратів, на державному кордоні Україні та транспорті, під час полювання, на переробних підприємствах).</w:t>
            </w:r>
          </w:p>
          <w:p w:rsidR="002261F6" w:rsidRPr="00D97E1B" w:rsidRDefault="002261F6" w:rsidP="00D97E1B">
            <w:pPr>
              <w:tabs>
                <w:tab w:val="left" w:pos="9540"/>
              </w:tabs>
              <w:jc w:val="both"/>
              <w:rPr>
                <w:b/>
                <w:sz w:val="28"/>
                <w:szCs w:val="28"/>
                <w:lang w:val="uk-UA"/>
              </w:rPr>
            </w:pPr>
            <w:r w:rsidRPr="00D97E1B">
              <w:rPr>
                <w:sz w:val="28"/>
                <w:szCs w:val="28"/>
                <w:lang w:val="uk-UA"/>
              </w:rPr>
              <w:t>6. Питання для здійснення державними органами ветеринарної медицини планових заходів державного нагляду (контролю) за дотриманням законодавства ветеринарної медицини щодо об’єктів, підконтрольних державній службі ветеринарної медицини.</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Default="002261F6" w:rsidP="00D97E1B">
            <w:pPr>
              <w:tabs>
                <w:tab w:val="left" w:pos="9540"/>
              </w:tabs>
              <w:ind w:right="-5"/>
              <w:rPr>
                <w:bCs w:val="0"/>
                <w:sz w:val="28"/>
                <w:lang w:val="uk-UA"/>
              </w:rPr>
            </w:pPr>
            <w:r w:rsidRPr="00D97E1B">
              <w:rPr>
                <w:bCs w:val="0"/>
                <w:sz w:val="28"/>
                <w:lang w:val="uk-UA"/>
              </w:rPr>
              <w:t>МЗ</w:t>
            </w:r>
            <w:r>
              <w:rPr>
                <w:bCs w:val="0"/>
                <w:sz w:val="28"/>
                <w:lang w:val="uk-UA"/>
              </w:rPr>
              <w:t>-2, 7, 8</w:t>
            </w:r>
          </w:p>
          <w:p w:rsidR="002261F6" w:rsidRPr="00D97E1B" w:rsidRDefault="002261F6" w:rsidP="00D97E1B">
            <w:pPr>
              <w:tabs>
                <w:tab w:val="left" w:pos="9540"/>
              </w:tabs>
              <w:ind w:right="-5"/>
              <w:rPr>
                <w:bCs w:val="0"/>
                <w:sz w:val="28"/>
                <w:lang w:val="uk-UA"/>
              </w:rPr>
            </w:pPr>
            <w:r>
              <w:rPr>
                <w:bCs w:val="0"/>
                <w:sz w:val="28"/>
                <w:lang w:val="uk-UA"/>
              </w:rPr>
              <w:t>ДЗ-6,7</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4</w:t>
            </w:r>
          </w:p>
        </w:tc>
        <w:tc>
          <w:tcPr>
            <w:tcW w:w="6300" w:type="dxa"/>
          </w:tcPr>
          <w:p w:rsidR="002261F6" w:rsidRPr="00D97E1B" w:rsidRDefault="002261F6" w:rsidP="00D97E1B">
            <w:pPr>
              <w:pStyle w:val="NormalWeb"/>
              <w:spacing w:before="0" w:beforeAutospacing="0" w:after="0" w:afterAutospacing="0"/>
              <w:jc w:val="both"/>
              <w:rPr>
                <w:b/>
                <w:sz w:val="28"/>
                <w:szCs w:val="28"/>
                <w:lang w:val="uk-UA"/>
              </w:rPr>
            </w:pPr>
            <w:r w:rsidRPr="00D97E1B">
              <w:rPr>
                <w:b/>
                <w:sz w:val="28"/>
                <w:szCs w:val="28"/>
                <w:lang w:val="uk-UA"/>
              </w:rPr>
              <w:t>Правов</w:t>
            </w:r>
            <w:r w:rsidRPr="00D97E1B">
              <w:rPr>
                <w:b/>
                <w:sz w:val="28"/>
                <w:szCs w:val="28"/>
              </w:rPr>
              <w:t>е регулювання обігу об</w:t>
            </w:r>
            <w:r w:rsidRPr="00D97E1B">
              <w:rPr>
                <w:b/>
                <w:bCs/>
                <w:sz w:val="28"/>
                <w:szCs w:val="28"/>
              </w:rPr>
              <w:t>’</w:t>
            </w:r>
            <w:r w:rsidRPr="00D97E1B">
              <w:rPr>
                <w:b/>
                <w:sz w:val="28"/>
                <w:szCs w:val="28"/>
              </w:rPr>
              <w:t>єктів ветеринарної медицини не харчового призначення</w:t>
            </w:r>
            <w:r w:rsidRPr="00D97E1B">
              <w:rPr>
                <w:b/>
                <w:sz w:val="28"/>
                <w:szCs w:val="28"/>
                <w:lang w:val="uk-UA"/>
              </w:rPr>
              <w:t>.</w:t>
            </w:r>
          </w:p>
          <w:p w:rsidR="002261F6" w:rsidRPr="00D97E1B" w:rsidRDefault="002261F6" w:rsidP="00D97E1B">
            <w:pPr>
              <w:tabs>
                <w:tab w:val="left" w:pos="9540"/>
              </w:tabs>
              <w:ind w:firstLine="567"/>
              <w:jc w:val="both"/>
              <w:rPr>
                <w:bCs w:val="0"/>
                <w:sz w:val="28"/>
                <w:szCs w:val="28"/>
                <w:lang w:val="uk-UA"/>
              </w:rPr>
            </w:pPr>
            <w:r w:rsidRPr="00D97E1B">
              <w:rPr>
                <w:bCs w:val="0"/>
                <w:sz w:val="28"/>
                <w:szCs w:val="28"/>
                <w:lang w:val="uk-UA"/>
              </w:rPr>
              <w:t>1. Правові основи захисту здоров’я тварин в Україні, обігу тварин та репродуктивного матеріалу.</w:t>
            </w:r>
          </w:p>
          <w:p w:rsidR="002261F6" w:rsidRPr="00D97E1B" w:rsidRDefault="002261F6" w:rsidP="00D97E1B">
            <w:pPr>
              <w:tabs>
                <w:tab w:val="left" w:pos="9540"/>
              </w:tabs>
              <w:ind w:firstLine="567"/>
              <w:jc w:val="both"/>
              <w:rPr>
                <w:bCs w:val="0"/>
                <w:sz w:val="28"/>
                <w:szCs w:val="28"/>
                <w:lang w:val="uk-UA"/>
              </w:rPr>
            </w:pPr>
            <w:r w:rsidRPr="00D97E1B">
              <w:rPr>
                <w:bCs w:val="0"/>
                <w:sz w:val="28"/>
                <w:szCs w:val="28"/>
                <w:lang w:val="uk-UA"/>
              </w:rPr>
              <w:t>2. Правовий статус надзвичайних протиепізоотичних комісій та державних і  уповноважених лабораторій ветеринарної медицини.</w:t>
            </w:r>
          </w:p>
          <w:p w:rsidR="002261F6" w:rsidRPr="00D97E1B" w:rsidRDefault="002261F6" w:rsidP="00D97E1B">
            <w:pPr>
              <w:tabs>
                <w:tab w:val="left" w:pos="9540"/>
              </w:tabs>
              <w:ind w:firstLine="567"/>
              <w:jc w:val="both"/>
              <w:rPr>
                <w:bCs w:val="0"/>
                <w:sz w:val="28"/>
                <w:szCs w:val="28"/>
                <w:lang w:val="uk-UA"/>
              </w:rPr>
            </w:pPr>
            <w:r w:rsidRPr="00D97E1B">
              <w:rPr>
                <w:bCs w:val="0"/>
                <w:sz w:val="28"/>
                <w:szCs w:val="28"/>
                <w:lang w:val="uk-UA"/>
              </w:rPr>
              <w:t>3. Правове регулювання виробництва та обігу неїстівних продуктів тваринного походження. Вимоги законодавства до виробництва кормових добавок</w:t>
            </w:r>
            <w:r w:rsidRPr="00D97E1B">
              <w:rPr>
                <w:bCs w:val="0"/>
                <w:sz w:val="28"/>
                <w:szCs w:val="28"/>
              </w:rPr>
              <w:t>, преміксів та кормів для тварин.</w:t>
            </w:r>
          </w:p>
          <w:p w:rsidR="002261F6" w:rsidRPr="00D97E1B" w:rsidRDefault="002261F6" w:rsidP="00D97E1B">
            <w:pPr>
              <w:tabs>
                <w:tab w:val="left" w:pos="9540"/>
              </w:tabs>
              <w:ind w:firstLine="567"/>
              <w:jc w:val="both"/>
              <w:rPr>
                <w:bCs w:val="0"/>
                <w:sz w:val="28"/>
                <w:szCs w:val="28"/>
                <w:lang w:val="uk-UA"/>
              </w:rPr>
            </w:pPr>
            <w:r w:rsidRPr="00D97E1B">
              <w:rPr>
                <w:bCs w:val="0"/>
                <w:sz w:val="28"/>
                <w:szCs w:val="28"/>
                <w:lang w:val="uk-UA"/>
              </w:rPr>
              <w:t>4. Вимоги законодавства до обігу шкіряної сировини.</w:t>
            </w:r>
          </w:p>
          <w:p w:rsidR="002261F6" w:rsidRPr="00D97E1B" w:rsidRDefault="002261F6" w:rsidP="00D97E1B">
            <w:pPr>
              <w:tabs>
                <w:tab w:val="left" w:pos="9540"/>
              </w:tabs>
              <w:ind w:firstLine="567"/>
              <w:jc w:val="both"/>
              <w:rPr>
                <w:bCs w:val="0"/>
                <w:sz w:val="28"/>
                <w:szCs w:val="28"/>
                <w:lang w:val="uk-UA"/>
              </w:rPr>
            </w:pPr>
            <w:r w:rsidRPr="00D97E1B">
              <w:rPr>
                <w:bCs w:val="0"/>
                <w:sz w:val="28"/>
                <w:szCs w:val="28"/>
                <w:lang w:val="uk-UA"/>
              </w:rPr>
              <w:t>5. Правовий статус державної фармакологічної комісії ветеринарної медицини та правове регулювання виробництва і обігу ветеринарних препаратів, субстанцій і засобів ветеринарної медицини.</w:t>
            </w:r>
          </w:p>
          <w:p w:rsidR="002261F6" w:rsidRDefault="002261F6" w:rsidP="00D97E1B">
            <w:pPr>
              <w:tabs>
                <w:tab w:val="left" w:pos="9540"/>
              </w:tabs>
              <w:ind w:firstLine="567"/>
              <w:jc w:val="both"/>
              <w:rPr>
                <w:sz w:val="28"/>
                <w:szCs w:val="28"/>
              </w:rPr>
            </w:pPr>
            <w:r w:rsidRPr="00D97E1B">
              <w:rPr>
                <w:sz w:val="28"/>
                <w:szCs w:val="28"/>
                <w:lang w:val="uk-UA"/>
              </w:rPr>
              <w:t xml:space="preserve">6. </w:t>
            </w:r>
            <w:r w:rsidRPr="00D97E1B">
              <w:rPr>
                <w:sz w:val="28"/>
                <w:szCs w:val="28"/>
              </w:rPr>
              <w:t xml:space="preserve">Правове регулювання належного утримання, розведення </w:t>
            </w:r>
            <w:r w:rsidRPr="00D97E1B">
              <w:rPr>
                <w:sz w:val="28"/>
                <w:szCs w:val="28"/>
                <w:lang w:val="uk-UA"/>
              </w:rPr>
              <w:t xml:space="preserve">тварин </w:t>
            </w:r>
            <w:r w:rsidRPr="00D97E1B">
              <w:rPr>
                <w:sz w:val="28"/>
                <w:szCs w:val="28"/>
              </w:rPr>
              <w:t>та їх захист від жорстокого поводження.</w:t>
            </w:r>
          </w:p>
          <w:p w:rsidR="002261F6" w:rsidRPr="00F874F5" w:rsidRDefault="002261F6" w:rsidP="00D97E1B">
            <w:pPr>
              <w:tabs>
                <w:tab w:val="left" w:pos="9540"/>
              </w:tabs>
              <w:ind w:firstLine="567"/>
              <w:jc w:val="both"/>
              <w:rPr>
                <w:bCs w:val="0"/>
                <w:sz w:val="28"/>
                <w:szCs w:val="28"/>
                <w:lang w:val="uk-UA"/>
              </w:rPr>
            </w:pP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Default="002261F6" w:rsidP="00D97E1B">
            <w:pPr>
              <w:tabs>
                <w:tab w:val="left" w:pos="9540"/>
              </w:tabs>
              <w:ind w:right="-5"/>
              <w:rPr>
                <w:bCs w:val="0"/>
                <w:sz w:val="28"/>
                <w:lang w:val="uk-UA"/>
              </w:rPr>
            </w:pPr>
            <w:r w:rsidRPr="00724721">
              <w:rPr>
                <w:bCs w:val="0"/>
                <w:sz w:val="28"/>
              </w:rPr>
              <w:t>МЗ-</w:t>
            </w:r>
            <w:r>
              <w:rPr>
                <w:bCs w:val="0"/>
                <w:sz w:val="28"/>
                <w:lang w:val="uk-UA"/>
              </w:rPr>
              <w:t>2, 8</w:t>
            </w:r>
          </w:p>
          <w:p w:rsidR="002261F6" w:rsidRPr="00EC0A97" w:rsidRDefault="002261F6" w:rsidP="00D97E1B">
            <w:pPr>
              <w:tabs>
                <w:tab w:val="left" w:pos="9540"/>
              </w:tabs>
              <w:ind w:right="-5"/>
              <w:rPr>
                <w:bCs w:val="0"/>
                <w:sz w:val="28"/>
                <w:lang w:val="uk-UA"/>
              </w:rPr>
            </w:pPr>
            <w:r>
              <w:rPr>
                <w:bCs w:val="0"/>
                <w:sz w:val="28"/>
                <w:lang w:val="uk-UA"/>
              </w:rPr>
              <w:t>ДЗ-8</w:t>
            </w:r>
          </w:p>
        </w:tc>
      </w:tr>
      <w:tr w:rsidR="002261F6" w:rsidRPr="00C406B7" w:rsidTr="00D97E1B">
        <w:tc>
          <w:tcPr>
            <w:tcW w:w="828" w:type="dxa"/>
          </w:tcPr>
          <w:p w:rsidR="002261F6" w:rsidRPr="00E97E05" w:rsidRDefault="002261F6" w:rsidP="00D97E1B">
            <w:pPr>
              <w:tabs>
                <w:tab w:val="left" w:pos="9540"/>
              </w:tabs>
              <w:ind w:right="-5"/>
              <w:rPr>
                <w:bCs w:val="0"/>
                <w:sz w:val="28"/>
                <w:lang w:val="uk-UA"/>
              </w:rPr>
            </w:pPr>
            <w:r w:rsidRPr="00E97E05">
              <w:rPr>
                <w:bCs w:val="0"/>
                <w:sz w:val="28"/>
                <w:lang w:val="uk-UA"/>
              </w:rPr>
              <w:t>5</w:t>
            </w:r>
          </w:p>
        </w:tc>
        <w:tc>
          <w:tcPr>
            <w:tcW w:w="6300" w:type="dxa"/>
          </w:tcPr>
          <w:p w:rsidR="002261F6" w:rsidRPr="00E97E05" w:rsidRDefault="002261F6" w:rsidP="00D97E1B">
            <w:pPr>
              <w:pStyle w:val="NormalWeb"/>
              <w:spacing w:before="0" w:beforeAutospacing="0" w:after="0" w:afterAutospacing="0"/>
              <w:jc w:val="both"/>
              <w:rPr>
                <w:b/>
                <w:sz w:val="28"/>
                <w:szCs w:val="28"/>
                <w:lang w:val="uk-UA"/>
              </w:rPr>
            </w:pPr>
            <w:r w:rsidRPr="00E97E05">
              <w:rPr>
                <w:b/>
                <w:sz w:val="28"/>
                <w:szCs w:val="28"/>
                <w:lang w:val="uk-UA"/>
              </w:rPr>
              <w:t>Правове регулювання безпечності та якості харчових продуктів в Україні.</w:t>
            </w:r>
          </w:p>
          <w:p w:rsidR="002261F6" w:rsidRPr="00E97E05" w:rsidRDefault="002261F6" w:rsidP="009A7F35">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1. Вимоги до потужностей, що виробляють харчові продукти та порядок їх перевірки та загальні принципи їх державної реєстрації.</w:t>
            </w:r>
          </w:p>
          <w:p w:rsidR="002261F6" w:rsidRPr="00E97E05" w:rsidRDefault="002261F6" w:rsidP="009A7F35">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 xml:space="preserve">2. </w:t>
            </w:r>
            <w:r w:rsidRPr="00E97E05">
              <w:rPr>
                <w:color w:val="000000"/>
                <w:sz w:val="28"/>
                <w:szCs w:val="28"/>
              </w:rPr>
              <w:t>Державна реєстрація харчових добавок</w:t>
            </w:r>
            <w:r w:rsidRPr="00E97E05">
              <w:rPr>
                <w:color w:val="000000"/>
                <w:sz w:val="28"/>
                <w:szCs w:val="28"/>
                <w:lang w:val="uk-UA"/>
              </w:rPr>
              <w:t xml:space="preserve">, </w:t>
            </w:r>
            <w:r w:rsidRPr="00E97E05">
              <w:rPr>
                <w:color w:val="000000"/>
                <w:sz w:val="28"/>
                <w:szCs w:val="28"/>
              </w:rPr>
              <w:t xml:space="preserve"> допоміжних матеріалів для переробки та матеріалів, що контактують з харчовими продуктами, і води питної</w:t>
            </w:r>
            <w:r w:rsidRPr="00E97E05">
              <w:rPr>
                <w:color w:val="000000"/>
                <w:sz w:val="28"/>
                <w:szCs w:val="28"/>
                <w:lang w:val="uk-UA"/>
              </w:rPr>
              <w:t>.</w:t>
            </w:r>
          </w:p>
          <w:p w:rsidR="002261F6" w:rsidRPr="00E97E05" w:rsidRDefault="002261F6" w:rsidP="009A7F35">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 xml:space="preserve">3. </w:t>
            </w:r>
            <w:r w:rsidRPr="00E97E05">
              <w:rPr>
                <w:color w:val="000000"/>
                <w:sz w:val="28"/>
                <w:szCs w:val="28"/>
              </w:rPr>
              <w:t>Вимоги до харчових продуктів</w:t>
            </w:r>
            <w:r w:rsidRPr="00E97E05">
              <w:rPr>
                <w:color w:val="000000"/>
                <w:sz w:val="28"/>
                <w:szCs w:val="28"/>
                <w:lang w:val="uk-UA"/>
              </w:rPr>
              <w:t>.</w:t>
            </w:r>
          </w:p>
          <w:p w:rsidR="002261F6" w:rsidRPr="00E97E05" w:rsidRDefault="002261F6" w:rsidP="009A7F35">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 xml:space="preserve">4. Ветеринарно-санітарні вимоги до забою </w:t>
            </w:r>
            <w:r w:rsidRPr="00E97E05">
              <w:rPr>
                <w:color w:val="000000"/>
                <w:sz w:val="28"/>
                <w:szCs w:val="28"/>
              </w:rPr>
              <w:t xml:space="preserve"> тварин</w:t>
            </w:r>
            <w:r w:rsidRPr="00E97E05">
              <w:rPr>
                <w:color w:val="000000"/>
                <w:sz w:val="28"/>
                <w:szCs w:val="28"/>
                <w:lang w:val="uk-UA"/>
              </w:rPr>
              <w:t xml:space="preserve">. </w:t>
            </w:r>
            <w:r w:rsidRPr="00E97E05">
              <w:rPr>
                <w:color w:val="000000"/>
                <w:sz w:val="28"/>
                <w:szCs w:val="28"/>
              </w:rPr>
              <w:t>Здійснення державного контролю на бійнях, гуртівнях та потужностях з розбирання та обвалювання м’яса</w:t>
            </w:r>
            <w:r w:rsidRPr="00E97E05">
              <w:rPr>
                <w:color w:val="000000"/>
                <w:sz w:val="28"/>
                <w:szCs w:val="28"/>
                <w:lang w:val="uk-UA"/>
              </w:rPr>
              <w:t>.</w:t>
            </w:r>
          </w:p>
          <w:p w:rsidR="002261F6" w:rsidRPr="00E97E05" w:rsidRDefault="002261F6" w:rsidP="00046369">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 xml:space="preserve">5. </w:t>
            </w:r>
            <w:r w:rsidRPr="00E97E05">
              <w:rPr>
                <w:color w:val="000000"/>
                <w:sz w:val="28"/>
                <w:szCs w:val="28"/>
              </w:rPr>
              <w:t>Вимоги до обігу об’єктів санітарних заходів</w:t>
            </w:r>
            <w:r w:rsidRPr="00E97E05">
              <w:rPr>
                <w:color w:val="000000"/>
                <w:sz w:val="28"/>
                <w:szCs w:val="28"/>
                <w:lang w:val="uk-UA"/>
              </w:rPr>
              <w:t>.</w:t>
            </w:r>
          </w:p>
          <w:p w:rsidR="002261F6" w:rsidRPr="00E97E05" w:rsidRDefault="002261F6" w:rsidP="009A7F35">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 xml:space="preserve">6. </w:t>
            </w:r>
            <w:r w:rsidRPr="00E97E05">
              <w:rPr>
                <w:color w:val="000000"/>
                <w:sz w:val="28"/>
                <w:szCs w:val="28"/>
              </w:rPr>
              <w:t>Обіг харчових продуктів на агропродовольчих ринках</w:t>
            </w:r>
            <w:r w:rsidRPr="00E97E05">
              <w:rPr>
                <w:color w:val="000000"/>
                <w:sz w:val="28"/>
                <w:szCs w:val="28"/>
                <w:lang w:val="uk-UA"/>
              </w:rPr>
              <w:t xml:space="preserve">. </w:t>
            </w:r>
          </w:p>
          <w:p w:rsidR="002261F6" w:rsidRPr="00E97E05" w:rsidRDefault="002261F6" w:rsidP="009A7F35">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7. Виробництво та обіг новітнього харчового продукту чи інгредієнта. Вимоги до маркування харчових продуктів.</w:t>
            </w:r>
          </w:p>
          <w:p w:rsidR="002261F6" w:rsidRPr="00E97E05" w:rsidRDefault="002261F6" w:rsidP="003E2552">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8. Загальні вимоги до операторів ринку, які здійснюють первинне виробництво та ведення записів щодо забезпечення безпечності харчових продуктів.</w:t>
            </w:r>
          </w:p>
          <w:p w:rsidR="002261F6" w:rsidRPr="00E97E05" w:rsidRDefault="002261F6" w:rsidP="003E2552">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9. Гігієнічні вимоги до потужностей та персоналу потужностей, який працює у зоні поводження з харчовими продуктами;  приміщень, де обробляються або переробляються харчові продукти; рухомих та тимчасових потужностей; транспортних засобів, обладнання та інвентарю; постачання води; харчових продуктів та харчових відходів.</w:t>
            </w:r>
          </w:p>
          <w:p w:rsidR="002261F6" w:rsidRPr="00E97E05" w:rsidRDefault="002261F6" w:rsidP="003E2552">
            <w:pPr>
              <w:pStyle w:val="rvps2"/>
              <w:shd w:val="clear" w:color="auto" w:fill="FFFFFF"/>
              <w:spacing w:before="0" w:beforeAutospacing="0" w:after="0" w:afterAutospacing="0"/>
              <w:ind w:firstLine="709"/>
              <w:jc w:val="both"/>
              <w:textAlignment w:val="baseline"/>
              <w:rPr>
                <w:b/>
                <w:color w:val="000000"/>
                <w:sz w:val="28"/>
                <w:szCs w:val="28"/>
                <w:lang w:val="uk-UA"/>
              </w:rPr>
            </w:pPr>
            <w:r w:rsidRPr="00E97E05">
              <w:rPr>
                <w:color w:val="000000"/>
                <w:sz w:val="28"/>
                <w:szCs w:val="28"/>
                <w:lang w:val="uk-UA"/>
              </w:rPr>
              <w:t xml:space="preserve">10. </w:t>
            </w:r>
            <w:r w:rsidRPr="00E97E05">
              <w:rPr>
                <w:color w:val="000000"/>
                <w:sz w:val="28"/>
                <w:szCs w:val="28"/>
              </w:rPr>
              <w:t>Фінансування здійснення державного</w:t>
            </w:r>
            <w:r w:rsidRPr="00E97E05">
              <w:rPr>
                <w:b/>
                <w:color w:val="000000"/>
                <w:sz w:val="28"/>
                <w:szCs w:val="28"/>
              </w:rPr>
              <w:t xml:space="preserve"> </w:t>
            </w:r>
            <w:r w:rsidRPr="00E97E05">
              <w:rPr>
                <w:color w:val="000000"/>
                <w:sz w:val="28"/>
                <w:szCs w:val="28"/>
              </w:rPr>
              <w:t>контролю та перелік адміністративних послуг</w:t>
            </w:r>
            <w:r w:rsidRPr="00E97E05">
              <w:rPr>
                <w:color w:val="000000"/>
                <w:sz w:val="28"/>
                <w:szCs w:val="28"/>
                <w:lang w:val="uk-UA"/>
              </w:rPr>
              <w:t>.</w:t>
            </w:r>
          </w:p>
          <w:p w:rsidR="002261F6" w:rsidRPr="00E97E05" w:rsidRDefault="002261F6" w:rsidP="003E2552">
            <w:pPr>
              <w:pStyle w:val="rvps2"/>
              <w:shd w:val="clear" w:color="auto" w:fill="FFFFFF"/>
              <w:spacing w:before="0" w:beforeAutospacing="0" w:after="0" w:afterAutospacing="0"/>
              <w:ind w:firstLine="709"/>
              <w:jc w:val="both"/>
              <w:textAlignment w:val="baseline"/>
              <w:rPr>
                <w:color w:val="000000"/>
                <w:sz w:val="28"/>
                <w:szCs w:val="28"/>
                <w:lang w:val="uk-UA"/>
              </w:rPr>
            </w:pPr>
            <w:r w:rsidRPr="00E97E05">
              <w:rPr>
                <w:color w:val="000000"/>
                <w:sz w:val="28"/>
                <w:szCs w:val="28"/>
                <w:lang w:val="uk-UA"/>
              </w:rPr>
              <w:t xml:space="preserve">11. </w:t>
            </w:r>
            <w:r w:rsidRPr="00E97E05">
              <w:rPr>
                <w:color w:val="000000"/>
                <w:sz w:val="28"/>
                <w:szCs w:val="28"/>
              </w:rPr>
              <w:t>Відповідальність операторів ринку за порушення законодавства про безпечність та як</w:t>
            </w:r>
            <w:r w:rsidRPr="00E97E05">
              <w:rPr>
                <w:color w:val="000000"/>
                <w:sz w:val="28"/>
                <w:szCs w:val="28"/>
                <w:lang w:val="uk-UA"/>
              </w:rPr>
              <w:t>ість</w:t>
            </w:r>
            <w:r w:rsidRPr="00E97E05">
              <w:rPr>
                <w:color w:val="000000"/>
                <w:sz w:val="28"/>
                <w:szCs w:val="28"/>
              </w:rPr>
              <w:t xml:space="preserve"> харчових продуктів</w:t>
            </w:r>
            <w:r w:rsidRPr="00E97E05">
              <w:rPr>
                <w:color w:val="000000"/>
                <w:sz w:val="28"/>
                <w:szCs w:val="28"/>
                <w:lang w:val="uk-UA"/>
              </w:rPr>
              <w:t>.</w:t>
            </w:r>
          </w:p>
          <w:p w:rsidR="002261F6" w:rsidRPr="00E97E05" w:rsidRDefault="002261F6" w:rsidP="003E2552">
            <w:pPr>
              <w:ind w:firstLine="709"/>
              <w:jc w:val="both"/>
              <w:textAlignment w:val="baseline"/>
              <w:rPr>
                <w:bCs w:val="0"/>
                <w:sz w:val="28"/>
                <w:szCs w:val="28"/>
                <w:lang w:val="uk-UA"/>
              </w:rPr>
            </w:pPr>
            <w:r w:rsidRPr="00E97E05">
              <w:rPr>
                <w:sz w:val="28"/>
                <w:szCs w:val="28"/>
                <w:lang w:val="uk-UA"/>
              </w:rPr>
              <w:t xml:space="preserve">12. </w:t>
            </w:r>
            <w:r w:rsidRPr="00E97E05">
              <w:rPr>
                <w:sz w:val="28"/>
                <w:szCs w:val="28"/>
              </w:rPr>
              <w:t>Провадження у справах про порушення законодавства у сфері безпечності та якості харчових продуктів</w:t>
            </w:r>
            <w:r w:rsidRPr="00E97E05">
              <w:rPr>
                <w:sz w:val="28"/>
                <w:szCs w:val="28"/>
                <w:lang w:val="uk-UA"/>
              </w:rPr>
              <w:t>.</w:t>
            </w:r>
          </w:p>
          <w:p w:rsidR="002261F6" w:rsidRDefault="002261F6" w:rsidP="00724721">
            <w:pPr>
              <w:ind w:firstLine="709"/>
              <w:jc w:val="both"/>
              <w:textAlignment w:val="baseline"/>
              <w:rPr>
                <w:sz w:val="28"/>
                <w:szCs w:val="28"/>
                <w:lang w:val="uk-UA"/>
              </w:rPr>
            </w:pPr>
            <w:r w:rsidRPr="00E97E05">
              <w:rPr>
                <w:sz w:val="28"/>
                <w:szCs w:val="28"/>
                <w:lang w:val="uk-UA"/>
              </w:rPr>
              <w:t>13. Відшкодування шкоди (збитків).</w:t>
            </w:r>
          </w:p>
          <w:p w:rsidR="002261F6" w:rsidRPr="00724721" w:rsidRDefault="002261F6" w:rsidP="00724721">
            <w:pPr>
              <w:ind w:firstLine="709"/>
              <w:jc w:val="both"/>
              <w:textAlignment w:val="baseline"/>
              <w:rPr>
                <w:bCs w:val="0"/>
                <w:sz w:val="28"/>
                <w:szCs w:val="28"/>
                <w:lang w:val="uk-UA"/>
              </w:rPr>
            </w:pPr>
            <w:r>
              <w:rPr>
                <w:sz w:val="28"/>
                <w:szCs w:val="28"/>
                <w:lang w:val="uk-UA"/>
              </w:rPr>
              <w:t>14</w:t>
            </w:r>
            <w:r w:rsidRPr="00E97E05">
              <w:rPr>
                <w:sz w:val="28"/>
                <w:szCs w:val="28"/>
                <w:lang w:val="uk-UA"/>
              </w:rPr>
              <w:t>.</w:t>
            </w:r>
            <w:r w:rsidRPr="00E97E05">
              <w:rPr>
                <w:b/>
                <w:sz w:val="28"/>
                <w:szCs w:val="28"/>
                <w:lang w:val="uk-UA"/>
              </w:rPr>
              <w:t xml:space="preserve"> </w:t>
            </w:r>
            <w:r w:rsidRPr="00E97E05">
              <w:rPr>
                <w:sz w:val="28"/>
                <w:szCs w:val="28"/>
                <w:lang w:val="uk-UA"/>
              </w:rPr>
              <w:t>Правовий статус Національної Комісії України з Кодексу Аліментаріус.</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Default="002261F6" w:rsidP="00D97E1B">
            <w:pPr>
              <w:tabs>
                <w:tab w:val="left" w:pos="9540"/>
              </w:tabs>
              <w:ind w:right="-5"/>
              <w:rPr>
                <w:bCs w:val="0"/>
                <w:sz w:val="28"/>
                <w:lang w:val="uk-UA"/>
              </w:rPr>
            </w:pPr>
            <w:r w:rsidRPr="00D97E1B">
              <w:rPr>
                <w:bCs w:val="0"/>
                <w:sz w:val="28"/>
                <w:lang w:val="uk-UA"/>
              </w:rPr>
              <w:t>МЗ</w:t>
            </w:r>
            <w:r>
              <w:rPr>
                <w:bCs w:val="0"/>
                <w:sz w:val="28"/>
                <w:lang w:val="uk-UA"/>
              </w:rPr>
              <w:t>-3, 6, 7, 8</w:t>
            </w:r>
          </w:p>
          <w:p w:rsidR="002261F6" w:rsidRPr="00C406B7" w:rsidRDefault="002261F6" w:rsidP="00D97E1B">
            <w:pPr>
              <w:tabs>
                <w:tab w:val="left" w:pos="9540"/>
              </w:tabs>
              <w:ind w:right="-5"/>
              <w:rPr>
                <w:bCs w:val="0"/>
                <w:sz w:val="28"/>
                <w:lang w:val="uk-UA"/>
              </w:rPr>
            </w:pPr>
            <w:r>
              <w:rPr>
                <w:bCs w:val="0"/>
                <w:sz w:val="28"/>
                <w:lang w:val="uk-UA"/>
              </w:rPr>
              <w:t>ДЗ-8</w:t>
            </w:r>
          </w:p>
        </w:tc>
      </w:tr>
      <w:tr w:rsidR="002261F6" w:rsidTr="00D97E1B">
        <w:tc>
          <w:tcPr>
            <w:tcW w:w="828" w:type="dxa"/>
          </w:tcPr>
          <w:p w:rsidR="002261F6" w:rsidRPr="00D97E1B" w:rsidRDefault="002261F6" w:rsidP="00D97E1B">
            <w:pPr>
              <w:tabs>
                <w:tab w:val="left" w:pos="9540"/>
              </w:tabs>
              <w:ind w:right="-5"/>
              <w:rPr>
                <w:bCs w:val="0"/>
                <w:sz w:val="28"/>
                <w:szCs w:val="28"/>
                <w:lang w:val="uk-UA"/>
              </w:rPr>
            </w:pPr>
            <w:r w:rsidRPr="00D97E1B">
              <w:rPr>
                <w:bCs w:val="0"/>
                <w:sz w:val="28"/>
                <w:szCs w:val="28"/>
                <w:lang w:val="uk-UA"/>
              </w:rPr>
              <w:t>6</w:t>
            </w:r>
          </w:p>
        </w:tc>
        <w:tc>
          <w:tcPr>
            <w:tcW w:w="6300" w:type="dxa"/>
          </w:tcPr>
          <w:p w:rsidR="002261F6" w:rsidRPr="00D97E1B" w:rsidRDefault="002261F6" w:rsidP="00D97E1B">
            <w:pPr>
              <w:pStyle w:val="NormalWeb"/>
              <w:spacing w:before="0" w:beforeAutospacing="0" w:after="0" w:afterAutospacing="0"/>
              <w:jc w:val="both"/>
              <w:rPr>
                <w:b/>
                <w:sz w:val="28"/>
                <w:szCs w:val="28"/>
                <w:lang w:val="uk-UA"/>
              </w:rPr>
            </w:pPr>
            <w:r w:rsidRPr="00D97E1B">
              <w:rPr>
                <w:b/>
                <w:sz w:val="28"/>
                <w:szCs w:val="28"/>
                <w:lang w:val="uk-UA"/>
              </w:rPr>
              <w:t>Правов</w:t>
            </w:r>
            <w:r w:rsidRPr="00C406B7">
              <w:rPr>
                <w:b/>
                <w:sz w:val="28"/>
                <w:szCs w:val="28"/>
                <w:lang w:val="uk-UA"/>
              </w:rPr>
              <w:t xml:space="preserve">е регулювання </w:t>
            </w:r>
            <w:r w:rsidRPr="00D97E1B">
              <w:rPr>
                <w:b/>
                <w:sz w:val="28"/>
                <w:szCs w:val="28"/>
                <w:lang w:val="uk-UA"/>
              </w:rPr>
              <w:t xml:space="preserve">виробництва та </w:t>
            </w:r>
            <w:r w:rsidRPr="00C406B7">
              <w:rPr>
                <w:b/>
                <w:sz w:val="28"/>
                <w:szCs w:val="28"/>
                <w:lang w:val="uk-UA"/>
              </w:rPr>
              <w:t>обігу об</w:t>
            </w:r>
            <w:r w:rsidRPr="00C406B7">
              <w:rPr>
                <w:b/>
                <w:bCs/>
                <w:sz w:val="28"/>
                <w:szCs w:val="28"/>
                <w:lang w:val="uk-UA"/>
              </w:rPr>
              <w:t>’</w:t>
            </w:r>
            <w:r w:rsidRPr="00C406B7">
              <w:rPr>
                <w:b/>
                <w:sz w:val="28"/>
                <w:szCs w:val="28"/>
                <w:lang w:val="uk-UA"/>
              </w:rPr>
              <w:t>єктів ветеринарної медицини харчового призначення</w:t>
            </w:r>
            <w:r w:rsidRPr="00D97E1B">
              <w:rPr>
                <w:b/>
                <w:sz w:val="28"/>
                <w:szCs w:val="28"/>
                <w:lang w:val="uk-UA"/>
              </w:rPr>
              <w:t>.</w:t>
            </w:r>
          </w:p>
          <w:p w:rsidR="002261F6" w:rsidRPr="006B5249" w:rsidRDefault="002261F6" w:rsidP="00D97E1B">
            <w:pPr>
              <w:pStyle w:val="Heading3"/>
              <w:ind w:firstLine="567"/>
              <w:jc w:val="both"/>
              <w:rPr>
                <w:rFonts w:ascii="Times New Roman" w:hAnsi="Times New Roman"/>
                <w:b w:val="0"/>
                <w:sz w:val="28"/>
                <w:szCs w:val="28"/>
                <w:lang w:val="uk-UA"/>
              </w:rPr>
            </w:pPr>
            <w:r w:rsidRPr="006B5249">
              <w:rPr>
                <w:rFonts w:ascii="Times New Roman" w:hAnsi="Times New Roman"/>
                <w:b w:val="0"/>
                <w:sz w:val="28"/>
                <w:szCs w:val="28"/>
                <w:lang w:val="uk-UA"/>
              </w:rPr>
              <w:t>1. Законодавче регулювання виробництва та  обігу м</w:t>
            </w:r>
            <w:r w:rsidRPr="006B5249">
              <w:rPr>
                <w:rFonts w:ascii="Times New Roman" w:hAnsi="Times New Roman"/>
                <w:b w:val="0"/>
                <w:bCs w:val="0"/>
                <w:sz w:val="28"/>
                <w:szCs w:val="28"/>
                <w:lang w:val="uk-UA"/>
              </w:rPr>
              <w:t>’</w:t>
            </w:r>
            <w:r w:rsidRPr="006B5249">
              <w:rPr>
                <w:rFonts w:ascii="Times New Roman" w:hAnsi="Times New Roman"/>
                <w:b w:val="0"/>
                <w:sz w:val="28"/>
                <w:szCs w:val="28"/>
                <w:lang w:val="uk-UA"/>
              </w:rPr>
              <w:t>яса і м</w:t>
            </w:r>
            <w:r w:rsidRPr="006B5249">
              <w:rPr>
                <w:rFonts w:ascii="Times New Roman" w:hAnsi="Times New Roman"/>
                <w:b w:val="0"/>
                <w:bCs w:val="0"/>
                <w:sz w:val="28"/>
                <w:szCs w:val="28"/>
                <w:lang w:val="uk-UA"/>
              </w:rPr>
              <w:t>’</w:t>
            </w:r>
            <w:r w:rsidRPr="006B5249">
              <w:rPr>
                <w:rFonts w:ascii="Times New Roman" w:hAnsi="Times New Roman"/>
                <w:b w:val="0"/>
                <w:sz w:val="28"/>
                <w:szCs w:val="28"/>
                <w:lang w:val="uk-UA"/>
              </w:rPr>
              <w:t>ясних продуктів в Україні.</w:t>
            </w:r>
          </w:p>
          <w:p w:rsidR="002261F6" w:rsidRPr="006B5249" w:rsidRDefault="002261F6" w:rsidP="00D97E1B">
            <w:pPr>
              <w:pStyle w:val="Heading3"/>
              <w:ind w:firstLine="567"/>
              <w:jc w:val="both"/>
              <w:rPr>
                <w:rFonts w:ascii="Times New Roman" w:hAnsi="Times New Roman"/>
                <w:b w:val="0"/>
                <w:sz w:val="28"/>
                <w:szCs w:val="28"/>
                <w:lang w:val="uk-UA"/>
              </w:rPr>
            </w:pPr>
            <w:r w:rsidRPr="006B5249">
              <w:rPr>
                <w:rFonts w:ascii="Times New Roman" w:hAnsi="Times New Roman"/>
                <w:b w:val="0"/>
                <w:sz w:val="28"/>
                <w:szCs w:val="28"/>
                <w:lang w:val="uk-UA"/>
              </w:rPr>
              <w:t>2. Законодавче регулювання виробництва та обігу молока і молочних продуктів в Україні.</w:t>
            </w:r>
          </w:p>
          <w:p w:rsidR="002261F6" w:rsidRPr="006B5249" w:rsidRDefault="002261F6" w:rsidP="00D97E1B">
            <w:pPr>
              <w:pStyle w:val="Heading3"/>
              <w:ind w:firstLine="567"/>
              <w:jc w:val="both"/>
              <w:rPr>
                <w:rFonts w:ascii="Times New Roman" w:hAnsi="Times New Roman"/>
                <w:b w:val="0"/>
                <w:sz w:val="28"/>
                <w:szCs w:val="28"/>
                <w:lang w:val="uk-UA"/>
              </w:rPr>
            </w:pPr>
            <w:r w:rsidRPr="006B5249">
              <w:rPr>
                <w:rFonts w:ascii="Times New Roman" w:hAnsi="Times New Roman"/>
                <w:b w:val="0"/>
                <w:sz w:val="28"/>
                <w:szCs w:val="28"/>
                <w:lang w:val="uk-UA"/>
              </w:rPr>
              <w:t>3. Законодавче регулювання виробництва і обігу харчових тваринних гідробіонтів в Україні.</w:t>
            </w:r>
          </w:p>
          <w:p w:rsidR="002261F6" w:rsidRPr="006B5249" w:rsidRDefault="002261F6" w:rsidP="00D97E1B">
            <w:pPr>
              <w:pStyle w:val="Heading3"/>
              <w:ind w:firstLine="567"/>
              <w:jc w:val="both"/>
              <w:rPr>
                <w:rFonts w:ascii="Times New Roman" w:hAnsi="Times New Roman"/>
                <w:b w:val="0"/>
                <w:sz w:val="28"/>
                <w:szCs w:val="28"/>
                <w:lang w:val="uk-UA"/>
              </w:rPr>
            </w:pPr>
            <w:r w:rsidRPr="006B5249">
              <w:rPr>
                <w:rFonts w:ascii="Times New Roman" w:hAnsi="Times New Roman"/>
                <w:b w:val="0"/>
                <w:sz w:val="28"/>
                <w:szCs w:val="28"/>
                <w:lang w:val="uk-UA"/>
              </w:rPr>
              <w:t>4. Законодавче регулювання виробництва і обігу апіпродуктів та рослинних харчових продуктів в Україні.</w:t>
            </w:r>
          </w:p>
          <w:p w:rsidR="002261F6" w:rsidRPr="006B5249" w:rsidRDefault="002261F6" w:rsidP="00D97E1B">
            <w:pPr>
              <w:pStyle w:val="Heading3"/>
              <w:ind w:firstLine="567"/>
              <w:jc w:val="both"/>
              <w:rPr>
                <w:rFonts w:ascii="Times New Roman" w:hAnsi="Times New Roman"/>
                <w:b w:val="0"/>
                <w:sz w:val="28"/>
                <w:szCs w:val="28"/>
                <w:lang w:val="uk-UA"/>
              </w:rPr>
            </w:pPr>
            <w:r w:rsidRPr="006B5249">
              <w:rPr>
                <w:rFonts w:ascii="Times New Roman" w:hAnsi="Times New Roman"/>
                <w:b w:val="0"/>
                <w:sz w:val="28"/>
                <w:szCs w:val="28"/>
                <w:lang w:val="uk-UA"/>
              </w:rPr>
              <w:t>5. Правовий статус агропродовольчих ринків і ринкових комплексів та законодавче регулювання обігу об</w:t>
            </w:r>
            <w:r w:rsidRPr="006B5249">
              <w:rPr>
                <w:rFonts w:ascii="Times New Roman" w:hAnsi="Times New Roman"/>
                <w:b w:val="0"/>
                <w:bCs w:val="0"/>
                <w:sz w:val="28"/>
                <w:szCs w:val="28"/>
                <w:lang w:val="uk-UA"/>
              </w:rPr>
              <w:t>’</w:t>
            </w:r>
            <w:r w:rsidRPr="006B5249">
              <w:rPr>
                <w:rFonts w:ascii="Times New Roman" w:hAnsi="Times New Roman"/>
                <w:b w:val="0"/>
                <w:sz w:val="28"/>
                <w:szCs w:val="28"/>
                <w:lang w:val="uk-UA"/>
              </w:rPr>
              <w:t>єктів, підконтрольних державній службі ветеринарної медицини на них.</w:t>
            </w:r>
          </w:p>
          <w:p w:rsidR="002261F6" w:rsidRPr="006B5249" w:rsidRDefault="002261F6" w:rsidP="00D97E1B">
            <w:pPr>
              <w:pStyle w:val="Heading3"/>
              <w:ind w:firstLine="567"/>
              <w:jc w:val="both"/>
              <w:rPr>
                <w:rFonts w:ascii="Times New Roman" w:hAnsi="Times New Roman"/>
                <w:b w:val="0"/>
                <w:sz w:val="28"/>
                <w:szCs w:val="28"/>
                <w:lang w:val="uk-UA"/>
              </w:rPr>
            </w:pPr>
            <w:r w:rsidRPr="006B5249">
              <w:rPr>
                <w:rFonts w:ascii="Times New Roman" w:hAnsi="Times New Roman"/>
                <w:b w:val="0"/>
                <w:sz w:val="28"/>
                <w:szCs w:val="28"/>
                <w:lang w:val="uk-UA"/>
              </w:rPr>
              <w:t>6. Ветеринарні вимоги щодо імпорту в Україну об</w:t>
            </w:r>
            <w:r w:rsidRPr="006B5249">
              <w:rPr>
                <w:rFonts w:ascii="Times New Roman" w:hAnsi="Times New Roman"/>
                <w:b w:val="0"/>
                <w:bCs w:val="0"/>
                <w:sz w:val="28"/>
                <w:szCs w:val="28"/>
                <w:lang w:val="uk-UA"/>
              </w:rPr>
              <w:t>’</w:t>
            </w:r>
            <w:r w:rsidRPr="006B5249">
              <w:rPr>
                <w:rFonts w:ascii="Times New Roman" w:hAnsi="Times New Roman"/>
                <w:b w:val="0"/>
                <w:sz w:val="28"/>
                <w:szCs w:val="28"/>
                <w:lang w:val="uk-UA"/>
              </w:rPr>
              <w:t>єктів харчового призначення, підконтрольн</w:t>
            </w:r>
            <w:r w:rsidRPr="006B5249">
              <w:rPr>
                <w:rFonts w:ascii="Times New Roman" w:hAnsi="Times New Roman"/>
                <w:b w:val="0"/>
                <w:sz w:val="28"/>
                <w:szCs w:val="28"/>
              </w:rPr>
              <w:t>их</w:t>
            </w:r>
            <w:r w:rsidRPr="006B5249">
              <w:rPr>
                <w:rFonts w:ascii="Times New Roman" w:hAnsi="Times New Roman"/>
                <w:b w:val="0"/>
                <w:sz w:val="28"/>
                <w:szCs w:val="28"/>
                <w:lang w:val="uk-UA"/>
              </w:rPr>
              <w:t xml:space="preserve"> службі державної ветеринарної медицини.</w:t>
            </w:r>
          </w:p>
          <w:p w:rsidR="002261F6" w:rsidRPr="00D97E1B" w:rsidRDefault="002261F6" w:rsidP="00D97E1B">
            <w:pPr>
              <w:ind w:firstLine="567"/>
              <w:jc w:val="both"/>
              <w:rPr>
                <w:sz w:val="28"/>
                <w:szCs w:val="28"/>
                <w:lang w:val="uk-UA"/>
              </w:rPr>
            </w:pPr>
            <w:r w:rsidRPr="00D97E1B">
              <w:rPr>
                <w:sz w:val="28"/>
                <w:szCs w:val="28"/>
                <w:lang w:val="uk-UA"/>
              </w:rPr>
              <w:t>7. Повноваження санітарної служби та служби ветеринарної медицини під час обігу об’єктів харчового призначення.</w:t>
            </w:r>
          </w:p>
          <w:p w:rsidR="002261F6" w:rsidRPr="00D97E1B" w:rsidRDefault="002261F6" w:rsidP="00D97E1B">
            <w:pPr>
              <w:ind w:firstLine="567"/>
              <w:jc w:val="both"/>
              <w:rPr>
                <w:sz w:val="28"/>
                <w:szCs w:val="28"/>
                <w:lang w:val="uk-UA"/>
              </w:rPr>
            </w:pPr>
            <w:r w:rsidRPr="00D97E1B">
              <w:rPr>
                <w:sz w:val="28"/>
                <w:szCs w:val="28"/>
                <w:lang w:val="uk-UA"/>
              </w:rPr>
              <w:t>8. Вимоги до обігу об’єктів санітарних заходів.</w:t>
            </w:r>
          </w:p>
          <w:p w:rsidR="002261F6" w:rsidRPr="00D97E1B" w:rsidRDefault="002261F6" w:rsidP="00D97E1B">
            <w:pPr>
              <w:ind w:firstLine="567"/>
              <w:jc w:val="both"/>
              <w:rPr>
                <w:sz w:val="28"/>
                <w:szCs w:val="28"/>
                <w:lang w:val="uk-UA"/>
              </w:rPr>
            </w:pPr>
            <w:r w:rsidRPr="00D97E1B">
              <w:rPr>
                <w:sz w:val="28"/>
                <w:szCs w:val="28"/>
                <w:lang w:val="uk-UA"/>
              </w:rPr>
              <w:t>9. Правове регулювання обігу нового харчового продукту та вимоги до етикування харчових продуктів.</w:t>
            </w:r>
          </w:p>
        </w:tc>
        <w:tc>
          <w:tcPr>
            <w:tcW w:w="900" w:type="dxa"/>
          </w:tcPr>
          <w:p w:rsidR="002261F6" w:rsidRPr="00D97E1B" w:rsidRDefault="002261F6" w:rsidP="00D97E1B">
            <w:pPr>
              <w:tabs>
                <w:tab w:val="left" w:pos="9540"/>
              </w:tabs>
              <w:ind w:right="-5"/>
              <w:jc w:val="center"/>
              <w:rPr>
                <w:bCs w:val="0"/>
                <w:sz w:val="28"/>
                <w:lang w:val="en-US"/>
              </w:rPr>
            </w:pPr>
            <w:r w:rsidRPr="00D97E1B">
              <w:rPr>
                <w:bCs w:val="0"/>
                <w:sz w:val="28"/>
                <w:lang w:val="en-US"/>
              </w:rPr>
              <w:t>2</w:t>
            </w:r>
          </w:p>
        </w:tc>
        <w:tc>
          <w:tcPr>
            <w:tcW w:w="2021" w:type="dxa"/>
          </w:tcPr>
          <w:p w:rsidR="002261F6" w:rsidRDefault="002261F6" w:rsidP="00EC0A97">
            <w:pPr>
              <w:tabs>
                <w:tab w:val="left" w:pos="9540"/>
              </w:tabs>
              <w:ind w:right="-5"/>
              <w:rPr>
                <w:bCs w:val="0"/>
                <w:sz w:val="28"/>
                <w:lang w:val="uk-UA"/>
              </w:rPr>
            </w:pPr>
            <w:r w:rsidRPr="00D97E1B">
              <w:rPr>
                <w:bCs w:val="0"/>
                <w:sz w:val="28"/>
                <w:lang w:val="uk-UA"/>
              </w:rPr>
              <w:t>МЗ</w:t>
            </w:r>
            <w:r>
              <w:rPr>
                <w:bCs w:val="0"/>
                <w:sz w:val="28"/>
                <w:lang w:val="uk-UA"/>
              </w:rPr>
              <w:t>-3, 6, 7, 8</w:t>
            </w:r>
          </w:p>
          <w:p w:rsidR="002261F6" w:rsidRPr="00EC0A97" w:rsidRDefault="002261F6" w:rsidP="00EC0A97">
            <w:pPr>
              <w:tabs>
                <w:tab w:val="left" w:pos="9540"/>
              </w:tabs>
              <w:ind w:right="-5"/>
              <w:rPr>
                <w:bCs w:val="0"/>
                <w:sz w:val="28"/>
                <w:lang w:val="uk-UA"/>
              </w:rPr>
            </w:pPr>
            <w:r>
              <w:rPr>
                <w:bCs w:val="0"/>
                <w:sz w:val="28"/>
                <w:lang w:val="uk-UA"/>
              </w:rPr>
              <w:t>ДЗ-8</w:t>
            </w:r>
          </w:p>
        </w:tc>
      </w:tr>
      <w:tr w:rsidR="002261F6" w:rsidRPr="006E1990"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7</w:t>
            </w:r>
          </w:p>
        </w:tc>
        <w:tc>
          <w:tcPr>
            <w:tcW w:w="6300" w:type="dxa"/>
          </w:tcPr>
          <w:p w:rsidR="002261F6" w:rsidRPr="00D97E1B" w:rsidRDefault="002261F6" w:rsidP="00D97E1B">
            <w:pPr>
              <w:jc w:val="both"/>
              <w:rPr>
                <w:b/>
                <w:sz w:val="28"/>
                <w:szCs w:val="28"/>
                <w:lang w:val="uk-UA"/>
              </w:rPr>
            </w:pPr>
            <w:r w:rsidRPr="00D97E1B">
              <w:rPr>
                <w:b/>
                <w:sz w:val="28"/>
                <w:szCs w:val="28"/>
                <w:lang w:val="uk-UA"/>
              </w:rPr>
              <w:t>Правове регулювання поводження з неякісною та небезпечною продукцією.</w:t>
            </w:r>
          </w:p>
          <w:p w:rsidR="002261F6" w:rsidRPr="00D97E1B" w:rsidRDefault="002261F6" w:rsidP="00D97E1B">
            <w:pPr>
              <w:ind w:firstLine="567"/>
              <w:jc w:val="both"/>
              <w:rPr>
                <w:sz w:val="28"/>
                <w:szCs w:val="28"/>
                <w:lang w:val="uk-UA"/>
              </w:rPr>
            </w:pPr>
            <w:r w:rsidRPr="00D97E1B">
              <w:rPr>
                <w:sz w:val="28"/>
                <w:szCs w:val="28"/>
                <w:lang w:val="uk-UA"/>
              </w:rPr>
              <w:t>1. Законодавство про поводження з неякісною та небезпечною продукцією</w:t>
            </w:r>
          </w:p>
          <w:p w:rsidR="002261F6" w:rsidRPr="00D97E1B" w:rsidRDefault="002261F6" w:rsidP="00D97E1B">
            <w:pPr>
              <w:ind w:firstLine="567"/>
              <w:jc w:val="both"/>
              <w:rPr>
                <w:sz w:val="28"/>
                <w:szCs w:val="28"/>
              </w:rPr>
            </w:pPr>
            <w:r w:rsidRPr="00D97E1B">
              <w:rPr>
                <w:sz w:val="28"/>
                <w:szCs w:val="28"/>
                <w:lang w:val="uk-UA"/>
              </w:rPr>
              <w:t>2. Порядок вилучення з обігу неякісної та небезпечної продукції</w:t>
            </w:r>
          </w:p>
          <w:p w:rsidR="002261F6" w:rsidRPr="00D97E1B" w:rsidRDefault="002261F6" w:rsidP="00D97E1B">
            <w:pPr>
              <w:ind w:firstLine="567"/>
              <w:jc w:val="both"/>
              <w:rPr>
                <w:sz w:val="28"/>
                <w:szCs w:val="28"/>
                <w:lang w:val="uk-UA"/>
              </w:rPr>
            </w:pPr>
            <w:r w:rsidRPr="00D97E1B">
              <w:rPr>
                <w:sz w:val="28"/>
                <w:szCs w:val="28"/>
                <w:lang w:val="uk-UA"/>
              </w:rPr>
              <w:t>3. Повноваження органів виконавчої влади та органів місцевого самоврядування у сфері вилучення з обігу неякісної та небезпечної продукції</w:t>
            </w:r>
          </w:p>
          <w:p w:rsidR="002261F6" w:rsidRPr="00D97E1B" w:rsidRDefault="002261F6" w:rsidP="00D97E1B">
            <w:pPr>
              <w:ind w:firstLine="567"/>
              <w:jc w:val="both"/>
              <w:rPr>
                <w:sz w:val="28"/>
                <w:szCs w:val="28"/>
                <w:lang w:val="uk-UA"/>
              </w:rPr>
            </w:pPr>
            <w:r w:rsidRPr="00D97E1B">
              <w:rPr>
                <w:sz w:val="28"/>
                <w:szCs w:val="28"/>
                <w:lang w:val="uk-UA"/>
              </w:rPr>
              <w:t>4. Переробка, утилізація, знищення або використання вилученої з обігу неякісної та небезпечної продукції</w:t>
            </w:r>
          </w:p>
          <w:p w:rsidR="002261F6" w:rsidRPr="00D97E1B" w:rsidRDefault="002261F6" w:rsidP="00D97E1B">
            <w:pPr>
              <w:ind w:firstLine="567"/>
              <w:jc w:val="both"/>
              <w:rPr>
                <w:sz w:val="28"/>
                <w:szCs w:val="28"/>
                <w:lang w:val="uk-UA"/>
              </w:rPr>
            </w:pPr>
            <w:r w:rsidRPr="00D97E1B">
              <w:rPr>
                <w:sz w:val="28"/>
                <w:szCs w:val="28"/>
                <w:lang w:val="uk-UA"/>
              </w:rPr>
              <w:t>5. Відповідальність за порушення законодавства про поводження з неякісною та небезпечною продукцією</w:t>
            </w:r>
          </w:p>
          <w:p w:rsidR="002261F6" w:rsidRPr="00D97E1B" w:rsidRDefault="002261F6" w:rsidP="00D97E1B">
            <w:pPr>
              <w:ind w:firstLine="567"/>
              <w:jc w:val="both"/>
              <w:rPr>
                <w:sz w:val="28"/>
                <w:szCs w:val="28"/>
                <w:lang w:val="uk-UA"/>
              </w:rPr>
            </w:pPr>
            <w:r w:rsidRPr="00D97E1B">
              <w:rPr>
                <w:sz w:val="28"/>
                <w:szCs w:val="28"/>
                <w:lang w:val="uk-UA"/>
              </w:rPr>
              <w:t>6. Міжнародне співробітництво у сфері вилучення з обігу неякісної та небезпечної продукції і подальшого поводження з нею.</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sidRPr="00D97E1B">
              <w:rPr>
                <w:bCs w:val="0"/>
                <w:sz w:val="28"/>
                <w:lang w:val="uk-UA"/>
              </w:rPr>
              <w:t>МЗ</w:t>
            </w:r>
            <w:r>
              <w:rPr>
                <w:bCs w:val="0"/>
                <w:sz w:val="28"/>
                <w:lang w:val="uk-UA"/>
              </w:rPr>
              <w:t>-3, 4, 6, 7, 8</w:t>
            </w:r>
          </w:p>
        </w:tc>
      </w:tr>
      <w:tr w:rsidR="002261F6" w:rsidTr="00D97E1B">
        <w:tc>
          <w:tcPr>
            <w:tcW w:w="10049" w:type="dxa"/>
            <w:gridSpan w:val="4"/>
          </w:tcPr>
          <w:p w:rsidR="002261F6" w:rsidRPr="00D97E1B" w:rsidRDefault="002261F6" w:rsidP="00D97E1B">
            <w:pPr>
              <w:jc w:val="center"/>
              <w:rPr>
                <w:b/>
                <w:sz w:val="28"/>
                <w:szCs w:val="28"/>
                <w:lang w:val="uk-UA"/>
              </w:rPr>
            </w:pPr>
            <w:r w:rsidRPr="00D97E1B">
              <w:rPr>
                <w:b/>
                <w:sz w:val="28"/>
                <w:szCs w:val="28"/>
                <w:lang w:val="uk-UA"/>
              </w:rPr>
              <w:t>Модуль 2.</w:t>
            </w:r>
          </w:p>
          <w:p w:rsidR="002261F6" w:rsidRPr="00D97E1B" w:rsidRDefault="002261F6" w:rsidP="00D97E1B">
            <w:pPr>
              <w:tabs>
                <w:tab w:val="left" w:pos="9540"/>
              </w:tabs>
              <w:ind w:right="-5"/>
              <w:jc w:val="center"/>
              <w:rPr>
                <w:b/>
                <w:bCs w:val="0"/>
                <w:sz w:val="28"/>
              </w:rPr>
            </w:pPr>
            <w:r w:rsidRPr="00D97E1B">
              <w:rPr>
                <w:b/>
                <w:sz w:val="28"/>
                <w:szCs w:val="28"/>
                <w:lang w:val="uk-UA"/>
              </w:rPr>
              <w:t xml:space="preserve">АДМІНІСТРАТИВНІ </w:t>
            </w:r>
            <w:r w:rsidRPr="00D97E1B">
              <w:rPr>
                <w:b/>
                <w:sz w:val="28"/>
                <w:szCs w:val="28"/>
              </w:rPr>
              <w:t xml:space="preserve">ТА </w:t>
            </w:r>
            <w:r w:rsidRPr="00D97E1B">
              <w:rPr>
                <w:b/>
                <w:sz w:val="28"/>
                <w:szCs w:val="28"/>
                <w:lang w:val="uk-UA"/>
              </w:rPr>
              <w:t xml:space="preserve">КРИМІНАЛЬНІ ПРАВОПОРУШЕННЯ ЩОДО ОБ’ЄКТІВ ВЕТЕРИНАРНОЇ МЕДИЦИНИ. АДМІНІСРАТИВНИЙ ПРОЦЕС У ВЕТЕРИНАРНІЙ МЕДИЦИНІ </w:t>
            </w:r>
            <w:r w:rsidRPr="00D97E1B">
              <w:rPr>
                <w:b/>
                <w:sz w:val="28"/>
                <w:lang w:val="uk-UA"/>
              </w:rPr>
              <w:t>(8 год.)</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8</w:t>
            </w:r>
          </w:p>
        </w:tc>
        <w:tc>
          <w:tcPr>
            <w:tcW w:w="6300" w:type="dxa"/>
          </w:tcPr>
          <w:p w:rsidR="002261F6" w:rsidRPr="00D97E1B" w:rsidRDefault="002261F6" w:rsidP="00D97E1B">
            <w:pPr>
              <w:shd w:val="clear" w:color="auto" w:fill="FFFFFF"/>
              <w:autoSpaceDE w:val="0"/>
              <w:autoSpaceDN w:val="0"/>
              <w:adjustRightInd w:val="0"/>
              <w:jc w:val="both"/>
              <w:rPr>
                <w:b/>
                <w:color w:val="000000"/>
                <w:sz w:val="28"/>
                <w:szCs w:val="28"/>
                <w:lang w:val="uk-UA"/>
              </w:rPr>
            </w:pPr>
            <w:r w:rsidRPr="00D97E1B">
              <w:rPr>
                <w:b/>
                <w:color w:val="000000"/>
                <w:sz w:val="28"/>
                <w:szCs w:val="28"/>
                <w:lang w:val="uk-UA"/>
              </w:rPr>
              <w:t>Аналіз окремих адміністративних правопорушень щодо об’єктів ветеринарної медицини.</w:t>
            </w:r>
          </w:p>
          <w:p w:rsidR="002261F6" w:rsidRPr="00D97E1B" w:rsidRDefault="002261F6" w:rsidP="00D97E1B">
            <w:pPr>
              <w:tabs>
                <w:tab w:val="left" w:pos="1080"/>
                <w:tab w:val="left" w:pos="1260"/>
              </w:tabs>
              <w:ind w:firstLine="567"/>
              <w:jc w:val="both"/>
              <w:rPr>
                <w:sz w:val="28"/>
                <w:szCs w:val="28"/>
                <w:lang w:val="uk-UA"/>
              </w:rPr>
            </w:pPr>
            <w:r w:rsidRPr="00D97E1B">
              <w:rPr>
                <w:sz w:val="28"/>
                <w:szCs w:val="28"/>
                <w:lang w:val="uk-UA"/>
              </w:rPr>
              <w:t xml:space="preserve">1. </w:t>
            </w:r>
            <w:r w:rsidRPr="00D97E1B">
              <w:rPr>
                <w:color w:val="000000"/>
                <w:sz w:val="28"/>
                <w:szCs w:val="28"/>
                <w:lang w:val="uk-UA"/>
              </w:rPr>
              <w:t>Порушення санітарно-гігієнічних та санітарно-протиепідеміологічних правил і норм</w:t>
            </w:r>
            <w:r w:rsidRPr="00D97E1B">
              <w:rPr>
                <w:color w:val="000000"/>
                <w:sz w:val="28"/>
                <w:szCs w:val="28"/>
              </w:rPr>
              <w:t xml:space="preserve"> (ст. 42 КУАП)</w:t>
            </w:r>
            <w:r w:rsidRPr="00D97E1B">
              <w:rPr>
                <w:color w:val="000000"/>
                <w:sz w:val="28"/>
                <w:szCs w:val="28"/>
                <w:lang w:val="uk-UA"/>
              </w:rPr>
              <w:t>.</w:t>
            </w:r>
          </w:p>
          <w:p w:rsidR="002261F6" w:rsidRPr="00D97E1B" w:rsidRDefault="002261F6" w:rsidP="00D97E1B">
            <w:pPr>
              <w:ind w:firstLine="567"/>
              <w:jc w:val="both"/>
              <w:rPr>
                <w:color w:val="000000"/>
                <w:sz w:val="28"/>
                <w:szCs w:val="28"/>
                <w:lang w:val="uk-UA"/>
              </w:rPr>
            </w:pPr>
            <w:r w:rsidRPr="00D97E1B">
              <w:rPr>
                <w:sz w:val="28"/>
                <w:szCs w:val="28"/>
                <w:lang w:val="uk-UA"/>
              </w:rPr>
              <w:t xml:space="preserve">2. Обіг </w:t>
            </w:r>
            <w:r w:rsidRPr="00D97E1B">
              <w:rPr>
                <w:color w:val="000000"/>
                <w:sz w:val="28"/>
                <w:szCs w:val="28"/>
                <w:lang w:val="uk-UA"/>
              </w:rPr>
              <w:t>сільськогосподарської продукції, що містить хімічні препарати (ст. 42-1 КУАП), радіонукліди (ст. 42-2 КУАП), мікроорганізми та інші біологічні агентами понад гранично допустимі рівні (ст. 42-3 КУАП).</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3</w:t>
            </w:r>
            <w:r w:rsidRPr="00D97E1B">
              <w:rPr>
                <w:color w:val="000000"/>
                <w:sz w:val="28"/>
                <w:szCs w:val="28"/>
                <w:lang w:val="uk-UA"/>
              </w:rPr>
              <w:t>. Порушення правил державної власності на тваринний світ</w:t>
            </w:r>
            <w:r w:rsidRPr="00D97E1B">
              <w:rPr>
                <w:color w:val="000000"/>
                <w:sz w:val="28"/>
                <w:szCs w:val="28"/>
              </w:rPr>
              <w:t xml:space="preserve"> (ст. 50 КУАП) та </w:t>
            </w:r>
            <w:r w:rsidRPr="00D97E1B">
              <w:rPr>
                <w:color w:val="000000"/>
                <w:sz w:val="28"/>
                <w:szCs w:val="28"/>
                <w:lang w:val="uk-UA"/>
              </w:rPr>
              <w:t>використання об’єктів полювання,</w:t>
            </w:r>
            <w:r w:rsidRPr="00D97E1B">
              <w:rPr>
                <w:color w:val="000000"/>
                <w:sz w:val="28"/>
                <w:szCs w:val="28"/>
              </w:rPr>
              <w:t xml:space="preserve"> і </w:t>
            </w:r>
            <w:r w:rsidRPr="00D97E1B">
              <w:rPr>
                <w:color w:val="000000"/>
                <w:sz w:val="28"/>
                <w:szCs w:val="28"/>
                <w:lang w:val="uk-UA"/>
              </w:rPr>
              <w:t>рибальства</w:t>
            </w:r>
            <w:r w:rsidRPr="00D97E1B">
              <w:rPr>
                <w:color w:val="000000"/>
                <w:sz w:val="28"/>
                <w:szCs w:val="28"/>
              </w:rPr>
              <w:t xml:space="preserve"> (ст. 85, 85-1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lang w:val="uk-UA"/>
              </w:rPr>
              <w:t>4. Порушення вимог щодо охорони диких тварин (ст. 87</w:t>
            </w:r>
            <w:r w:rsidRPr="00D97E1B">
              <w:rPr>
                <w:color w:val="000000"/>
                <w:sz w:val="28"/>
                <w:szCs w:val="28"/>
              </w:rPr>
              <w:t>, 88-1</w:t>
            </w:r>
            <w:r w:rsidRPr="00D97E1B">
              <w:rPr>
                <w:color w:val="000000"/>
                <w:sz w:val="28"/>
                <w:szCs w:val="28"/>
                <w:lang w:val="uk-UA"/>
              </w:rPr>
              <w:t xml:space="preserve"> КУАП), охорони тварин і рослин, занесених до Червоної книги України</w:t>
            </w:r>
            <w:r w:rsidRPr="00D97E1B">
              <w:rPr>
                <w:color w:val="000000"/>
                <w:sz w:val="28"/>
                <w:szCs w:val="28"/>
              </w:rPr>
              <w:t>, зоологічних та ботанічних колекцій</w:t>
            </w:r>
            <w:r w:rsidRPr="00D97E1B">
              <w:rPr>
                <w:color w:val="000000"/>
                <w:sz w:val="28"/>
                <w:szCs w:val="28"/>
                <w:lang w:val="uk-UA"/>
              </w:rPr>
              <w:t xml:space="preserve"> (ст. </w:t>
            </w:r>
            <w:r w:rsidRPr="00D97E1B">
              <w:rPr>
                <w:color w:val="000000"/>
                <w:sz w:val="28"/>
                <w:szCs w:val="28"/>
              </w:rPr>
              <w:t xml:space="preserve">42, </w:t>
            </w:r>
            <w:r w:rsidRPr="00D97E1B">
              <w:rPr>
                <w:color w:val="000000"/>
                <w:sz w:val="28"/>
                <w:szCs w:val="28"/>
                <w:lang w:val="uk-UA"/>
              </w:rPr>
              <w:t>88-</w:t>
            </w:r>
            <w:r w:rsidRPr="00D97E1B">
              <w:rPr>
                <w:color w:val="000000"/>
                <w:sz w:val="28"/>
                <w:szCs w:val="28"/>
              </w:rPr>
              <w:t>2</w:t>
            </w:r>
            <w:r w:rsidRPr="00D97E1B">
              <w:rPr>
                <w:color w:val="000000"/>
                <w:sz w:val="28"/>
                <w:szCs w:val="28"/>
                <w:lang w:val="uk-UA"/>
              </w:rPr>
              <w:t>, 90 КУАП).</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5</w:t>
            </w:r>
            <w:r w:rsidRPr="00D97E1B">
              <w:rPr>
                <w:color w:val="000000"/>
                <w:sz w:val="28"/>
                <w:szCs w:val="28"/>
                <w:lang w:val="uk-UA"/>
              </w:rPr>
              <w:t>. Незаконний експорт та імпорт об’єктів тваринного і рослинного світу</w:t>
            </w:r>
            <w:r w:rsidRPr="00D97E1B">
              <w:rPr>
                <w:color w:val="000000"/>
                <w:sz w:val="28"/>
                <w:szCs w:val="28"/>
              </w:rPr>
              <w:t xml:space="preserve"> (ст. 88 КУАП)</w:t>
            </w:r>
            <w:r w:rsidRPr="00D97E1B">
              <w:rPr>
                <w:color w:val="000000"/>
                <w:sz w:val="28"/>
                <w:szCs w:val="28"/>
                <w:lang w:val="uk-UA"/>
              </w:rPr>
              <w:t>. Порушення правил охорони та використання природно-заповідного фонду</w:t>
            </w:r>
            <w:r w:rsidRPr="00D97E1B">
              <w:rPr>
                <w:color w:val="000000"/>
                <w:sz w:val="28"/>
                <w:szCs w:val="28"/>
              </w:rPr>
              <w:t xml:space="preserve"> (ст. 91 КУАП). </w:t>
            </w:r>
            <w:r w:rsidRPr="00D97E1B">
              <w:rPr>
                <w:color w:val="000000"/>
                <w:sz w:val="28"/>
                <w:szCs w:val="28"/>
                <w:highlight w:val="yellow"/>
                <w:lang w:val="uk-UA"/>
              </w:rPr>
              <w:t xml:space="preserve"> </w:t>
            </w:r>
            <w:r w:rsidRPr="00D97E1B">
              <w:rPr>
                <w:color w:val="000000"/>
                <w:sz w:val="28"/>
                <w:szCs w:val="28"/>
                <w:lang w:val="uk-UA"/>
              </w:rPr>
              <w:t>Жорстоке поводження з тваринами</w:t>
            </w:r>
            <w:r w:rsidRPr="00A27423">
              <w:rPr>
                <w:color w:val="000000"/>
                <w:sz w:val="28"/>
                <w:szCs w:val="28"/>
                <w:lang w:val="uk-UA"/>
              </w:rPr>
              <w:t xml:space="preserve"> (ст. 89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A27423">
              <w:rPr>
                <w:color w:val="000000"/>
                <w:sz w:val="28"/>
                <w:szCs w:val="28"/>
                <w:lang w:val="uk-UA"/>
              </w:rPr>
              <w:t>6</w:t>
            </w:r>
            <w:r w:rsidRPr="00D97E1B">
              <w:rPr>
                <w:color w:val="000000"/>
                <w:sz w:val="28"/>
                <w:szCs w:val="28"/>
                <w:lang w:val="uk-UA"/>
              </w:rPr>
              <w:t>. Порушення порядку обігу мікроорганізмів, біологічно активних речовин та інших продуктів біотехнологій</w:t>
            </w:r>
            <w:r w:rsidRPr="00A27423">
              <w:rPr>
                <w:color w:val="000000"/>
                <w:sz w:val="28"/>
                <w:szCs w:val="28"/>
                <w:lang w:val="uk-UA"/>
              </w:rPr>
              <w:t xml:space="preserve"> (ст. 90-1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7</w:t>
            </w:r>
            <w:r w:rsidRPr="00D97E1B">
              <w:rPr>
                <w:color w:val="000000"/>
                <w:sz w:val="28"/>
                <w:szCs w:val="28"/>
                <w:lang w:val="uk-UA"/>
              </w:rPr>
              <w:t>. Порушення ветеринарно-санітарних правил, правил щодо карантину тварин</w:t>
            </w:r>
            <w:r w:rsidRPr="00D97E1B">
              <w:rPr>
                <w:color w:val="000000"/>
                <w:sz w:val="28"/>
                <w:szCs w:val="28"/>
              </w:rPr>
              <w:t xml:space="preserve"> (ст. 107 КУАП)</w:t>
            </w:r>
            <w:r w:rsidRPr="00D97E1B">
              <w:rPr>
                <w:color w:val="000000"/>
                <w:sz w:val="28"/>
                <w:szCs w:val="28"/>
                <w:lang w:val="uk-UA"/>
              </w:rPr>
              <w:t>, правил тримання собак і котів</w:t>
            </w:r>
            <w:r w:rsidRPr="00D97E1B">
              <w:rPr>
                <w:color w:val="000000"/>
                <w:sz w:val="28"/>
                <w:szCs w:val="28"/>
              </w:rPr>
              <w:t xml:space="preserve"> (ст. 154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8</w:t>
            </w:r>
            <w:r w:rsidRPr="00D97E1B">
              <w:rPr>
                <w:color w:val="000000"/>
                <w:sz w:val="28"/>
                <w:szCs w:val="28"/>
                <w:lang w:val="uk-UA"/>
              </w:rPr>
              <w:t>. Порушення законодавства про племінну справу у тваринництві</w:t>
            </w:r>
            <w:r w:rsidRPr="00D97E1B">
              <w:rPr>
                <w:color w:val="000000"/>
                <w:sz w:val="28"/>
                <w:szCs w:val="28"/>
              </w:rPr>
              <w:t xml:space="preserve"> (ст. 107-1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709"/>
              <w:jc w:val="both"/>
              <w:rPr>
                <w:color w:val="000000"/>
                <w:sz w:val="28"/>
                <w:szCs w:val="28"/>
                <w:lang w:val="uk-UA"/>
              </w:rPr>
            </w:pPr>
            <w:r w:rsidRPr="00D97E1B">
              <w:rPr>
                <w:color w:val="000000"/>
                <w:sz w:val="28"/>
                <w:szCs w:val="28"/>
                <w:lang w:val="uk-UA"/>
              </w:rPr>
              <w:t>9. Порушення законодавства про захист прав споживачів</w:t>
            </w:r>
            <w:r w:rsidRPr="00D97E1B">
              <w:rPr>
                <w:color w:val="000000"/>
                <w:sz w:val="28"/>
                <w:szCs w:val="28"/>
              </w:rPr>
              <w:t xml:space="preserve"> (ст. 156-1 КУАП), правил торгівлі на ринках (ст. 159 КУАП)</w:t>
            </w:r>
            <w:r w:rsidRPr="00D97E1B">
              <w:rPr>
                <w:color w:val="000000"/>
                <w:sz w:val="28"/>
                <w:szCs w:val="28"/>
                <w:lang w:val="uk-UA"/>
              </w:rPr>
              <w:t>. Обіг продукції, яка не відповідає вимогам стандартів (ст. 167, 170 КУАП). Неправомірне застосування національного знак</w:t>
            </w:r>
            <w:r>
              <w:rPr>
                <w:color w:val="000000"/>
                <w:sz w:val="28"/>
                <w:szCs w:val="28"/>
                <w:lang w:val="uk-UA"/>
              </w:rPr>
              <w:t>у</w:t>
            </w:r>
            <w:r w:rsidRPr="00D97E1B">
              <w:rPr>
                <w:color w:val="000000"/>
                <w:sz w:val="28"/>
                <w:szCs w:val="28"/>
                <w:lang w:val="uk-UA"/>
              </w:rPr>
              <w:t xml:space="preserve"> відповідності (ст. 170-1 КУАП).</w:t>
            </w:r>
          </w:p>
          <w:p w:rsidR="002261F6" w:rsidRPr="00D97E1B" w:rsidRDefault="002261F6" w:rsidP="00D97E1B">
            <w:pPr>
              <w:shd w:val="clear" w:color="auto" w:fill="FFFFFF"/>
              <w:autoSpaceDE w:val="0"/>
              <w:autoSpaceDN w:val="0"/>
              <w:adjustRightInd w:val="0"/>
              <w:ind w:firstLine="709"/>
              <w:jc w:val="both"/>
              <w:rPr>
                <w:color w:val="000000"/>
                <w:sz w:val="28"/>
                <w:szCs w:val="28"/>
                <w:lang w:val="uk-UA"/>
              </w:rPr>
            </w:pPr>
            <w:r w:rsidRPr="00D97E1B">
              <w:rPr>
                <w:color w:val="000000"/>
                <w:sz w:val="28"/>
                <w:szCs w:val="28"/>
                <w:lang w:val="uk-UA"/>
              </w:rPr>
              <w:t xml:space="preserve">10. Порушення встановленого порядку видачі сертифіката відповідності, правил застосування засобів вимірювальної техніки </w:t>
            </w:r>
            <w:r w:rsidRPr="00D97E1B">
              <w:rPr>
                <w:color w:val="000000"/>
                <w:sz w:val="28"/>
                <w:szCs w:val="28"/>
              </w:rPr>
              <w:t>(ст. 172-1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709"/>
              <w:jc w:val="both"/>
              <w:rPr>
                <w:color w:val="000000"/>
                <w:sz w:val="28"/>
                <w:szCs w:val="28"/>
                <w:lang w:val="uk-UA"/>
              </w:rPr>
            </w:pPr>
            <w:r w:rsidRPr="00D97E1B">
              <w:rPr>
                <w:color w:val="000000"/>
                <w:sz w:val="28"/>
                <w:szCs w:val="28"/>
                <w:lang w:val="uk-UA"/>
              </w:rPr>
              <w:t>11. Злісне ухиляння експерта ветеринарної медицини від явки до органів досудового слідства або дізнання</w:t>
            </w:r>
            <w:r w:rsidRPr="00D97E1B">
              <w:rPr>
                <w:color w:val="000000"/>
                <w:sz w:val="28"/>
                <w:szCs w:val="28"/>
              </w:rPr>
              <w:t xml:space="preserve"> (ст. 185-4 КУАП)</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709"/>
              <w:jc w:val="both"/>
              <w:rPr>
                <w:color w:val="000000"/>
                <w:sz w:val="28"/>
                <w:szCs w:val="28"/>
                <w:lang w:val="uk-UA"/>
              </w:rPr>
            </w:pPr>
            <w:r w:rsidRPr="00D97E1B">
              <w:rPr>
                <w:color w:val="000000"/>
                <w:sz w:val="28"/>
                <w:szCs w:val="28"/>
                <w:lang w:val="uk-UA"/>
              </w:rPr>
              <w:t xml:space="preserve">12. Самоуправство  </w:t>
            </w:r>
            <w:r w:rsidRPr="00D97E1B">
              <w:rPr>
                <w:color w:val="000000"/>
                <w:sz w:val="28"/>
                <w:szCs w:val="28"/>
              </w:rPr>
              <w:t>(ст. 186 КУАП)</w:t>
            </w:r>
            <w:r w:rsidRPr="00D97E1B">
              <w:rPr>
                <w:color w:val="000000"/>
                <w:sz w:val="28"/>
                <w:szCs w:val="28"/>
                <w:lang w:val="uk-UA"/>
              </w:rPr>
              <w:t>. Одержання неправомірної винагороди працівником ветеринарної медицини</w:t>
            </w:r>
            <w:r w:rsidRPr="00D97E1B">
              <w:rPr>
                <w:color w:val="000000"/>
                <w:sz w:val="28"/>
                <w:szCs w:val="28"/>
              </w:rPr>
              <w:t xml:space="preserve"> (ст. 172-2, 172-5 КУАП)</w:t>
            </w:r>
            <w:r w:rsidRPr="00D97E1B">
              <w:rPr>
                <w:color w:val="000000"/>
                <w:sz w:val="28"/>
                <w:szCs w:val="28"/>
                <w:lang w:val="uk-UA"/>
              </w:rPr>
              <w:t>. Підкуп.</w:t>
            </w:r>
          </w:p>
          <w:p w:rsidR="002261F6" w:rsidRPr="00D97E1B" w:rsidRDefault="002261F6" w:rsidP="00D97E1B">
            <w:pPr>
              <w:shd w:val="clear" w:color="auto" w:fill="FFFFFF"/>
              <w:autoSpaceDE w:val="0"/>
              <w:autoSpaceDN w:val="0"/>
              <w:adjustRightInd w:val="0"/>
              <w:ind w:firstLine="709"/>
              <w:jc w:val="both"/>
              <w:rPr>
                <w:color w:val="000000"/>
                <w:sz w:val="28"/>
                <w:szCs w:val="28"/>
                <w:lang w:val="uk-UA"/>
              </w:rPr>
            </w:pPr>
            <w:r w:rsidRPr="00D97E1B">
              <w:rPr>
                <w:color w:val="000000"/>
                <w:sz w:val="28"/>
                <w:szCs w:val="28"/>
                <w:lang w:val="uk-UA"/>
              </w:rPr>
              <w:t>13. Порушення правил адміністративного нагляду. Невиконання законних вимог посадових осіб органів державного контролю якості лікарських засобів, державної санітарно-епідеміологічної служби та  державної служби ветеринарної медицини (ст. 188-10, 188-11, 188-22 КУАП).</w:t>
            </w:r>
          </w:p>
          <w:p w:rsidR="002261F6" w:rsidRPr="00D97E1B" w:rsidRDefault="002261F6" w:rsidP="00D97E1B">
            <w:pPr>
              <w:shd w:val="clear" w:color="auto" w:fill="FFFFFF"/>
              <w:autoSpaceDE w:val="0"/>
              <w:autoSpaceDN w:val="0"/>
              <w:adjustRightInd w:val="0"/>
              <w:ind w:firstLine="709"/>
              <w:jc w:val="both"/>
              <w:rPr>
                <w:color w:val="000000"/>
                <w:sz w:val="28"/>
                <w:szCs w:val="28"/>
                <w:lang w:val="uk-UA"/>
              </w:rPr>
            </w:pPr>
            <w:r w:rsidRPr="00D97E1B">
              <w:rPr>
                <w:color w:val="000000"/>
                <w:sz w:val="28"/>
                <w:szCs w:val="28"/>
                <w:lang w:val="uk-UA"/>
              </w:rPr>
              <w:t>14. Порушення правил виготовлення та порядку обліку і зберігання печаток та штампів</w:t>
            </w:r>
            <w:r w:rsidRPr="00D97E1B">
              <w:rPr>
                <w:color w:val="000000"/>
                <w:sz w:val="28"/>
                <w:szCs w:val="28"/>
              </w:rPr>
              <w:t xml:space="preserve"> (ст. 189-2 КУАП)</w:t>
            </w:r>
            <w:r w:rsidRPr="00D97E1B">
              <w:rPr>
                <w:color w:val="000000"/>
                <w:sz w:val="28"/>
                <w:szCs w:val="28"/>
                <w:lang w:val="uk-UA"/>
              </w:rPr>
              <w:t>.</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sidRPr="00D97E1B">
              <w:rPr>
                <w:bCs w:val="0"/>
                <w:sz w:val="28"/>
                <w:lang w:val="uk-UA"/>
              </w:rPr>
              <w:t>МЗ-</w:t>
            </w:r>
            <w:r>
              <w:rPr>
                <w:bCs w:val="0"/>
                <w:sz w:val="28"/>
                <w:lang w:val="uk-UA"/>
              </w:rPr>
              <w:t xml:space="preserve">16, 17, 18, </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9</w:t>
            </w:r>
          </w:p>
        </w:tc>
        <w:tc>
          <w:tcPr>
            <w:tcW w:w="6300" w:type="dxa"/>
          </w:tcPr>
          <w:p w:rsidR="002261F6" w:rsidRPr="00D97E1B" w:rsidRDefault="002261F6" w:rsidP="00D97E1B">
            <w:pPr>
              <w:tabs>
                <w:tab w:val="left" w:pos="9540"/>
              </w:tabs>
              <w:jc w:val="both"/>
              <w:rPr>
                <w:b/>
                <w:sz w:val="28"/>
                <w:szCs w:val="28"/>
                <w:lang w:val="uk-UA"/>
              </w:rPr>
            </w:pPr>
            <w:r w:rsidRPr="00D97E1B">
              <w:rPr>
                <w:b/>
                <w:sz w:val="28"/>
                <w:szCs w:val="28"/>
                <w:lang w:val="uk-UA"/>
              </w:rPr>
              <w:t>Оформлення державними органами ветеринарної медицини, підрозділами ветеринарної міліції матеріалів про адміністративні правопорушення.</w:t>
            </w:r>
          </w:p>
          <w:p w:rsidR="002261F6" w:rsidRPr="00D97E1B" w:rsidRDefault="002261F6" w:rsidP="00D97E1B">
            <w:pPr>
              <w:tabs>
                <w:tab w:val="left" w:pos="9540"/>
              </w:tabs>
              <w:ind w:firstLine="567"/>
              <w:jc w:val="both"/>
              <w:rPr>
                <w:sz w:val="28"/>
                <w:szCs w:val="28"/>
                <w:lang w:val="uk-UA"/>
              </w:rPr>
            </w:pPr>
            <w:r w:rsidRPr="00D97E1B">
              <w:rPr>
                <w:sz w:val="28"/>
                <w:szCs w:val="28"/>
                <w:lang w:val="uk-UA"/>
              </w:rPr>
              <w:t>1. Складання протоколу про адміністративне правопорушення. Структура протоколу.</w:t>
            </w:r>
          </w:p>
          <w:p w:rsidR="002261F6" w:rsidRPr="00D97E1B" w:rsidRDefault="002261F6" w:rsidP="00D97E1B">
            <w:pPr>
              <w:tabs>
                <w:tab w:val="left" w:pos="9540"/>
              </w:tabs>
              <w:ind w:firstLine="567"/>
              <w:jc w:val="both"/>
              <w:rPr>
                <w:bCs w:val="0"/>
                <w:sz w:val="28"/>
                <w:lang w:val="uk-UA"/>
              </w:rPr>
            </w:pPr>
            <w:r w:rsidRPr="00D97E1B">
              <w:rPr>
                <w:bCs w:val="0"/>
                <w:sz w:val="28"/>
                <w:lang w:val="uk-UA"/>
              </w:rPr>
              <w:t>2. Процесуальний порядок розгляду справ про адміністративне правопорушення.</w:t>
            </w:r>
          </w:p>
          <w:p w:rsidR="002261F6" w:rsidRPr="00D97E1B" w:rsidRDefault="002261F6" w:rsidP="00D97E1B">
            <w:pPr>
              <w:tabs>
                <w:tab w:val="left" w:pos="9540"/>
              </w:tabs>
              <w:ind w:firstLine="567"/>
              <w:jc w:val="both"/>
              <w:rPr>
                <w:bCs w:val="0"/>
                <w:sz w:val="28"/>
                <w:lang w:val="uk-UA"/>
              </w:rPr>
            </w:pPr>
            <w:r w:rsidRPr="00D97E1B">
              <w:rPr>
                <w:bCs w:val="0"/>
                <w:sz w:val="28"/>
                <w:lang w:val="uk-UA"/>
              </w:rPr>
              <w:t>3. Порядок накладання адміністративних стягнень посадовими особами державної інспекції ветеринарної медицини.</w:t>
            </w:r>
          </w:p>
          <w:p w:rsidR="002261F6" w:rsidRPr="00D97E1B" w:rsidRDefault="002261F6" w:rsidP="00D97E1B">
            <w:pPr>
              <w:tabs>
                <w:tab w:val="left" w:pos="9540"/>
              </w:tabs>
              <w:ind w:firstLine="567"/>
              <w:jc w:val="both"/>
              <w:rPr>
                <w:bCs w:val="0"/>
                <w:sz w:val="28"/>
                <w:lang w:val="uk-UA"/>
              </w:rPr>
            </w:pPr>
            <w:r w:rsidRPr="00D97E1B">
              <w:rPr>
                <w:bCs w:val="0"/>
                <w:sz w:val="28"/>
                <w:lang w:val="uk-UA"/>
              </w:rPr>
              <w:t>4. Оскарження і опротестування постанови у справі про адміністративне правопорушення.</w:t>
            </w:r>
          </w:p>
          <w:p w:rsidR="002261F6" w:rsidRPr="00D97E1B" w:rsidRDefault="002261F6" w:rsidP="00D97E1B">
            <w:pPr>
              <w:tabs>
                <w:tab w:val="left" w:pos="9540"/>
              </w:tabs>
              <w:ind w:firstLine="567"/>
              <w:jc w:val="both"/>
              <w:rPr>
                <w:bCs w:val="0"/>
                <w:sz w:val="28"/>
                <w:lang w:val="uk-UA"/>
              </w:rPr>
            </w:pPr>
            <w:r w:rsidRPr="00D97E1B">
              <w:rPr>
                <w:bCs w:val="0"/>
                <w:sz w:val="28"/>
                <w:lang w:val="uk-UA"/>
              </w:rPr>
              <w:t>5. Контроль за виконанням постанови про накладання адміністративного стягнення.</w:t>
            </w:r>
          </w:p>
          <w:p w:rsidR="002261F6" w:rsidRPr="00D97E1B" w:rsidRDefault="002261F6" w:rsidP="00D97E1B">
            <w:pPr>
              <w:tabs>
                <w:tab w:val="left" w:pos="9540"/>
              </w:tabs>
              <w:ind w:firstLine="567"/>
              <w:jc w:val="both"/>
              <w:rPr>
                <w:bCs w:val="0"/>
                <w:sz w:val="28"/>
                <w:lang w:val="uk-UA"/>
              </w:rPr>
            </w:pPr>
            <w:r w:rsidRPr="00D97E1B">
              <w:rPr>
                <w:bCs w:val="0"/>
                <w:sz w:val="28"/>
                <w:lang w:val="uk-UA"/>
              </w:rPr>
              <w:t>6. Справочинство у справах про адміністративне правопорушення.</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sidRPr="00D97E1B">
              <w:rPr>
                <w:bCs w:val="0"/>
                <w:sz w:val="28"/>
                <w:lang w:val="uk-UA"/>
              </w:rPr>
              <w:t>МЗ-</w:t>
            </w:r>
            <w:r>
              <w:rPr>
                <w:bCs w:val="0"/>
                <w:sz w:val="28"/>
                <w:lang w:val="uk-UA"/>
              </w:rPr>
              <w:t>19</w:t>
            </w:r>
          </w:p>
        </w:tc>
      </w:tr>
      <w:tr w:rsidR="002261F6" w:rsidTr="00D97E1B">
        <w:tc>
          <w:tcPr>
            <w:tcW w:w="828" w:type="dxa"/>
          </w:tcPr>
          <w:p w:rsidR="002261F6" w:rsidRPr="00D97E1B" w:rsidRDefault="002261F6" w:rsidP="00D97E1B">
            <w:pPr>
              <w:tabs>
                <w:tab w:val="left" w:pos="9540"/>
              </w:tabs>
              <w:ind w:right="-5"/>
              <w:rPr>
                <w:bCs w:val="0"/>
                <w:sz w:val="28"/>
                <w:lang w:val="uk-UA"/>
              </w:rPr>
            </w:pPr>
            <w:r w:rsidRPr="00D97E1B">
              <w:rPr>
                <w:bCs w:val="0"/>
                <w:sz w:val="28"/>
                <w:lang w:val="uk-UA"/>
              </w:rPr>
              <w:t>10</w:t>
            </w:r>
          </w:p>
        </w:tc>
        <w:tc>
          <w:tcPr>
            <w:tcW w:w="6300" w:type="dxa"/>
          </w:tcPr>
          <w:p w:rsidR="002261F6" w:rsidRPr="00D97E1B" w:rsidRDefault="002261F6" w:rsidP="00D97E1B">
            <w:pPr>
              <w:shd w:val="clear" w:color="auto" w:fill="FFFFFF"/>
              <w:autoSpaceDE w:val="0"/>
              <w:autoSpaceDN w:val="0"/>
              <w:adjustRightInd w:val="0"/>
              <w:jc w:val="both"/>
              <w:rPr>
                <w:b/>
                <w:sz w:val="28"/>
                <w:szCs w:val="28"/>
                <w:lang w:val="uk-UA"/>
              </w:rPr>
            </w:pPr>
            <w:r w:rsidRPr="00D97E1B">
              <w:rPr>
                <w:b/>
                <w:sz w:val="28"/>
                <w:szCs w:val="28"/>
                <w:lang w:val="uk-UA"/>
              </w:rPr>
              <w:t>Аналіз</w:t>
            </w:r>
            <w:r w:rsidRPr="00D97E1B">
              <w:rPr>
                <w:sz w:val="28"/>
                <w:szCs w:val="28"/>
                <w:lang w:val="uk-UA"/>
              </w:rPr>
              <w:t xml:space="preserve"> </w:t>
            </w:r>
            <w:r w:rsidRPr="00D97E1B">
              <w:rPr>
                <w:b/>
                <w:sz w:val="28"/>
                <w:szCs w:val="28"/>
                <w:lang w:val="uk-UA"/>
              </w:rPr>
              <w:t>окремих</w:t>
            </w:r>
            <w:r w:rsidRPr="00D97E1B">
              <w:rPr>
                <w:sz w:val="28"/>
                <w:szCs w:val="28"/>
                <w:lang w:val="uk-UA"/>
              </w:rPr>
              <w:t xml:space="preserve"> </w:t>
            </w:r>
            <w:r w:rsidRPr="00D97E1B">
              <w:rPr>
                <w:b/>
                <w:color w:val="000000"/>
                <w:sz w:val="28"/>
                <w:szCs w:val="28"/>
                <w:lang w:val="uk-UA"/>
              </w:rPr>
              <w:t>злочинів щодо об’єктів ветеринарної медицини.</w:t>
            </w:r>
          </w:p>
          <w:p w:rsidR="002261F6" w:rsidRPr="00D97E1B" w:rsidRDefault="002261F6" w:rsidP="00D97E1B">
            <w:pPr>
              <w:shd w:val="clear" w:color="auto" w:fill="FFFFFF"/>
              <w:autoSpaceDE w:val="0"/>
              <w:autoSpaceDN w:val="0"/>
              <w:adjustRightInd w:val="0"/>
              <w:ind w:firstLine="567"/>
              <w:jc w:val="both"/>
              <w:rPr>
                <w:sz w:val="28"/>
                <w:szCs w:val="28"/>
              </w:rPr>
            </w:pPr>
            <w:r w:rsidRPr="00D97E1B">
              <w:rPr>
                <w:sz w:val="28"/>
                <w:szCs w:val="28"/>
                <w:lang w:val="uk-UA"/>
              </w:rPr>
              <w:t>1. Умисне введення в обіг на ринку України (випуск на ринок України) небезпечної продукції</w:t>
            </w:r>
            <w:r w:rsidRPr="00D97E1B">
              <w:rPr>
                <w:sz w:val="28"/>
                <w:szCs w:val="28"/>
              </w:rPr>
              <w:t xml:space="preserve"> </w:t>
            </w:r>
            <w:r w:rsidRPr="00D97E1B">
              <w:rPr>
                <w:color w:val="000000"/>
                <w:sz w:val="28"/>
                <w:szCs w:val="28"/>
              </w:rPr>
              <w:t>(ст. 227 КК)</w:t>
            </w:r>
            <w:r w:rsidRPr="00D97E1B">
              <w:rPr>
                <w:sz w:val="28"/>
                <w:szCs w:val="28"/>
              </w:rPr>
              <w:t>.</w:t>
            </w:r>
          </w:p>
          <w:p w:rsidR="002261F6" w:rsidRPr="00D97E1B" w:rsidRDefault="002261F6" w:rsidP="00D97E1B">
            <w:pPr>
              <w:ind w:firstLine="567"/>
              <w:jc w:val="both"/>
              <w:rPr>
                <w:color w:val="000000"/>
                <w:sz w:val="28"/>
                <w:szCs w:val="28"/>
                <w:lang w:val="uk-UA" w:eastAsia="uk-UA"/>
              </w:rPr>
            </w:pPr>
            <w:r w:rsidRPr="00D97E1B">
              <w:rPr>
                <w:color w:val="000000"/>
                <w:sz w:val="28"/>
                <w:szCs w:val="28"/>
              </w:rPr>
              <w:t xml:space="preserve">2. </w:t>
            </w:r>
            <w:r w:rsidRPr="00D97E1B">
              <w:rPr>
                <w:color w:val="000000"/>
                <w:sz w:val="28"/>
                <w:szCs w:val="28"/>
                <w:lang w:val="uk-UA" w:eastAsia="uk-UA"/>
              </w:rPr>
              <w:t>Невжиття заходів щодо ліквідації наслідків екологічного забруднення</w:t>
            </w:r>
            <w:r w:rsidRPr="00D97E1B">
              <w:rPr>
                <w:color w:val="000000"/>
                <w:sz w:val="28"/>
                <w:szCs w:val="28"/>
                <w:lang w:eastAsia="uk-UA"/>
              </w:rPr>
              <w:t xml:space="preserve"> </w:t>
            </w:r>
            <w:r w:rsidRPr="00D97E1B">
              <w:rPr>
                <w:color w:val="000000"/>
                <w:sz w:val="28"/>
                <w:szCs w:val="28"/>
              </w:rPr>
              <w:t>(ст. 237 КК)</w:t>
            </w:r>
            <w:r w:rsidRPr="00D97E1B">
              <w:rPr>
                <w:color w:val="000000"/>
                <w:sz w:val="28"/>
                <w:szCs w:val="28"/>
                <w:lang w:val="uk-UA" w:eastAsia="uk-UA"/>
              </w:rPr>
              <w:t>.</w:t>
            </w:r>
          </w:p>
          <w:p w:rsidR="002261F6" w:rsidRPr="00D97E1B" w:rsidRDefault="002261F6" w:rsidP="00D97E1B">
            <w:pPr>
              <w:ind w:firstLine="567"/>
              <w:jc w:val="both"/>
              <w:rPr>
                <w:color w:val="000000"/>
                <w:sz w:val="28"/>
                <w:szCs w:val="28"/>
                <w:lang w:eastAsia="uk-UA"/>
              </w:rPr>
            </w:pPr>
            <w:r w:rsidRPr="00D97E1B">
              <w:rPr>
                <w:color w:val="000000"/>
                <w:sz w:val="28"/>
                <w:szCs w:val="28"/>
                <w:lang w:eastAsia="uk-UA"/>
              </w:rPr>
              <w:t xml:space="preserve">3. </w:t>
            </w:r>
            <w:r w:rsidRPr="00D97E1B">
              <w:rPr>
                <w:color w:val="000000"/>
                <w:sz w:val="28"/>
                <w:szCs w:val="28"/>
                <w:lang w:val="uk-UA" w:eastAsia="uk-UA"/>
              </w:rPr>
              <w:t>Приховування або перекручення відомостей про екологічний стан або захворюваність населення</w:t>
            </w:r>
            <w:r w:rsidRPr="00D97E1B">
              <w:rPr>
                <w:color w:val="000000"/>
                <w:sz w:val="28"/>
                <w:szCs w:val="28"/>
                <w:lang w:eastAsia="uk-UA"/>
              </w:rPr>
              <w:t xml:space="preserve"> </w:t>
            </w:r>
            <w:r w:rsidRPr="00D97E1B">
              <w:rPr>
                <w:color w:val="000000"/>
                <w:sz w:val="28"/>
                <w:szCs w:val="28"/>
              </w:rPr>
              <w:t>(ст. 238 КК)</w:t>
            </w:r>
            <w:r w:rsidRPr="00D97E1B">
              <w:rPr>
                <w:color w:val="000000"/>
                <w:sz w:val="28"/>
                <w:szCs w:val="28"/>
                <w:lang w:eastAsia="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4</w:t>
            </w:r>
            <w:r w:rsidRPr="00D97E1B">
              <w:rPr>
                <w:color w:val="000000"/>
                <w:sz w:val="28"/>
                <w:szCs w:val="28"/>
                <w:lang w:val="uk-UA"/>
              </w:rPr>
              <w:t>. Незаконне полювання</w:t>
            </w:r>
            <w:r w:rsidRPr="00D97E1B">
              <w:rPr>
                <w:color w:val="000000"/>
                <w:sz w:val="28"/>
                <w:szCs w:val="28"/>
              </w:rPr>
              <w:t xml:space="preserve"> (ст. 248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5</w:t>
            </w:r>
            <w:r w:rsidRPr="00D97E1B">
              <w:rPr>
                <w:color w:val="000000"/>
                <w:sz w:val="28"/>
                <w:szCs w:val="28"/>
                <w:lang w:val="uk-UA"/>
              </w:rPr>
              <w:t>. Незаконне зайняття рибним, звірним або іншим водним добувним промислом</w:t>
            </w:r>
            <w:r w:rsidRPr="00D97E1B">
              <w:rPr>
                <w:color w:val="000000"/>
                <w:sz w:val="28"/>
                <w:szCs w:val="28"/>
              </w:rPr>
              <w:t xml:space="preserve"> (ст. 249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6</w:t>
            </w:r>
            <w:r w:rsidRPr="00D97E1B">
              <w:rPr>
                <w:color w:val="000000"/>
                <w:sz w:val="28"/>
                <w:szCs w:val="28"/>
                <w:lang w:val="uk-UA"/>
              </w:rPr>
              <w:t>. Проведення вибухових робіт з порушенням правил охорони рибних запасів</w:t>
            </w:r>
            <w:r w:rsidRPr="00D97E1B">
              <w:rPr>
                <w:color w:val="000000"/>
                <w:sz w:val="28"/>
                <w:szCs w:val="28"/>
              </w:rPr>
              <w:t xml:space="preserve"> (ст. 250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rPr>
              <w:t>7</w:t>
            </w:r>
            <w:r w:rsidRPr="00D97E1B">
              <w:rPr>
                <w:color w:val="000000"/>
                <w:sz w:val="28"/>
                <w:szCs w:val="28"/>
                <w:lang w:val="uk-UA"/>
              </w:rPr>
              <w:t>. Порушення ветеринарних правил</w:t>
            </w:r>
            <w:r w:rsidRPr="00D97E1B">
              <w:rPr>
                <w:color w:val="000000"/>
                <w:sz w:val="28"/>
                <w:szCs w:val="28"/>
              </w:rPr>
              <w:t xml:space="preserve"> (ст. 251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lang w:val="uk-UA"/>
              </w:rPr>
              <w:t xml:space="preserve">8. Жорстоке поводження з тваринами </w:t>
            </w:r>
            <w:r w:rsidRPr="00D97E1B">
              <w:rPr>
                <w:color w:val="000000"/>
                <w:sz w:val="28"/>
                <w:szCs w:val="28"/>
              </w:rPr>
              <w:t>(ст. 299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rPr>
            </w:pPr>
            <w:r w:rsidRPr="00D97E1B">
              <w:rPr>
                <w:color w:val="000000"/>
                <w:sz w:val="28"/>
                <w:szCs w:val="28"/>
                <w:lang w:val="uk-UA"/>
              </w:rPr>
              <w:t>9. Незаконний обіг наркотичних засобів, психотропних речовин або їх аналогів</w:t>
            </w:r>
            <w:r w:rsidRPr="00D97E1B">
              <w:rPr>
                <w:color w:val="000000"/>
                <w:sz w:val="28"/>
                <w:szCs w:val="28"/>
              </w:rPr>
              <w:t xml:space="preserve">, </w:t>
            </w:r>
            <w:r w:rsidRPr="00D97E1B">
              <w:rPr>
                <w:color w:val="000000"/>
                <w:sz w:val="28"/>
                <w:szCs w:val="28"/>
                <w:lang w:val="uk-UA"/>
              </w:rPr>
              <w:t xml:space="preserve"> прекурсорів</w:t>
            </w:r>
            <w:r w:rsidRPr="00D97E1B">
              <w:rPr>
                <w:color w:val="000000"/>
                <w:sz w:val="28"/>
                <w:szCs w:val="28"/>
              </w:rPr>
              <w:t xml:space="preserve">, </w:t>
            </w:r>
            <w:r w:rsidRPr="00D97E1B">
              <w:rPr>
                <w:color w:val="000000"/>
                <w:sz w:val="28"/>
                <w:szCs w:val="28"/>
                <w:lang w:val="uk-UA"/>
              </w:rPr>
              <w:t xml:space="preserve">отруйних і сильнодіючих речовин </w:t>
            </w:r>
            <w:r w:rsidRPr="00D97E1B">
              <w:rPr>
                <w:color w:val="000000"/>
                <w:sz w:val="28"/>
                <w:szCs w:val="28"/>
              </w:rPr>
              <w:t>(ст. 307, 311, 320, 321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rPr>
            </w:pPr>
            <w:r w:rsidRPr="00D97E1B">
              <w:rPr>
                <w:color w:val="000000"/>
                <w:sz w:val="28"/>
                <w:szCs w:val="28"/>
                <w:lang w:val="uk-UA"/>
              </w:rPr>
              <w:t>10</w:t>
            </w:r>
            <w:r w:rsidRPr="00D97E1B">
              <w:rPr>
                <w:color w:val="000000"/>
                <w:sz w:val="28"/>
                <w:szCs w:val="28"/>
              </w:rPr>
              <w:t>. Фальсифікація лікарських засобів або обіг фальсифікованих лікарських засобів (ст. 321-1 КК).</w:t>
            </w:r>
          </w:p>
          <w:p w:rsidR="002261F6" w:rsidRPr="00D97E1B" w:rsidRDefault="002261F6" w:rsidP="00D97E1B">
            <w:pPr>
              <w:shd w:val="clear" w:color="auto" w:fill="FFFFFF"/>
              <w:autoSpaceDE w:val="0"/>
              <w:autoSpaceDN w:val="0"/>
              <w:adjustRightInd w:val="0"/>
              <w:ind w:firstLine="567"/>
              <w:jc w:val="both"/>
              <w:rPr>
                <w:color w:val="000000"/>
                <w:sz w:val="28"/>
                <w:szCs w:val="28"/>
              </w:rPr>
            </w:pPr>
            <w:r w:rsidRPr="00D97E1B">
              <w:rPr>
                <w:color w:val="000000"/>
                <w:sz w:val="28"/>
                <w:szCs w:val="28"/>
                <w:lang w:val="uk-UA"/>
              </w:rPr>
              <w:t xml:space="preserve">11. </w:t>
            </w:r>
            <w:r w:rsidRPr="00D97E1B">
              <w:rPr>
                <w:color w:val="000000"/>
                <w:sz w:val="28"/>
                <w:szCs w:val="28"/>
              </w:rPr>
              <w:t>Злочини щодо п</w:t>
            </w:r>
            <w:r w:rsidRPr="00D97E1B">
              <w:rPr>
                <w:color w:val="000000"/>
                <w:sz w:val="28"/>
                <w:szCs w:val="28"/>
                <w:lang w:val="uk-UA"/>
              </w:rPr>
              <w:t>орушення правил боротьби з епідеміями</w:t>
            </w:r>
            <w:r w:rsidRPr="00D97E1B">
              <w:rPr>
                <w:color w:val="000000"/>
                <w:sz w:val="28"/>
                <w:szCs w:val="28"/>
              </w:rPr>
              <w:t xml:space="preserve">, </w:t>
            </w:r>
            <w:r w:rsidRPr="00D97E1B">
              <w:rPr>
                <w:color w:val="000000"/>
                <w:sz w:val="28"/>
                <w:szCs w:val="28"/>
                <w:lang w:val="uk-UA"/>
              </w:rPr>
              <w:t>поводження з мікробіологічними або іншими біологічними агентами чи токсинами</w:t>
            </w:r>
            <w:r w:rsidRPr="00D97E1B">
              <w:rPr>
                <w:color w:val="000000"/>
                <w:sz w:val="28"/>
                <w:szCs w:val="28"/>
              </w:rPr>
              <w:t xml:space="preserve"> (ст. 325, 326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lang w:val="uk-UA"/>
              </w:rPr>
              <w:t xml:space="preserve">12. Заготівля, перероблення або збут радіоактивно забруднених продуктів харчування чи іншої продукції </w:t>
            </w:r>
            <w:r w:rsidRPr="00D97E1B">
              <w:rPr>
                <w:color w:val="000000"/>
                <w:sz w:val="28"/>
                <w:szCs w:val="28"/>
              </w:rPr>
              <w:t>(ст. 323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lang w:val="uk-UA"/>
              </w:rPr>
              <w:t>13. Злочини</w:t>
            </w:r>
            <w:r w:rsidRPr="00D97E1B">
              <w:rPr>
                <w:color w:val="000000"/>
                <w:sz w:val="28"/>
                <w:szCs w:val="28"/>
              </w:rPr>
              <w:t xml:space="preserve">, повязані з поводженням з </w:t>
            </w:r>
            <w:r w:rsidRPr="00D97E1B">
              <w:rPr>
                <w:color w:val="000000"/>
                <w:sz w:val="28"/>
                <w:szCs w:val="28"/>
                <w:lang w:val="uk-UA"/>
              </w:rPr>
              <w:t>документ</w:t>
            </w:r>
            <w:r w:rsidRPr="00D97E1B">
              <w:rPr>
                <w:color w:val="000000"/>
                <w:sz w:val="28"/>
                <w:szCs w:val="28"/>
              </w:rPr>
              <w:t>ами</w:t>
            </w:r>
            <w:r w:rsidRPr="00D97E1B">
              <w:rPr>
                <w:color w:val="000000"/>
                <w:sz w:val="28"/>
                <w:szCs w:val="28"/>
                <w:lang w:val="uk-UA"/>
              </w:rPr>
              <w:t>, штамп</w:t>
            </w:r>
            <w:r w:rsidRPr="00D97E1B">
              <w:rPr>
                <w:color w:val="000000"/>
                <w:sz w:val="28"/>
                <w:szCs w:val="28"/>
              </w:rPr>
              <w:t>ами</w:t>
            </w:r>
            <w:r w:rsidRPr="00D97E1B">
              <w:rPr>
                <w:color w:val="000000"/>
                <w:sz w:val="28"/>
                <w:szCs w:val="28"/>
                <w:lang w:val="uk-UA"/>
              </w:rPr>
              <w:t>, печатк</w:t>
            </w:r>
            <w:r w:rsidRPr="00D97E1B">
              <w:rPr>
                <w:color w:val="000000"/>
                <w:sz w:val="28"/>
                <w:szCs w:val="28"/>
              </w:rPr>
              <w:t>ами (ст. 357, 358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lang w:val="uk-UA"/>
              </w:rPr>
              <w:t xml:space="preserve">14. Зловживання та перевищення влади або службових повноважень </w:t>
            </w:r>
            <w:r w:rsidRPr="00D97E1B">
              <w:rPr>
                <w:color w:val="000000"/>
                <w:sz w:val="28"/>
                <w:szCs w:val="28"/>
              </w:rPr>
              <w:t>(ст. 364, 365-1 КК)</w:t>
            </w:r>
            <w:r w:rsidRPr="00D97E1B">
              <w:rPr>
                <w:color w:val="000000"/>
                <w:sz w:val="28"/>
                <w:szCs w:val="28"/>
                <w:lang w:val="uk-UA"/>
              </w:rPr>
              <w:t xml:space="preserve">.  </w:t>
            </w:r>
            <w:r w:rsidRPr="00D97E1B">
              <w:rPr>
                <w:color w:val="000000"/>
                <w:sz w:val="28"/>
                <w:szCs w:val="28"/>
              </w:rPr>
              <w:t>Х</w:t>
            </w:r>
            <w:r w:rsidRPr="00D97E1B">
              <w:rPr>
                <w:color w:val="000000"/>
                <w:sz w:val="28"/>
                <w:szCs w:val="28"/>
                <w:lang w:val="uk-UA"/>
              </w:rPr>
              <w:t>абар</w:t>
            </w:r>
            <w:r w:rsidRPr="00D97E1B">
              <w:rPr>
                <w:color w:val="000000"/>
                <w:sz w:val="28"/>
                <w:szCs w:val="28"/>
              </w:rPr>
              <w:t>ництво (ст. 368 КК)</w:t>
            </w:r>
            <w:r w:rsidRPr="00D97E1B">
              <w:rPr>
                <w:color w:val="000000"/>
                <w:sz w:val="28"/>
                <w:szCs w:val="28"/>
                <w:lang w:val="uk-UA"/>
              </w:rPr>
              <w:t>.</w:t>
            </w:r>
          </w:p>
          <w:p w:rsidR="002261F6" w:rsidRPr="00D97E1B" w:rsidRDefault="002261F6" w:rsidP="00D97E1B">
            <w:pPr>
              <w:shd w:val="clear" w:color="auto" w:fill="FFFFFF"/>
              <w:autoSpaceDE w:val="0"/>
              <w:autoSpaceDN w:val="0"/>
              <w:adjustRightInd w:val="0"/>
              <w:ind w:firstLine="567"/>
              <w:jc w:val="both"/>
              <w:rPr>
                <w:color w:val="000000"/>
                <w:sz w:val="28"/>
                <w:szCs w:val="28"/>
                <w:lang w:val="uk-UA"/>
              </w:rPr>
            </w:pPr>
            <w:r w:rsidRPr="00D97E1B">
              <w:rPr>
                <w:color w:val="000000"/>
                <w:sz w:val="28"/>
                <w:szCs w:val="28"/>
                <w:lang w:val="uk-UA"/>
              </w:rPr>
              <w:t xml:space="preserve">15. Злочини, пов’язані з судово-ветеринарною експертною діяльністю </w:t>
            </w:r>
            <w:r w:rsidRPr="00D97E1B">
              <w:rPr>
                <w:color w:val="000000"/>
                <w:sz w:val="28"/>
                <w:szCs w:val="28"/>
              </w:rPr>
              <w:t>(ст. 384, 385, 386 КК)</w:t>
            </w:r>
            <w:r w:rsidRPr="00D97E1B">
              <w:rPr>
                <w:color w:val="000000"/>
                <w:sz w:val="28"/>
                <w:szCs w:val="28"/>
                <w:lang w:val="uk-UA"/>
              </w:rPr>
              <w:t xml:space="preserve">.  Розголошення даних досудового слідства або дізнання </w:t>
            </w:r>
            <w:r w:rsidRPr="00D97E1B">
              <w:rPr>
                <w:color w:val="000000"/>
                <w:sz w:val="28"/>
                <w:szCs w:val="28"/>
              </w:rPr>
              <w:t xml:space="preserve">(ст. </w:t>
            </w:r>
            <w:r w:rsidRPr="00D97E1B">
              <w:rPr>
                <w:color w:val="000000"/>
                <w:sz w:val="28"/>
                <w:szCs w:val="28"/>
                <w:lang w:val="en-US"/>
              </w:rPr>
              <w:t>387</w:t>
            </w:r>
            <w:r w:rsidRPr="00D97E1B">
              <w:rPr>
                <w:color w:val="000000"/>
                <w:sz w:val="28"/>
                <w:szCs w:val="28"/>
              </w:rPr>
              <w:t xml:space="preserve"> КК)</w:t>
            </w:r>
            <w:r w:rsidRPr="00D97E1B">
              <w:rPr>
                <w:color w:val="000000"/>
                <w:sz w:val="28"/>
                <w:szCs w:val="28"/>
                <w:lang w:val="uk-UA"/>
              </w:rPr>
              <w:t>.</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sidRPr="00D97E1B">
              <w:rPr>
                <w:bCs w:val="0"/>
                <w:sz w:val="28"/>
                <w:lang w:val="uk-UA"/>
              </w:rPr>
              <w:t>МЗ-</w:t>
            </w:r>
            <w:r>
              <w:rPr>
                <w:bCs w:val="0"/>
                <w:sz w:val="28"/>
                <w:lang w:val="uk-UA"/>
              </w:rPr>
              <w:t>23, 24</w:t>
            </w:r>
          </w:p>
          <w:p w:rsidR="002261F6" w:rsidRPr="00D97E1B" w:rsidRDefault="002261F6" w:rsidP="00D97E1B">
            <w:pPr>
              <w:tabs>
                <w:tab w:val="left" w:pos="9540"/>
              </w:tabs>
              <w:ind w:right="-5"/>
              <w:rPr>
                <w:b/>
                <w:bCs w:val="0"/>
                <w:sz w:val="28"/>
              </w:rPr>
            </w:pPr>
          </w:p>
        </w:tc>
      </w:tr>
      <w:tr w:rsidR="002261F6" w:rsidTr="00D97E1B">
        <w:tc>
          <w:tcPr>
            <w:tcW w:w="828" w:type="dxa"/>
          </w:tcPr>
          <w:p w:rsidR="002261F6" w:rsidRPr="00D97E1B" w:rsidRDefault="002261F6" w:rsidP="00D97E1B">
            <w:pPr>
              <w:tabs>
                <w:tab w:val="left" w:pos="9540"/>
              </w:tabs>
              <w:ind w:right="-5"/>
              <w:rPr>
                <w:bCs w:val="0"/>
                <w:sz w:val="28"/>
                <w:lang w:val="en-US"/>
              </w:rPr>
            </w:pPr>
            <w:r w:rsidRPr="00D97E1B">
              <w:rPr>
                <w:bCs w:val="0"/>
                <w:sz w:val="28"/>
                <w:lang w:val="en-US"/>
              </w:rPr>
              <w:t>11</w:t>
            </w:r>
          </w:p>
        </w:tc>
        <w:tc>
          <w:tcPr>
            <w:tcW w:w="6300" w:type="dxa"/>
          </w:tcPr>
          <w:p w:rsidR="002261F6" w:rsidRPr="00D97E1B" w:rsidRDefault="002261F6" w:rsidP="00D97E1B">
            <w:pPr>
              <w:tabs>
                <w:tab w:val="left" w:pos="9540"/>
              </w:tabs>
              <w:jc w:val="both"/>
              <w:rPr>
                <w:b/>
                <w:sz w:val="28"/>
                <w:szCs w:val="28"/>
                <w:lang w:val="uk-UA"/>
              </w:rPr>
            </w:pPr>
            <w:r w:rsidRPr="00D97E1B">
              <w:rPr>
                <w:b/>
                <w:sz w:val="28"/>
                <w:szCs w:val="28"/>
                <w:lang w:val="uk-UA"/>
              </w:rPr>
              <w:t>Аналіз професійних  правопорушень у ветеринарній медицині.</w:t>
            </w:r>
          </w:p>
          <w:p w:rsidR="002261F6" w:rsidRPr="00D97E1B" w:rsidRDefault="002261F6" w:rsidP="00D97E1B">
            <w:pPr>
              <w:shd w:val="clear" w:color="auto" w:fill="FFFFFF"/>
              <w:tabs>
                <w:tab w:val="num" w:pos="1260"/>
                <w:tab w:val="left" w:pos="1620"/>
              </w:tabs>
              <w:autoSpaceDE w:val="0"/>
              <w:autoSpaceDN w:val="0"/>
              <w:adjustRightInd w:val="0"/>
              <w:ind w:firstLine="567"/>
              <w:jc w:val="both"/>
              <w:rPr>
                <w:sz w:val="28"/>
                <w:szCs w:val="28"/>
                <w:lang w:val="uk-UA"/>
              </w:rPr>
            </w:pPr>
            <w:r w:rsidRPr="00D97E1B">
              <w:rPr>
                <w:sz w:val="28"/>
                <w:szCs w:val="28"/>
                <w:lang w:val="uk-UA"/>
              </w:rPr>
              <w:t>1. Службова недбалість.</w:t>
            </w:r>
          </w:p>
          <w:p w:rsidR="002261F6" w:rsidRPr="00D97E1B" w:rsidRDefault="002261F6" w:rsidP="00D97E1B">
            <w:pPr>
              <w:shd w:val="clear" w:color="auto" w:fill="FFFFFF"/>
              <w:tabs>
                <w:tab w:val="num" w:pos="1260"/>
                <w:tab w:val="left" w:pos="1620"/>
              </w:tabs>
              <w:autoSpaceDE w:val="0"/>
              <w:autoSpaceDN w:val="0"/>
              <w:adjustRightInd w:val="0"/>
              <w:ind w:firstLine="567"/>
              <w:jc w:val="both"/>
              <w:rPr>
                <w:sz w:val="28"/>
                <w:szCs w:val="28"/>
                <w:lang w:val="uk-UA"/>
              </w:rPr>
            </w:pPr>
            <w:r w:rsidRPr="00D97E1B">
              <w:rPr>
                <w:sz w:val="28"/>
                <w:szCs w:val="28"/>
                <w:lang w:val="uk-UA"/>
              </w:rPr>
              <w:t>2. Халатність.</w:t>
            </w:r>
          </w:p>
          <w:p w:rsidR="002261F6" w:rsidRPr="00D97E1B" w:rsidRDefault="002261F6" w:rsidP="00D97E1B">
            <w:pPr>
              <w:shd w:val="clear" w:color="auto" w:fill="FFFFFF"/>
              <w:tabs>
                <w:tab w:val="num" w:pos="1260"/>
                <w:tab w:val="left" w:pos="1620"/>
              </w:tabs>
              <w:autoSpaceDE w:val="0"/>
              <w:autoSpaceDN w:val="0"/>
              <w:adjustRightInd w:val="0"/>
              <w:ind w:firstLine="567"/>
              <w:jc w:val="both"/>
              <w:rPr>
                <w:sz w:val="28"/>
                <w:szCs w:val="28"/>
                <w:lang w:val="uk-UA"/>
              </w:rPr>
            </w:pPr>
            <w:r w:rsidRPr="00D97E1B">
              <w:rPr>
                <w:sz w:val="28"/>
                <w:szCs w:val="28"/>
                <w:lang w:val="uk-UA"/>
              </w:rPr>
              <w:t>3. Злочини через необережність.</w:t>
            </w:r>
          </w:p>
          <w:p w:rsidR="002261F6" w:rsidRPr="00D97E1B" w:rsidRDefault="002261F6" w:rsidP="00D97E1B">
            <w:pPr>
              <w:shd w:val="clear" w:color="auto" w:fill="FFFFFF"/>
              <w:tabs>
                <w:tab w:val="num" w:pos="1260"/>
                <w:tab w:val="left" w:pos="1620"/>
              </w:tabs>
              <w:autoSpaceDE w:val="0"/>
              <w:autoSpaceDN w:val="0"/>
              <w:adjustRightInd w:val="0"/>
              <w:ind w:firstLine="567"/>
              <w:jc w:val="both"/>
              <w:rPr>
                <w:sz w:val="28"/>
                <w:szCs w:val="28"/>
                <w:lang w:val="uk-UA"/>
              </w:rPr>
            </w:pPr>
            <w:r w:rsidRPr="00D97E1B">
              <w:rPr>
                <w:sz w:val="28"/>
                <w:szCs w:val="28"/>
              </w:rPr>
              <w:t>4</w:t>
            </w:r>
            <w:r w:rsidRPr="00D97E1B">
              <w:rPr>
                <w:sz w:val="28"/>
                <w:szCs w:val="28"/>
                <w:lang w:val="uk-UA"/>
              </w:rPr>
              <w:t>. Лікарська помилка.</w:t>
            </w:r>
          </w:p>
          <w:p w:rsidR="002261F6" w:rsidRPr="00D97E1B" w:rsidRDefault="002261F6" w:rsidP="00D97E1B">
            <w:pPr>
              <w:shd w:val="clear" w:color="auto" w:fill="FFFFFF"/>
              <w:tabs>
                <w:tab w:val="num" w:pos="1260"/>
                <w:tab w:val="left" w:pos="1620"/>
              </w:tabs>
              <w:autoSpaceDE w:val="0"/>
              <w:autoSpaceDN w:val="0"/>
              <w:adjustRightInd w:val="0"/>
              <w:ind w:firstLine="567"/>
              <w:jc w:val="both"/>
              <w:rPr>
                <w:sz w:val="28"/>
                <w:szCs w:val="28"/>
                <w:lang w:val="uk-UA"/>
              </w:rPr>
            </w:pPr>
            <w:r w:rsidRPr="00D97E1B">
              <w:rPr>
                <w:sz w:val="28"/>
                <w:szCs w:val="28"/>
              </w:rPr>
              <w:t>5</w:t>
            </w:r>
            <w:r w:rsidRPr="00D97E1B">
              <w:rPr>
                <w:sz w:val="28"/>
                <w:szCs w:val="28"/>
                <w:lang w:val="uk-UA"/>
              </w:rPr>
              <w:t>. Нещасний випадок.</w:t>
            </w:r>
          </w:p>
          <w:p w:rsidR="002261F6" w:rsidRPr="00D97E1B" w:rsidRDefault="002261F6" w:rsidP="00D97E1B">
            <w:pPr>
              <w:shd w:val="clear" w:color="auto" w:fill="FFFFFF"/>
              <w:tabs>
                <w:tab w:val="num" w:pos="1260"/>
                <w:tab w:val="left" w:pos="1620"/>
              </w:tabs>
              <w:autoSpaceDE w:val="0"/>
              <w:autoSpaceDN w:val="0"/>
              <w:adjustRightInd w:val="0"/>
              <w:ind w:firstLine="567"/>
              <w:jc w:val="both"/>
              <w:rPr>
                <w:sz w:val="28"/>
                <w:szCs w:val="28"/>
                <w:lang w:val="uk-UA"/>
              </w:rPr>
            </w:pPr>
            <w:r w:rsidRPr="00D97E1B">
              <w:rPr>
                <w:sz w:val="28"/>
                <w:szCs w:val="28"/>
              </w:rPr>
              <w:t>6</w:t>
            </w:r>
            <w:r w:rsidRPr="00D97E1B">
              <w:rPr>
                <w:sz w:val="28"/>
                <w:szCs w:val="28"/>
                <w:lang w:val="uk-UA"/>
              </w:rPr>
              <w:t xml:space="preserve">. Професійна недосвідченість. </w:t>
            </w:r>
          </w:p>
          <w:p w:rsidR="002261F6" w:rsidRPr="00D97E1B" w:rsidRDefault="002261F6" w:rsidP="00D97E1B">
            <w:pPr>
              <w:shd w:val="clear" w:color="auto" w:fill="FFFFFF"/>
              <w:tabs>
                <w:tab w:val="num" w:pos="1260"/>
                <w:tab w:val="left" w:pos="1620"/>
              </w:tabs>
              <w:autoSpaceDE w:val="0"/>
              <w:autoSpaceDN w:val="0"/>
              <w:adjustRightInd w:val="0"/>
              <w:ind w:firstLine="709"/>
              <w:jc w:val="both"/>
              <w:rPr>
                <w:b/>
                <w:bCs w:val="0"/>
                <w:sz w:val="28"/>
              </w:rPr>
            </w:pP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sidRPr="00D97E1B">
              <w:rPr>
                <w:bCs w:val="0"/>
                <w:sz w:val="28"/>
                <w:lang w:val="uk-UA"/>
              </w:rPr>
              <w:t>МЗ-</w:t>
            </w:r>
            <w:r>
              <w:rPr>
                <w:bCs w:val="0"/>
                <w:sz w:val="28"/>
                <w:lang w:val="uk-UA"/>
              </w:rPr>
              <w:t>24, 25</w:t>
            </w:r>
          </w:p>
          <w:p w:rsidR="002261F6" w:rsidRPr="00D97E1B" w:rsidRDefault="002261F6" w:rsidP="00D97E1B">
            <w:pPr>
              <w:tabs>
                <w:tab w:val="left" w:pos="9540"/>
              </w:tabs>
              <w:ind w:right="-5"/>
              <w:rPr>
                <w:b/>
                <w:bCs w:val="0"/>
                <w:sz w:val="28"/>
              </w:rPr>
            </w:pPr>
          </w:p>
        </w:tc>
      </w:tr>
      <w:tr w:rsidR="002261F6" w:rsidTr="00D97E1B">
        <w:tc>
          <w:tcPr>
            <w:tcW w:w="10049" w:type="dxa"/>
            <w:gridSpan w:val="4"/>
          </w:tcPr>
          <w:p w:rsidR="002261F6" w:rsidRPr="00D97E1B" w:rsidRDefault="002261F6" w:rsidP="00D97E1B">
            <w:pPr>
              <w:jc w:val="center"/>
              <w:rPr>
                <w:b/>
                <w:sz w:val="28"/>
                <w:szCs w:val="28"/>
                <w:lang w:val="uk-UA"/>
              </w:rPr>
            </w:pPr>
            <w:r w:rsidRPr="00D97E1B">
              <w:rPr>
                <w:b/>
                <w:sz w:val="28"/>
                <w:szCs w:val="28"/>
                <w:lang w:val="uk-UA"/>
              </w:rPr>
              <w:t>Модуль 3.</w:t>
            </w:r>
          </w:p>
          <w:p w:rsidR="002261F6" w:rsidRPr="00D97E1B" w:rsidRDefault="002261F6" w:rsidP="00D97E1B">
            <w:pPr>
              <w:jc w:val="center"/>
              <w:rPr>
                <w:b/>
                <w:sz w:val="28"/>
                <w:szCs w:val="28"/>
                <w:lang w:val="uk-UA"/>
              </w:rPr>
            </w:pPr>
            <w:r w:rsidRPr="00D97E1B">
              <w:rPr>
                <w:b/>
                <w:sz w:val="28"/>
                <w:szCs w:val="28"/>
                <w:lang w:val="uk-UA"/>
              </w:rPr>
              <w:t>ТРУДОВІ ПРАВОВІДНОСИНИ В ГАЛУЗІ ВЕТЕРИНАРНОЇ МЕДИЦИНИ</w:t>
            </w:r>
          </w:p>
          <w:p w:rsidR="002261F6" w:rsidRPr="00D97E1B" w:rsidRDefault="002261F6" w:rsidP="00D97E1B">
            <w:pPr>
              <w:jc w:val="center"/>
              <w:rPr>
                <w:b/>
                <w:sz w:val="28"/>
                <w:szCs w:val="28"/>
                <w:lang w:val="uk-UA"/>
              </w:rPr>
            </w:pPr>
            <w:r w:rsidRPr="00D97E1B">
              <w:rPr>
                <w:b/>
                <w:sz w:val="28"/>
                <w:lang w:val="uk-UA"/>
              </w:rPr>
              <w:t>(4 год.)</w:t>
            </w:r>
          </w:p>
        </w:tc>
      </w:tr>
      <w:tr w:rsidR="002261F6" w:rsidRPr="00F46CCF" w:rsidTr="00D97E1B">
        <w:tc>
          <w:tcPr>
            <w:tcW w:w="828" w:type="dxa"/>
          </w:tcPr>
          <w:p w:rsidR="002261F6" w:rsidRPr="00D97E1B" w:rsidRDefault="002261F6" w:rsidP="00D97E1B">
            <w:pPr>
              <w:tabs>
                <w:tab w:val="left" w:pos="9540"/>
              </w:tabs>
              <w:ind w:right="-5"/>
              <w:rPr>
                <w:bCs w:val="0"/>
                <w:sz w:val="28"/>
                <w:lang w:val="en-US"/>
              </w:rPr>
            </w:pPr>
            <w:r w:rsidRPr="00D97E1B">
              <w:rPr>
                <w:bCs w:val="0"/>
                <w:sz w:val="28"/>
                <w:lang w:val="uk-UA"/>
              </w:rPr>
              <w:t>1</w:t>
            </w:r>
            <w:r w:rsidRPr="00D97E1B">
              <w:rPr>
                <w:bCs w:val="0"/>
                <w:sz w:val="28"/>
                <w:lang w:val="en-US"/>
              </w:rPr>
              <w:t>2</w:t>
            </w:r>
          </w:p>
        </w:tc>
        <w:tc>
          <w:tcPr>
            <w:tcW w:w="6300" w:type="dxa"/>
          </w:tcPr>
          <w:p w:rsidR="002261F6" w:rsidRPr="00D97E1B" w:rsidRDefault="002261F6" w:rsidP="00D97E1B">
            <w:pPr>
              <w:tabs>
                <w:tab w:val="left" w:pos="9540"/>
              </w:tabs>
              <w:jc w:val="both"/>
              <w:rPr>
                <w:b/>
                <w:sz w:val="28"/>
                <w:szCs w:val="28"/>
                <w:lang w:val="uk-UA"/>
              </w:rPr>
            </w:pPr>
            <w:r w:rsidRPr="00D97E1B">
              <w:rPr>
                <w:b/>
                <w:sz w:val="28"/>
                <w:szCs w:val="28"/>
                <w:lang w:val="uk-UA"/>
              </w:rPr>
              <w:t>Правове регулювання оплати праці в галузі ветеринарної медицини.</w:t>
            </w:r>
          </w:p>
          <w:p w:rsidR="002261F6" w:rsidRPr="00D97E1B" w:rsidRDefault="002261F6" w:rsidP="00D97E1B">
            <w:pPr>
              <w:tabs>
                <w:tab w:val="left" w:pos="9540"/>
              </w:tabs>
              <w:ind w:firstLine="567"/>
              <w:jc w:val="both"/>
              <w:rPr>
                <w:bCs w:val="0"/>
                <w:sz w:val="28"/>
                <w:lang w:val="uk-UA"/>
              </w:rPr>
            </w:pPr>
            <w:r w:rsidRPr="00D97E1B">
              <w:rPr>
                <w:sz w:val="28"/>
                <w:szCs w:val="28"/>
                <w:lang w:val="uk-UA"/>
              </w:rPr>
              <w:t>1. Заробітна плата</w:t>
            </w:r>
            <w:r w:rsidRPr="00D97E1B">
              <w:rPr>
                <w:sz w:val="28"/>
                <w:szCs w:val="28"/>
              </w:rPr>
              <w:t xml:space="preserve">, </w:t>
            </w:r>
            <w:r w:rsidRPr="00D97E1B">
              <w:rPr>
                <w:sz w:val="28"/>
                <w:szCs w:val="28"/>
                <w:lang w:val="uk-UA"/>
              </w:rPr>
              <w:t>її структура</w:t>
            </w:r>
            <w:r w:rsidRPr="00D97E1B">
              <w:rPr>
                <w:sz w:val="28"/>
                <w:szCs w:val="28"/>
              </w:rPr>
              <w:t xml:space="preserve"> та с</w:t>
            </w:r>
            <w:r w:rsidRPr="00D97E1B">
              <w:rPr>
                <w:bCs w:val="0"/>
                <w:sz w:val="28"/>
                <w:lang w:val="uk-UA"/>
              </w:rPr>
              <w:t xml:space="preserve">фери </w:t>
            </w:r>
            <w:r w:rsidRPr="00D97E1B">
              <w:rPr>
                <w:bCs w:val="0"/>
                <w:sz w:val="28"/>
              </w:rPr>
              <w:t xml:space="preserve">її </w:t>
            </w:r>
            <w:r w:rsidRPr="00D97E1B">
              <w:rPr>
                <w:bCs w:val="0"/>
                <w:sz w:val="28"/>
                <w:lang w:val="uk-UA"/>
              </w:rPr>
              <w:t>регулювання.</w:t>
            </w:r>
          </w:p>
          <w:p w:rsidR="002261F6" w:rsidRPr="00D97E1B" w:rsidRDefault="002261F6" w:rsidP="00D97E1B">
            <w:pPr>
              <w:tabs>
                <w:tab w:val="left" w:pos="9540"/>
              </w:tabs>
              <w:ind w:firstLine="567"/>
              <w:jc w:val="both"/>
              <w:rPr>
                <w:bCs w:val="0"/>
                <w:sz w:val="28"/>
                <w:lang w:val="uk-UA"/>
              </w:rPr>
            </w:pPr>
            <w:r w:rsidRPr="00D97E1B">
              <w:rPr>
                <w:bCs w:val="0"/>
                <w:sz w:val="28"/>
              </w:rPr>
              <w:t>2</w:t>
            </w:r>
            <w:r w:rsidRPr="00D97E1B">
              <w:rPr>
                <w:bCs w:val="0"/>
                <w:sz w:val="28"/>
                <w:lang w:val="uk-UA"/>
              </w:rPr>
              <w:t xml:space="preserve">. Системи </w:t>
            </w:r>
            <w:r w:rsidRPr="00D97E1B">
              <w:rPr>
                <w:bCs w:val="0"/>
                <w:sz w:val="28"/>
              </w:rPr>
              <w:t>та у</w:t>
            </w:r>
            <w:r w:rsidRPr="00D97E1B">
              <w:rPr>
                <w:bCs w:val="0"/>
                <w:sz w:val="28"/>
                <w:szCs w:val="28"/>
              </w:rPr>
              <w:t xml:space="preserve">мови </w:t>
            </w:r>
            <w:r w:rsidRPr="00D97E1B">
              <w:rPr>
                <w:bCs w:val="0"/>
                <w:sz w:val="28"/>
                <w:lang w:val="uk-UA"/>
              </w:rPr>
              <w:t>оплати праці</w:t>
            </w:r>
            <w:r w:rsidRPr="00D97E1B">
              <w:rPr>
                <w:bCs w:val="0"/>
                <w:sz w:val="28"/>
              </w:rPr>
              <w:t xml:space="preserve"> </w:t>
            </w:r>
            <w:r w:rsidRPr="00D97E1B">
              <w:rPr>
                <w:bCs w:val="0"/>
                <w:sz w:val="28"/>
                <w:szCs w:val="28"/>
              </w:rPr>
              <w:t>працівників, установ і організацій державної ветеринарної медицини</w:t>
            </w:r>
            <w:r w:rsidRPr="00D97E1B">
              <w:rPr>
                <w:bCs w:val="0"/>
                <w:sz w:val="28"/>
                <w:szCs w:val="28"/>
                <w:lang w:val="uk-UA"/>
              </w:rPr>
              <w:t>.</w:t>
            </w:r>
            <w:r w:rsidRPr="00D97E1B">
              <w:rPr>
                <w:bCs w:val="0"/>
                <w:sz w:val="28"/>
                <w:lang w:val="uk-UA"/>
              </w:rPr>
              <w:t xml:space="preserve"> Компенсаційні виплати. Преміювання. </w:t>
            </w:r>
          </w:p>
          <w:p w:rsidR="002261F6" w:rsidRPr="00D97E1B" w:rsidRDefault="002261F6" w:rsidP="00D97E1B">
            <w:pPr>
              <w:tabs>
                <w:tab w:val="left" w:pos="9540"/>
              </w:tabs>
              <w:ind w:firstLine="567"/>
              <w:jc w:val="both"/>
              <w:rPr>
                <w:bCs w:val="0"/>
                <w:sz w:val="28"/>
                <w:lang w:val="uk-UA"/>
              </w:rPr>
            </w:pPr>
            <w:r w:rsidRPr="00D97E1B">
              <w:rPr>
                <w:bCs w:val="0"/>
                <w:sz w:val="28"/>
              </w:rPr>
              <w:t>3</w:t>
            </w:r>
            <w:r w:rsidRPr="00D97E1B">
              <w:rPr>
                <w:bCs w:val="0"/>
                <w:sz w:val="28"/>
                <w:lang w:val="uk-UA"/>
              </w:rPr>
              <w:t xml:space="preserve">. Порядок </w:t>
            </w:r>
            <w:r w:rsidRPr="00D97E1B">
              <w:rPr>
                <w:bCs w:val="0"/>
                <w:color w:val="000000"/>
                <w:sz w:val="28"/>
                <w:szCs w:val="28"/>
              </w:rPr>
              <w:t xml:space="preserve">встановлення надбавок за вислугу років </w:t>
            </w:r>
            <w:r w:rsidRPr="00D97E1B">
              <w:rPr>
                <w:bCs w:val="0"/>
                <w:color w:val="000000"/>
                <w:sz w:val="28"/>
                <w:szCs w:val="28"/>
                <w:lang w:val="uk-UA"/>
              </w:rPr>
              <w:t xml:space="preserve">фахівцям </w:t>
            </w:r>
            <w:r w:rsidRPr="00D97E1B">
              <w:rPr>
                <w:bCs w:val="0"/>
                <w:color w:val="000000"/>
                <w:sz w:val="28"/>
                <w:szCs w:val="28"/>
              </w:rPr>
              <w:t>державних установ ветеринарної медицини</w:t>
            </w:r>
            <w:r w:rsidRPr="00D97E1B">
              <w:rPr>
                <w:bCs w:val="0"/>
                <w:color w:val="000000"/>
                <w:sz w:val="28"/>
                <w:szCs w:val="28"/>
                <w:lang w:val="uk-UA"/>
              </w:rPr>
              <w:t>.</w:t>
            </w:r>
          </w:p>
          <w:p w:rsidR="002261F6" w:rsidRPr="00D97E1B" w:rsidRDefault="002261F6" w:rsidP="00D97E1B">
            <w:pPr>
              <w:tabs>
                <w:tab w:val="left" w:pos="9540"/>
              </w:tabs>
              <w:ind w:firstLine="567"/>
              <w:jc w:val="both"/>
              <w:rPr>
                <w:bCs w:val="0"/>
                <w:sz w:val="28"/>
                <w:szCs w:val="28"/>
                <w:lang w:val="uk-UA"/>
              </w:rPr>
            </w:pPr>
            <w:r w:rsidRPr="00D97E1B">
              <w:rPr>
                <w:bCs w:val="0"/>
                <w:sz w:val="28"/>
                <w:lang w:val="uk-UA"/>
              </w:rPr>
              <w:t xml:space="preserve">4. Соціальне і пенсійне забезпечення працівників </w:t>
            </w:r>
            <w:r w:rsidRPr="00D97E1B">
              <w:rPr>
                <w:bCs w:val="0"/>
                <w:sz w:val="28"/>
                <w:szCs w:val="28"/>
                <w:lang w:val="uk-UA"/>
              </w:rPr>
              <w:t>підприємств, установ і організацій державної ветеринарної медицини.</w:t>
            </w:r>
          </w:p>
          <w:p w:rsidR="002261F6" w:rsidRPr="00D97E1B" w:rsidRDefault="002261F6" w:rsidP="00D97E1B">
            <w:pPr>
              <w:tabs>
                <w:tab w:val="left" w:pos="9540"/>
              </w:tabs>
              <w:ind w:firstLine="567"/>
              <w:jc w:val="both"/>
              <w:rPr>
                <w:bCs w:val="0"/>
                <w:sz w:val="28"/>
                <w:lang w:val="uk-UA"/>
              </w:rPr>
            </w:pPr>
            <w:r w:rsidRPr="00D97E1B">
              <w:rPr>
                <w:bCs w:val="0"/>
                <w:sz w:val="28"/>
                <w:szCs w:val="28"/>
                <w:lang w:val="uk-UA"/>
              </w:rPr>
              <w:t>5. Порядок встановлення надбавок за вислугу років фахівцям ветеринарної медицини.</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sidRPr="00D97E1B">
              <w:rPr>
                <w:bCs w:val="0"/>
                <w:sz w:val="28"/>
                <w:lang w:val="uk-UA"/>
              </w:rPr>
              <w:t>МЗ-</w:t>
            </w:r>
            <w:r>
              <w:rPr>
                <w:bCs w:val="0"/>
                <w:sz w:val="28"/>
                <w:lang w:val="uk-UA"/>
              </w:rPr>
              <w:t xml:space="preserve">27, 28, 29, </w:t>
            </w:r>
          </w:p>
          <w:p w:rsidR="002261F6" w:rsidRPr="00D97E1B" w:rsidRDefault="002261F6" w:rsidP="00D97E1B">
            <w:pPr>
              <w:tabs>
                <w:tab w:val="left" w:pos="9540"/>
              </w:tabs>
              <w:ind w:right="-5"/>
              <w:rPr>
                <w:b/>
                <w:bCs w:val="0"/>
                <w:sz w:val="28"/>
                <w:lang w:val="uk-UA"/>
              </w:rPr>
            </w:pPr>
          </w:p>
        </w:tc>
      </w:tr>
      <w:tr w:rsidR="002261F6" w:rsidTr="00D97E1B">
        <w:tc>
          <w:tcPr>
            <w:tcW w:w="828" w:type="dxa"/>
          </w:tcPr>
          <w:p w:rsidR="002261F6" w:rsidRPr="00D97E1B" w:rsidRDefault="002261F6" w:rsidP="00D97E1B">
            <w:pPr>
              <w:tabs>
                <w:tab w:val="left" w:pos="9540"/>
              </w:tabs>
              <w:ind w:right="-5"/>
              <w:rPr>
                <w:bCs w:val="0"/>
                <w:sz w:val="28"/>
                <w:lang w:val="en-US"/>
              </w:rPr>
            </w:pPr>
            <w:r w:rsidRPr="00D97E1B">
              <w:rPr>
                <w:bCs w:val="0"/>
                <w:sz w:val="28"/>
                <w:lang w:val="uk-UA"/>
              </w:rPr>
              <w:t>1</w:t>
            </w:r>
            <w:r w:rsidRPr="00D97E1B">
              <w:rPr>
                <w:bCs w:val="0"/>
                <w:sz w:val="28"/>
                <w:lang w:val="en-US"/>
              </w:rPr>
              <w:t>3</w:t>
            </w:r>
          </w:p>
        </w:tc>
        <w:tc>
          <w:tcPr>
            <w:tcW w:w="6300" w:type="dxa"/>
          </w:tcPr>
          <w:p w:rsidR="002261F6" w:rsidRPr="00D97E1B" w:rsidRDefault="002261F6" w:rsidP="00D97E1B">
            <w:pPr>
              <w:tabs>
                <w:tab w:val="left" w:pos="9540"/>
              </w:tabs>
              <w:jc w:val="both"/>
              <w:rPr>
                <w:b/>
                <w:sz w:val="28"/>
                <w:szCs w:val="28"/>
                <w:lang w:val="uk-UA"/>
              </w:rPr>
            </w:pPr>
            <w:r w:rsidRPr="00D97E1B">
              <w:rPr>
                <w:b/>
                <w:sz w:val="28"/>
                <w:szCs w:val="28"/>
                <w:lang w:val="uk-UA"/>
              </w:rPr>
              <w:t>Дисциплінарні стягнення і дисциплінарна відповідальність в галузі ветеринарної медицини.</w:t>
            </w:r>
          </w:p>
          <w:p w:rsidR="002261F6" w:rsidRPr="00D97E1B" w:rsidRDefault="002261F6" w:rsidP="00D97E1B">
            <w:pPr>
              <w:tabs>
                <w:tab w:val="left" w:pos="9540"/>
              </w:tabs>
              <w:ind w:firstLine="567"/>
              <w:jc w:val="both"/>
              <w:rPr>
                <w:bCs w:val="0"/>
                <w:sz w:val="28"/>
                <w:lang w:val="uk-UA"/>
              </w:rPr>
            </w:pPr>
            <w:r w:rsidRPr="00D97E1B">
              <w:rPr>
                <w:sz w:val="28"/>
                <w:szCs w:val="28"/>
                <w:lang w:val="uk-UA"/>
              </w:rPr>
              <w:t xml:space="preserve">1. </w:t>
            </w:r>
            <w:r w:rsidRPr="00D97E1B">
              <w:rPr>
                <w:bCs w:val="0"/>
                <w:sz w:val="28"/>
                <w:lang w:val="uk-UA"/>
              </w:rPr>
              <w:t xml:space="preserve">Поняття і види дисциплінарних стягнень.  Порядок їх накладення і зняття. </w:t>
            </w:r>
          </w:p>
          <w:p w:rsidR="002261F6" w:rsidRPr="00D97E1B" w:rsidRDefault="002261F6" w:rsidP="00D97E1B">
            <w:pPr>
              <w:tabs>
                <w:tab w:val="left" w:pos="9540"/>
              </w:tabs>
              <w:ind w:firstLine="567"/>
              <w:jc w:val="both"/>
              <w:rPr>
                <w:bCs w:val="0"/>
                <w:sz w:val="28"/>
                <w:lang w:val="uk-UA"/>
              </w:rPr>
            </w:pPr>
            <w:r w:rsidRPr="00D97E1B">
              <w:rPr>
                <w:bCs w:val="0"/>
                <w:sz w:val="28"/>
                <w:lang w:val="uk-UA"/>
              </w:rPr>
              <w:t xml:space="preserve">2. Спеціальна </w:t>
            </w:r>
            <w:r w:rsidRPr="00D97E1B">
              <w:rPr>
                <w:bCs w:val="0"/>
                <w:sz w:val="28"/>
              </w:rPr>
              <w:t>та м</w:t>
            </w:r>
            <w:r w:rsidRPr="00D97E1B">
              <w:rPr>
                <w:bCs w:val="0"/>
                <w:sz w:val="28"/>
                <w:lang w:val="uk-UA"/>
              </w:rPr>
              <w:t>атеріальна дисциплінарна відповідальність</w:t>
            </w:r>
            <w:r w:rsidRPr="00D97E1B">
              <w:rPr>
                <w:bCs w:val="0"/>
                <w:sz w:val="28"/>
              </w:rPr>
              <w:t xml:space="preserve"> </w:t>
            </w:r>
            <w:r w:rsidRPr="00D97E1B">
              <w:rPr>
                <w:bCs w:val="0"/>
                <w:sz w:val="28"/>
                <w:lang w:val="uk-UA"/>
              </w:rPr>
              <w:t>працівників ветеринарної медицини.</w:t>
            </w:r>
          </w:p>
          <w:p w:rsidR="002261F6" w:rsidRPr="00D97E1B" w:rsidRDefault="002261F6" w:rsidP="00D97E1B">
            <w:pPr>
              <w:tabs>
                <w:tab w:val="left" w:pos="9540"/>
              </w:tabs>
              <w:ind w:firstLine="567"/>
              <w:jc w:val="both"/>
              <w:rPr>
                <w:bCs w:val="0"/>
                <w:sz w:val="28"/>
                <w:lang w:val="uk-UA"/>
              </w:rPr>
            </w:pPr>
            <w:r w:rsidRPr="00D97E1B">
              <w:rPr>
                <w:bCs w:val="0"/>
                <w:sz w:val="28"/>
              </w:rPr>
              <w:t>3</w:t>
            </w:r>
            <w:r w:rsidRPr="00D97E1B">
              <w:rPr>
                <w:bCs w:val="0"/>
                <w:sz w:val="28"/>
                <w:lang w:val="uk-UA"/>
              </w:rPr>
              <w:t>. Порядок розгляду індивідуальних</w:t>
            </w:r>
            <w:r w:rsidRPr="00D97E1B">
              <w:rPr>
                <w:bCs w:val="0"/>
                <w:sz w:val="28"/>
              </w:rPr>
              <w:t xml:space="preserve"> та </w:t>
            </w:r>
            <w:r w:rsidRPr="00D97E1B">
              <w:rPr>
                <w:bCs w:val="0"/>
                <w:sz w:val="28"/>
                <w:lang w:val="uk-UA"/>
              </w:rPr>
              <w:t xml:space="preserve"> колективних трудових спорів.</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Default="002261F6" w:rsidP="00D97E1B">
            <w:pPr>
              <w:tabs>
                <w:tab w:val="left" w:pos="9540"/>
              </w:tabs>
              <w:ind w:right="-5"/>
              <w:rPr>
                <w:bCs w:val="0"/>
                <w:sz w:val="28"/>
                <w:lang w:val="uk-UA"/>
              </w:rPr>
            </w:pPr>
            <w:r w:rsidRPr="00D97E1B">
              <w:rPr>
                <w:bCs w:val="0"/>
                <w:sz w:val="28"/>
                <w:lang w:val="uk-UA"/>
              </w:rPr>
              <w:t>МЗ-</w:t>
            </w:r>
            <w:r>
              <w:rPr>
                <w:bCs w:val="0"/>
                <w:sz w:val="28"/>
                <w:lang w:val="uk-UA"/>
              </w:rPr>
              <w:t>27, 28</w:t>
            </w:r>
          </w:p>
          <w:p w:rsidR="002261F6" w:rsidRPr="00D97E1B" w:rsidRDefault="002261F6" w:rsidP="00D97E1B">
            <w:pPr>
              <w:tabs>
                <w:tab w:val="left" w:pos="9540"/>
              </w:tabs>
              <w:ind w:right="-5"/>
              <w:rPr>
                <w:bCs w:val="0"/>
                <w:sz w:val="28"/>
                <w:lang w:val="uk-UA"/>
              </w:rPr>
            </w:pPr>
            <w:r>
              <w:rPr>
                <w:bCs w:val="0"/>
                <w:sz w:val="28"/>
                <w:lang w:val="uk-UA"/>
              </w:rPr>
              <w:t>ДЗ-14, 16</w:t>
            </w:r>
          </w:p>
          <w:p w:rsidR="002261F6" w:rsidRPr="00D97E1B" w:rsidRDefault="002261F6" w:rsidP="00D97E1B">
            <w:pPr>
              <w:tabs>
                <w:tab w:val="left" w:pos="9540"/>
              </w:tabs>
              <w:ind w:right="-5"/>
              <w:rPr>
                <w:b/>
                <w:bCs w:val="0"/>
                <w:sz w:val="28"/>
              </w:rPr>
            </w:pPr>
          </w:p>
        </w:tc>
      </w:tr>
      <w:tr w:rsidR="002261F6" w:rsidTr="00D97E1B">
        <w:tc>
          <w:tcPr>
            <w:tcW w:w="10049" w:type="dxa"/>
            <w:gridSpan w:val="4"/>
          </w:tcPr>
          <w:p w:rsidR="002261F6" w:rsidRPr="00D97E1B" w:rsidRDefault="002261F6" w:rsidP="00D97E1B">
            <w:pPr>
              <w:jc w:val="center"/>
              <w:rPr>
                <w:b/>
                <w:sz w:val="28"/>
                <w:szCs w:val="28"/>
                <w:lang w:val="uk-UA"/>
              </w:rPr>
            </w:pPr>
            <w:r w:rsidRPr="00D97E1B">
              <w:rPr>
                <w:b/>
                <w:sz w:val="28"/>
                <w:szCs w:val="28"/>
                <w:lang w:val="uk-UA"/>
              </w:rPr>
              <w:t>Модуль 4.</w:t>
            </w:r>
          </w:p>
          <w:p w:rsidR="002261F6" w:rsidRPr="00D97E1B" w:rsidRDefault="002261F6" w:rsidP="00D97E1B">
            <w:pPr>
              <w:tabs>
                <w:tab w:val="left" w:pos="9540"/>
              </w:tabs>
              <w:ind w:right="-5"/>
              <w:jc w:val="center"/>
              <w:rPr>
                <w:b/>
                <w:sz w:val="28"/>
                <w:lang w:val="uk-UA"/>
              </w:rPr>
            </w:pPr>
            <w:r w:rsidRPr="00D97E1B">
              <w:rPr>
                <w:b/>
                <w:sz w:val="28"/>
                <w:szCs w:val="28"/>
                <w:lang w:val="uk-UA"/>
              </w:rPr>
              <w:t xml:space="preserve">ОСНОВИ МІЖНАРОДНОГО ВЕТЕРИНАРНОГО ПРАВА </w:t>
            </w:r>
            <w:r w:rsidRPr="00D97E1B">
              <w:rPr>
                <w:b/>
                <w:sz w:val="28"/>
                <w:lang w:val="uk-UA"/>
              </w:rPr>
              <w:t>(2 год.)</w:t>
            </w:r>
          </w:p>
          <w:p w:rsidR="002261F6" w:rsidRPr="00D97E1B" w:rsidRDefault="002261F6" w:rsidP="00D97E1B">
            <w:pPr>
              <w:tabs>
                <w:tab w:val="left" w:pos="9540"/>
              </w:tabs>
              <w:ind w:right="-5"/>
              <w:jc w:val="center"/>
              <w:rPr>
                <w:b/>
                <w:bCs w:val="0"/>
                <w:sz w:val="28"/>
              </w:rPr>
            </w:pPr>
          </w:p>
        </w:tc>
      </w:tr>
      <w:tr w:rsidR="002261F6" w:rsidTr="00D97E1B">
        <w:tc>
          <w:tcPr>
            <w:tcW w:w="828" w:type="dxa"/>
          </w:tcPr>
          <w:p w:rsidR="002261F6" w:rsidRPr="00D97E1B" w:rsidRDefault="002261F6" w:rsidP="00D97E1B">
            <w:pPr>
              <w:tabs>
                <w:tab w:val="left" w:pos="9540"/>
              </w:tabs>
              <w:ind w:right="-5"/>
              <w:rPr>
                <w:bCs w:val="0"/>
                <w:sz w:val="28"/>
                <w:lang w:val="en-US"/>
              </w:rPr>
            </w:pPr>
            <w:r w:rsidRPr="00D97E1B">
              <w:rPr>
                <w:bCs w:val="0"/>
                <w:sz w:val="28"/>
                <w:lang w:val="uk-UA"/>
              </w:rPr>
              <w:t>1</w:t>
            </w:r>
            <w:r w:rsidRPr="00D97E1B">
              <w:rPr>
                <w:bCs w:val="0"/>
                <w:sz w:val="28"/>
                <w:lang w:val="en-US"/>
              </w:rPr>
              <w:t>4</w:t>
            </w:r>
          </w:p>
        </w:tc>
        <w:tc>
          <w:tcPr>
            <w:tcW w:w="6300" w:type="dxa"/>
          </w:tcPr>
          <w:p w:rsidR="002261F6" w:rsidRPr="00D97E1B" w:rsidRDefault="002261F6" w:rsidP="00D97E1B">
            <w:pPr>
              <w:tabs>
                <w:tab w:val="left" w:pos="9540"/>
              </w:tabs>
              <w:jc w:val="both"/>
              <w:rPr>
                <w:b/>
                <w:sz w:val="28"/>
                <w:szCs w:val="28"/>
                <w:lang w:val="uk-UA"/>
              </w:rPr>
            </w:pPr>
            <w:r w:rsidRPr="00D97E1B">
              <w:rPr>
                <w:b/>
                <w:bCs w:val="0"/>
                <w:color w:val="000000"/>
                <w:sz w:val="28"/>
                <w:szCs w:val="28"/>
              </w:rPr>
              <w:t>Організаці</w:t>
            </w:r>
            <w:r w:rsidRPr="00D97E1B">
              <w:rPr>
                <w:b/>
                <w:bCs w:val="0"/>
                <w:color w:val="000000"/>
                <w:sz w:val="28"/>
                <w:szCs w:val="28"/>
                <w:lang w:val="uk-UA"/>
              </w:rPr>
              <w:t>я</w:t>
            </w:r>
            <w:r w:rsidRPr="00D97E1B">
              <w:rPr>
                <w:b/>
                <w:bCs w:val="0"/>
                <w:color w:val="000000"/>
                <w:sz w:val="28"/>
                <w:szCs w:val="28"/>
              </w:rPr>
              <w:t xml:space="preserve"> офіційного контролю за продуктами тваринного походження, що призначені для споживання людиною</w:t>
            </w:r>
            <w:r w:rsidRPr="00D97E1B">
              <w:rPr>
                <w:b/>
                <w:bCs w:val="0"/>
                <w:color w:val="000000"/>
                <w:sz w:val="28"/>
                <w:szCs w:val="28"/>
                <w:lang w:val="uk-UA"/>
              </w:rPr>
              <w:t xml:space="preserve"> в країнах ЄС</w:t>
            </w:r>
            <w:r w:rsidRPr="00D97E1B">
              <w:rPr>
                <w:b/>
                <w:bCs w:val="0"/>
                <w:color w:val="000000"/>
                <w:sz w:val="28"/>
                <w:szCs w:val="28"/>
              </w:rPr>
              <w:t>.</w:t>
            </w:r>
          </w:p>
          <w:p w:rsidR="002261F6" w:rsidRPr="00D97E1B" w:rsidRDefault="002261F6" w:rsidP="00D97E1B">
            <w:pPr>
              <w:tabs>
                <w:tab w:val="left" w:pos="9540"/>
              </w:tabs>
              <w:ind w:firstLine="567"/>
              <w:jc w:val="both"/>
              <w:rPr>
                <w:sz w:val="28"/>
                <w:szCs w:val="28"/>
                <w:lang w:val="uk-UA"/>
              </w:rPr>
            </w:pPr>
            <w:r w:rsidRPr="00D97E1B">
              <w:rPr>
                <w:sz w:val="28"/>
                <w:szCs w:val="28"/>
                <w:lang w:val="uk-UA"/>
              </w:rPr>
              <w:t xml:space="preserve">1. </w:t>
            </w:r>
            <w:r w:rsidRPr="00D97E1B">
              <w:rPr>
                <w:bCs w:val="0"/>
                <w:color w:val="000000"/>
                <w:sz w:val="28"/>
                <w:szCs w:val="28"/>
              </w:rPr>
              <w:t>Офіційний контроль стосовно переробних підприємств у ЄС. Контроль за експортно-імпортними операціями. Завдання офіційного ветеринара та офіційного асистента.</w:t>
            </w:r>
          </w:p>
          <w:p w:rsidR="002261F6" w:rsidRPr="00D97E1B" w:rsidRDefault="002261F6" w:rsidP="00D97E1B">
            <w:pPr>
              <w:tabs>
                <w:tab w:val="left" w:pos="9540"/>
              </w:tabs>
              <w:ind w:firstLine="567"/>
              <w:jc w:val="both"/>
              <w:rPr>
                <w:bCs w:val="0"/>
                <w:color w:val="000000"/>
                <w:sz w:val="28"/>
                <w:szCs w:val="28"/>
                <w:lang w:val="uk-UA"/>
              </w:rPr>
            </w:pPr>
            <w:r w:rsidRPr="00D97E1B">
              <w:rPr>
                <w:bCs w:val="0"/>
                <w:sz w:val="28"/>
                <w:szCs w:val="28"/>
                <w:lang w:val="uk-UA"/>
              </w:rPr>
              <w:t xml:space="preserve">2. </w:t>
            </w:r>
            <w:r w:rsidRPr="00D97E1B">
              <w:rPr>
                <w:bCs w:val="0"/>
                <w:color w:val="000000"/>
                <w:sz w:val="28"/>
                <w:szCs w:val="28"/>
                <w:lang w:val="uk-UA"/>
              </w:rPr>
              <w:t xml:space="preserve">Вимоги законодавства ЄС до організації і методики післязабійної експертизи туш і органів ссавців відповідно до Регламенту ЄС № 854/2004. </w:t>
            </w:r>
          </w:p>
          <w:p w:rsidR="002261F6" w:rsidRPr="00D97E1B" w:rsidRDefault="002261F6" w:rsidP="00D97E1B">
            <w:pPr>
              <w:tabs>
                <w:tab w:val="left" w:pos="9540"/>
              </w:tabs>
              <w:ind w:firstLine="567"/>
              <w:jc w:val="both"/>
              <w:rPr>
                <w:bCs w:val="0"/>
                <w:sz w:val="28"/>
                <w:szCs w:val="28"/>
                <w:lang w:val="uk-UA"/>
              </w:rPr>
            </w:pPr>
            <w:r w:rsidRPr="00D97E1B">
              <w:rPr>
                <w:bCs w:val="0"/>
                <w:color w:val="000000"/>
                <w:sz w:val="28"/>
                <w:szCs w:val="28"/>
                <w:lang w:val="uk-UA"/>
              </w:rPr>
              <w:t xml:space="preserve">3. Офіційний контроль за продуктами рибництва. </w:t>
            </w:r>
          </w:p>
          <w:p w:rsidR="002261F6" w:rsidRPr="00AD6817" w:rsidRDefault="002261F6" w:rsidP="00AD6817">
            <w:pPr>
              <w:tabs>
                <w:tab w:val="left" w:pos="9540"/>
              </w:tabs>
              <w:ind w:firstLine="567"/>
              <w:jc w:val="both"/>
              <w:rPr>
                <w:sz w:val="28"/>
                <w:szCs w:val="28"/>
                <w:lang w:val="uk-UA"/>
              </w:rPr>
            </w:pPr>
            <w:r w:rsidRPr="00D97E1B">
              <w:rPr>
                <w:bCs w:val="0"/>
                <w:color w:val="000000"/>
                <w:sz w:val="28"/>
                <w:szCs w:val="28"/>
                <w:lang w:val="uk-UA"/>
              </w:rPr>
              <w:t xml:space="preserve">5. </w:t>
            </w:r>
            <w:r w:rsidRPr="00D97E1B">
              <w:rPr>
                <w:sz w:val="28"/>
                <w:szCs w:val="28"/>
              </w:rPr>
              <w:t>В</w:t>
            </w:r>
            <w:r w:rsidRPr="00D97E1B">
              <w:rPr>
                <w:sz w:val="28"/>
                <w:szCs w:val="28"/>
                <w:lang w:val="uk-UA"/>
              </w:rPr>
              <w:t>имоги законодавства ЄС</w:t>
            </w:r>
            <w:r w:rsidRPr="00D97E1B">
              <w:rPr>
                <w:sz w:val="28"/>
                <w:szCs w:val="28"/>
              </w:rPr>
              <w:t xml:space="preserve"> до ветеринарної сертифікації тварин та продуктів тваринного походження.</w:t>
            </w:r>
            <w:r w:rsidRPr="00D97E1B">
              <w:rPr>
                <w:sz w:val="28"/>
                <w:szCs w:val="28"/>
                <w:lang w:val="uk-UA"/>
              </w:rPr>
              <w:t xml:space="preserve"> </w:t>
            </w:r>
            <w:r w:rsidRPr="00D97E1B">
              <w:rPr>
                <w:bCs w:val="0"/>
                <w:color w:val="000000"/>
                <w:sz w:val="28"/>
                <w:szCs w:val="28"/>
                <w:lang w:val="uk-UA"/>
              </w:rPr>
              <w:t xml:space="preserve">Метрологічна сертифікація. </w:t>
            </w:r>
          </w:p>
        </w:tc>
        <w:tc>
          <w:tcPr>
            <w:tcW w:w="900" w:type="dxa"/>
          </w:tcPr>
          <w:p w:rsidR="002261F6" w:rsidRPr="00D97E1B" w:rsidRDefault="002261F6" w:rsidP="00D97E1B">
            <w:pPr>
              <w:tabs>
                <w:tab w:val="left" w:pos="9540"/>
              </w:tabs>
              <w:ind w:right="-5"/>
              <w:jc w:val="center"/>
              <w:rPr>
                <w:bCs w:val="0"/>
                <w:sz w:val="28"/>
                <w:lang w:val="uk-UA"/>
              </w:rPr>
            </w:pPr>
            <w:r w:rsidRPr="00D97E1B">
              <w:rPr>
                <w:bCs w:val="0"/>
                <w:sz w:val="28"/>
                <w:lang w:val="uk-UA"/>
              </w:rPr>
              <w:t>2</w:t>
            </w:r>
          </w:p>
        </w:tc>
        <w:tc>
          <w:tcPr>
            <w:tcW w:w="2021" w:type="dxa"/>
          </w:tcPr>
          <w:p w:rsidR="002261F6" w:rsidRPr="00D97E1B" w:rsidRDefault="002261F6" w:rsidP="00D97E1B">
            <w:pPr>
              <w:tabs>
                <w:tab w:val="left" w:pos="9540"/>
              </w:tabs>
              <w:ind w:right="-5"/>
              <w:rPr>
                <w:bCs w:val="0"/>
                <w:sz w:val="28"/>
                <w:lang w:val="uk-UA"/>
              </w:rPr>
            </w:pPr>
            <w:r>
              <w:rPr>
                <w:bCs w:val="0"/>
                <w:sz w:val="28"/>
                <w:lang w:val="uk-UA"/>
              </w:rPr>
              <w:t>МЗ-43</w:t>
            </w:r>
          </w:p>
          <w:p w:rsidR="002261F6" w:rsidRPr="00D97E1B" w:rsidRDefault="002261F6" w:rsidP="00D97E1B">
            <w:pPr>
              <w:tabs>
                <w:tab w:val="left" w:pos="9540"/>
              </w:tabs>
              <w:ind w:right="-5"/>
              <w:rPr>
                <w:b/>
                <w:bCs w:val="0"/>
                <w:sz w:val="28"/>
              </w:rPr>
            </w:pPr>
          </w:p>
        </w:tc>
      </w:tr>
    </w:tbl>
    <w:p w:rsidR="002261F6" w:rsidRDefault="002261F6" w:rsidP="0039405F">
      <w:pPr>
        <w:jc w:val="center"/>
        <w:rPr>
          <w:b/>
          <w:sz w:val="32"/>
          <w:szCs w:val="32"/>
          <w:lang w:val="uk-UA"/>
        </w:rPr>
      </w:pPr>
    </w:p>
    <w:p w:rsidR="002261F6" w:rsidRDefault="002261F6" w:rsidP="0039405F">
      <w:pPr>
        <w:jc w:val="center"/>
        <w:rPr>
          <w:b/>
          <w:sz w:val="32"/>
          <w:szCs w:val="32"/>
          <w:lang w:val="uk-UA"/>
        </w:rPr>
      </w:pPr>
    </w:p>
    <w:p w:rsidR="002261F6" w:rsidRDefault="002261F6" w:rsidP="0039405F">
      <w:pPr>
        <w:jc w:val="center"/>
        <w:rPr>
          <w:b/>
          <w:sz w:val="32"/>
          <w:szCs w:val="32"/>
          <w:lang w:val="uk-UA"/>
        </w:rPr>
      </w:pPr>
    </w:p>
    <w:p w:rsidR="002261F6" w:rsidRDefault="002261F6" w:rsidP="0039405F">
      <w:pPr>
        <w:jc w:val="center"/>
        <w:rPr>
          <w:b/>
          <w:sz w:val="32"/>
          <w:szCs w:val="32"/>
          <w:lang w:val="uk-UA"/>
        </w:rPr>
      </w:pPr>
    </w:p>
    <w:p w:rsidR="002261F6" w:rsidRDefault="002261F6" w:rsidP="0039405F">
      <w:pPr>
        <w:jc w:val="center"/>
        <w:rPr>
          <w:b/>
          <w:sz w:val="32"/>
          <w:szCs w:val="32"/>
          <w:lang w:val="uk-UA"/>
        </w:rPr>
      </w:pPr>
    </w:p>
    <w:p w:rsidR="002261F6" w:rsidRDefault="002261F6" w:rsidP="0039405F">
      <w:pPr>
        <w:jc w:val="center"/>
        <w:rPr>
          <w:b/>
          <w:sz w:val="32"/>
          <w:szCs w:val="32"/>
          <w:lang w:val="uk-UA"/>
        </w:rPr>
      </w:pPr>
    </w:p>
    <w:p w:rsidR="002261F6" w:rsidRDefault="002261F6" w:rsidP="0039405F">
      <w:pPr>
        <w:jc w:val="center"/>
        <w:rPr>
          <w:b/>
          <w:sz w:val="32"/>
          <w:szCs w:val="32"/>
          <w:lang w:val="uk-UA"/>
        </w:rPr>
      </w:pPr>
    </w:p>
    <w:p w:rsidR="002261F6" w:rsidRPr="00142508" w:rsidRDefault="002261F6" w:rsidP="0039405F">
      <w:pPr>
        <w:jc w:val="center"/>
        <w:rPr>
          <w:b/>
          <w:sz w:val="32"/>
          <w:szCs w:val="32"/>
          <w:lang w:val="uk-UA"/>
        </w:rPr>
      </w:pPr>
      <w:r>
        <w:rPr>
          <w:b/>
          <w:sz w:val="32"/>
          <w:szCs w:val="32"/>
          <w:lang w:val="uk-UA"/>
        </w:rPr>
        <w:t xml:space="preserve">5. </w:t>
      </w:r>
      <w:r w:rsidRPr="00142508">
        <w:rPr>
          <w:b/>
          <w:sz w:val="32"/>
          <w:szCs w:val="32"/>
          <w:lang w:val="uk-UA"/>
        </w:rPr>
        <w:t>САМОСТІЙНА РОБОТА</w:t>
      </w:r>
    </w:p>
    <w:p w:rsidR="002261F6" w:rsidRPr="00DE18A8" w:rsidRDefault="002261F6" w:rsidP="0039405F">
      <w:pPr>
        <w:rPr>
          <w:b/>
          <w:sz w:val="28"/>
          <w:szCs w:val="28"/>
          <w:lang w:val="uk-UA"/>
        </w:rPr>
      </w:pPr>
    </w:p>
    <w:p w:rsidR="002261F6" w:rsidRDefault="002261F6" w:rsidP="00AD6817">
      <w:pPr>
        <w:ind w:right="-568"/>
        <w:jc w:val="both"/>
        <w:rPr>
          <w:sz w:val="28"/>
          <w:szCs w:val="28"/>
          <w:lang w:val="uk-UA"/>
        </w:rPr>
      </w:pPr>
      <w:r w:rsidRPr="00DE18A8">
        <w:rPr>
          <w:sz w:val="28"/>
          <w:szCs w:val="28"/>
          <w:lang w:val="uk-UA"/>
        </w:rPr>
        <w:tab/>
        <w:t>Самостійна робота – це самостійне опанування студентом окремих знань, умінь, практичних навиків дисципліни в межах навчальної програми. Самостійна робота реалізується в послідовності: завдання, методика виконання, рекомендована література, консультації, звітність. Студент, для виконання самостійної роботи має отримати на кафедрі програму її виконання. Самостійна робота – це логічне продовження вивчення питань, які зазначені попередньо в тематиці лекцій та практичних заняттях.</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
        <w:gridCol w:w="5983"/>
        <w:gridCol w:w="862"/>
        <w:gridCol w:w="1680"/>
        <w:gridCol w:w="1238"/>
      </w:tblGrid>
      <w:tr w:rsidR="002261F6" w:rsidRPr="00CE4A7A" w:rsidTr="00D97E1B">
        <w:trPr>
          <w:tblHeader/>
        </w:trPr>
        <w:tc>
          <w:tcPr>
            <w:tcW w:w="605" w:type="dxa"/>
          </w:tcPr>
          <w:p w:rsidR="002261F6" w:rsidRPr="00D97E1B" w:rsidRDefault="002261F6" w:rsidP="00D97E1B">
            <w:pPr>
              <w:jc w:val="center"/>
              <w:rPr>
                <w:b/>
                <w:i/>
                <w:lang w:val="uk-UA"/>
              </w:rPr>
            </w:pPr>
            <w:r w:rsidRPr="00D97E1B">
              <w:rPr>
                <w:b/>
                <w:i/>
                <w:lang w:val="uk-UA"/>
              </w:rPr>
              <w:t>№ п/п</w:t>
            </w:r>
          </w:p>
        </w:tc>
        <w:tc>
          <w:tcPr>
            <w:tcW w:w="5983" w:type="dxa"/>
          </w:tcPr>
          <w:p w:rsidR="002261F6" w:rsidRPr="00D97E1B" w:rsidRDefault="002261F6" w:rsidP="00D97E1B">
            <w:pPr>
              <w:jc w:val="center"/>
              <w:rPr>
                <w:b/>
                <w:i/>
                <w:lang w:val="uk-UA"/>
              </w:rPr>
            </w:pPr>
            <w:r w:rsidRPr="00D97E1B">
              <w:rPr>
                <w:b/>
                <w:i/>
              </w:rPr>
              <w:t>Контрольні запитання та завдання для самостійного вивчення</w:t>
            </w:r>
          </w:p>
        </w:tc>
        <w:tc>
          <w:tcPr>
            <w:tcW w:w="862" w:type="dxa"/>
          </w:tcPr>
          <w:p w:rsidR="002261F6" w:rsidRPr="00D97E1B" w:rsidRDefault="002261F6" w:rsidP="00D97E1B">
            <w:pPr>
              <w:jc w:val="center"/>
              <w:rPr>
                <w:b/>
                <w:i/>
                <w:lang w:val="uk-UA"/>
              </w:rPr>
            </w:pPr>
            <w:r w:rsidRPr="00D97E1B">
              <w:rPr>
                <w:b/>
                <w:i/>
                <w:lang w:val="uk-UA"/>
              </w:rPr>
              <w:t>К-ть год.</w:t>
            </w:r>
          </w:p>
        </w:tc>
        <w:tc>
          <w:tcPr>
            <w:tcW w:w="1680" w:type="dxa"/>
          </w:tcPr>
          <w:p w:rsidR="002261F6" w:rsidRPr="00D97E1B" w:rsidRDefault="002261F6" w:rsidP="00D97E1B">
            <w:pPr>
              <w:jc w:val="center"/>
              <w:rPr>
                <w:b/>
                <w:i/>
                <w:lang w:val="uk-UA"/>
              </w:rPr>
            </w:pPr>
            <w:r w:rsidRPr="00D97E1B">
              <w:rPr>
                <w:b/>
                <w:i/>
                <w:lang w:val="uk-UA"/>
              </w:rPr>
              <w:t>Форма звітності</w:t>
            </w:r>
          </w:p>
        </w:tc>
        <w:tc>
          <w:tcPr>
            <w:tcW w:w="1238" w:type="dxa"/>
          </w:tcPr>
          <w:p w:rsidR="002261F6" w:rsidRPr="00D97E1B" w:rsidRDefault="002261F6" w:rsidP="00D97E1B">
            <w:pPr>
              <w:jc w:val="center"/>
              <w:rPr>
                <w:b/>
                <w:i/>
                <w:lang w:val="uk-UA"/>
              </w:rPr>
            </w:pPr>
            <w:r w:rsidRPr="00D97E1B">
              <w:rPr>
                <w:b/>
                <w:i/>
                <w:lang w:val="uk-UA"/>
              </w:rPr>
              <w:t>Літера-тура</w:t>
            </w:r>
          </w:p>
        </w:tc>
      </w:tr>
      <w:tr w:rsidR="002261F6" w:rsidRPr="00CE4A7A" w:rsidTr="00D97E1B">
        <w:tc>
          <w:tcPr>
            <w:tcW w:w="10368" w:type="dxa"/>
            <w:gridSpan w:val="5"/>
          </w:tcPr>
          <w:p w:rsidR="002261F6" w:rsidRPr="00D97E1B" w:rsidRDefault="002261F6" w:rsidP="00D97E1B">
            <w:pPr>
              <w:jc w:val="center"/>
              <w:rPr>
                <w:b/>
                <w:sz w:val="28"/>
                <w:szCs w:val="28"/>
                <w:lang w:val="uk-UA"/>
              </w:rPr>
            </w:pPr>
            <w:r w:rsidRPr="00D97E1B">
              <w:rPr>
                <w:b/>
                <w:sz w:val="28"/>
                <w:szCs w:val="28"/>
                <w:lang w:val="uk-UA"/>
              </w:rPr>
              <w:t>Модуль 1.</w:t>
            </w:r>
          </w:p>
          <w:p w:rsidR="002261F6" w:rsidRPr="00D97E1B" w:rsidRDefault="002261F6" w:rsidP="00D97E1B">
            <w:pPr>
              <w:jc w:val="center"/>
              <w:rPr>
                <w:b/>
                <w:sz w:val="28"/>
                <w:szCs w:val="28"/>
                <w:lang w:val="uk-UA"/>
              </w:rPr>
            </w:pPr>
            <w:r w:rsidRPr="00D97E1B">
              <w:rPr>
                <w:b/>
                <w:sz w:val="28"/>
                <w:szCs w:val="28"/>
                <w:lang w:val="uk-UA"/>
              </w:rPr>
              <w:t>ЗАГАЛЬНА ТЕОРІЯ ВЕТЕРИНАРНОГО ПРАВА.</w:t>
            </w:r>
          </w:p>
          <w:p w:rsidR="002261F6" w:rsidRPr="00D97E1B" w:rsidRDefault="002261F6" w:rsidP="00D97E1B">
            <w:pPr>
              <w:jc w:val="center"/>
              <w:rPr>
                <w:b/>
                <w:sz w:val="28"/>
                <w:szCs w:val="28"/>
                <w:lang w:val="uk-UA"/>
              </w:rPr>
            </w:pPr>
            <w:r w:rsidRPr="00D97E1B">
              <w:rPr>
                <w:b/>
                <w:sz w:val="28"/>
                <w:szCs w:val="28"/>
                <w:lang w:val="uk-UA"/>
              </w:rPr>
              <w:t>ДЕРЖАВНЕ УПРАВЛІННЯ В ГАЛУЗІ ВЕТЕРИНАРНОЇ МЕДИЦИНИ.</w:t>
            </w:r>
          </w:p>
          <w:p w:rsidR="002261F6" w:rsidRPr="00D97E1B" w:rsidRDefault="002261F6" w:rsidP="00D97E1B">
            <w:pPr>
              <w:jc w:val="center"/>
              <w:rPr>
                <w:b/>
                <w:i/>
                <w:lang w:val="uk-UA"/>
              </w:rPr>
            </w:pPr>
            <w:r w:rsidRPr="00D97E1B">
              <w:rPr>
                <w:b/>
                <w:sz w:val="28"/>
                <w:szCs w:val="28"/>
                <w:lang w:val="uk-UA"/>
              </w:rPr>
              <w:t xml:space="preserve">ПРАВОВИЙ СТАТУС </w:t>
            </w:r>
            <w:r w:rsidRPr="00D97E1B">
              <w:rPr>
                <w:b/>
                <w:sz w:val="28"/>
                <w:szCs w:val="28"/>
              </w:rPr>
              <w:t>ОБ</w:t>
            </w:r>
            <w:r w:rsidRPr="00D97E1B">
              <w:rPr>
                <w:b/>
                <w:bCs w:val="0"/>
                <w:sz w:val="28"/>
                <w:szCs w:val="28"/>
              </w:rPr>
              <w:t>’</w:t>
            </w:r>
            <w:r w:rsidRPr="00D97E1B">
              <w:rPr>
                <w:b/>
                <w:sz w:val="28"/>
                <w:szCs w:val="28"/>
              </w:rPr>
              <w:t>ЄКТІВ</w:t>
            </w:r>
            <w:r w:rsidRPr="00D97E1B">
              <w:rPr>
                <w:sz w:val="28"/>
                <w:szCs w:val="28"/>
              </w:rPr>
              <w:t xml:space="preserve"> </w:t>
            </w:r>
            <w:r w:rsidRPr="00D97E1B">
              <w:rPr>
                <w:b/>
                <w:sz w:val="28"/>
                <w:szCs w:val="28"/>
                <w:lang w:val="uk-UA"/>
              </w:rPr>
              <w:t>ВЕТЕРИНАРНОЇ МЕДИ</w:t>
            </w:r>
            <w:r>
              <w:rPr>
                <w:b/>
                <w:sz w:val="28"/>
                <w:szCs w:val="28"/>
                <w:lang w:val="uk-UA"/>
              </w:rPr>
              <w:t>ЦИНИ В УКРАЇНІ (40</w:t>
            </w:r>
            <w:r w:rsidRPr="00D97E1B">
              <w:rPr>
                <w:b/>
                <w:sz w:val="28"/>
                <w:szCs w:val="28"/>
                <w:lang w:val="uk-UA"/>
              </w:rPr>
              <w:t xml:space="preserve"> год.)</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1</w:t>
            </w:r>
          </w:p>
        </w:tc>
        <w:tc>
          <w:tcPr>
            <w:tcW w:w="5983" w:type="dxa"/>
          </w:tcPr>
          <w:p w:rsidR="002261F6" w:rsidRPr="0061533B" w:rsidRDefault="002261F6" w:rsidP="00D97E1B">
            <w:pPr>
              <w:jc w:val="both"/>
              <w:rPr>
                <w:lang w:val="uk-UA"/>
              </w:rPr>
            </w:pPr>
            <w:r w:rsidRPr="00D97E1B">
              <w:rPr>
                <w:b/>
                <w:sz w:val="28"/>
                <w:szCs w:val="28"/>
                <w:lang w:val="uk-UA"/>
              </w:rPr>
              <w:t xml:space="preserve">Аналіз Положення про Державну ветеринарну та фітосанітарну службу України </w:t>
            </w:r>
            <w:r w:rsidRPr="0061533B">
              <w:rPr>
                <w:lang w:val="uk-UA"/>
              </w:rPr>
              <w:t>(</w:t>
            </w:r>
            <w:r w:rsidRPr="0061533B">
              <w:t>затверджено</w:t>
            </w:r>
            <w:r w:rsidRPr="0061533B">
              <w:rPr>
                <w:lang w:val="uk-UA"/>
              </w:rPr>
              <w:t xml:space="preserve"> </w:t>
            </w:r>
            <w:r w:rsidRPr="0061533B">
              <w:t>Указом Президента України</w:t>
            </w:r>
            <w:r w:rsidRPr="0061533B">
              <w:rPr>
                <w:lang w:val="uk-UA"/>
              </w:rPr>
              <w:t xml:space="preserve"> </w:t>
            </w:r>
            <w:r w:rsidRPr="0061533B">
              <w:t>від 13 квітня 2011 року</w:t>
            </w:r>
            <w:r w:rsidRPr="0061533B">
              <w:rPr>
                <w:lang w:val="uk-UA"/>
              </w:rPr>
              <w:t xml:space="preserve">, </w:t>
            </w:r>
            <w:r w:rsidRPr="0061533B">
              <w:t>№ 464/2011</w:t>
            </w:r>
            <w:r w:rsidRPr="0061533B">
              <w:rPr>
                <w:lang w:val="uk-UA"/>
              </w:rPr>
              <w:t>).</w:t>
            </w:r>
          </w:p>
          <w:p w:rsidR="002261F6" w:rsidRPr="00D97E1B" w:rsidRDefault="002261F6" w:rsidP="00D97E1B">
            <w:pPr>
              <w:ind w:firstLine="567"/>
              <w:jc w:val="both"/>
              <w:rPr>
                <w:sz w:val="28"/>
                <w:szCs w:val="28"/>
                <w:lang w:val="uk-UA"/>
              </w:rPr>
            </w:pPr>
            <w:r w:rsidRPr="00D97E1B">
              <w:rPr>
                <w:sz w:val="28"/>
                <w:szCs w:val="28"/>
                <w:lang w:val="uk-UA"/>
              </w:rPr>
              <w:t>1. Завдання Державної ветеринарної та фітосанітарної служби України.</w:t>
            </w:r>
          </w:p>
          <w:p w:rsidR="002261F6" w:rsidRPr="00D97E1B" w:rsidRDefault="002261F6" w:rsidP="00D97E1B">
            <w:pPr>
              <w:ind w:firstLine="567"/>
              <w:jc w:val="both"/>
              <w:rPr>
                <w:sz w:val="28"/>
                <w:szCs w:val="28"/>
                <w:lang w:val="uk-UA"/>
              </w:rPr>
            </w:pPr>
            <w:r w:rsidRPr="00D97E1B">
              <w:rPr>
                <w:sz w:val="28"/>
                <w:szCs w:val="28"/>
                <w:lang w:val="uk-UA"/>
              </w:rPr>
              <w:t>2. Сфери діяльності Держветфітослужби України.</w:t>
            </w:r>
          </w:p>
          <w:p w:rsidR="002261F6" w:rsidRPr="00D97E1B" w:rsidRDefault="002261F6" w:rsidP="00D97E1B">
            <w:pPr>
              <w:ind w:firstLine="567"/>
              <w:jc w:val="both"/>
              <w:rPr>
                <w:sz w:val="28"/>
                <w:szCs w:val="28"/>
                <w:lang w:val="uk-UA"/>
              </w:rPr>
            </w:pPr>
            <w:r w:rsidRPr="00D97E1B">
              <w:rPr>
                <w:sz w:val="28"/>
                <w:szCs w:val="28"/>
                <w:lang w:val="uk-UA"/>
              </w:rPr>
              <w:t>3. Права Держветфітослужби України.</w:t>
            </w:r>
          </w:p>
          <w:p w:rsidR="002261F6" w:rsidRPr="00D97E1B" w:rsidRDefault="002261F6" w:rsidP="00D97E1B">
            <w:pPr>
              <w:ind w:firstLine="567"/>
              <w:jc w:val="both"/>
              <w:rPr>
                <w:sz w:val="28"/>
                <w:szCs w:val="28"/>
                <w:lang w:val="uk-UA"/>
              </w:rPr>
            </w:pPr>
            <w:r w:rsidRPr="00D97E1B">
              <w:rPr>
                <w:sz w:val="28"/>
                <w:szCs w:val="28"/>
                <w:lang w:val="uk-UA"/>
              </w:rPr>
              <w:t>4. Повноваження Держветфітослужби України та взаємодія з іншими органами державної влади й структурами.</w:t>
            </w:r>
          </w:p>
          <w:p w:rsidR="002261F6" w:rsidRPr="00D97E1B" w:rsidRDefault="002261F6" w:rsidP="00D97E1B">
            <w:pPr>
              <w:ind w:firstLine="567"/>
              <w:jc w:val="both"/>
              <w:rPr>
                <w:sz w:val="28"/>
                <w:szCs w:val="28"/>
                <w:lang w:val="uk-UA"/>
              </w:rPr>
            </w:pPr>
            <w:r w:rsidRPr="00D97E1B">
              <w:rPr>
                <w:sz w:val="28"/>
                <w:szCs w:val="28"/>
                <w:lang w:val="uk-UA"/>
              </w:rPr>
              <w:t>5. Повноваження голови Держветфіто</w:t>
            </w:r>
            <w:r>
              <w:rPr>
                <w:sz w:val="28"/>
                <w:szCs w:val="28"/>
                <w:lang w:val="uk-UA"/>
              </w:rPr>
              <w:t>-</w:t>
            </w:r>
            <w:r w:rsidRPr="00D97E1B">
              <w:rPr>
                <w:sz w:val="28"/>
                <w:szCs w:val="28"/>
                <w:lang w:val="uk-UA"/>
              </w:rPr>
              <w:t>служби України.</w:t>
            </w:r>
          </w:p>
          <w:p w:rsidR="002261F6" w:rsidRPr="00D97E1B" w:rsidRDefault="002261F6" w:rsidP="00D97E1B">
            <w:pPr>
              <w:ind w:firstLine="567"/>
              <w:jc w:val="both"/>
              <w:rPr>
                <w:sz w:val="28"/>
                <w:szCs w:val="28"/>
                <w:lang w:val="uk-UA"/>
              </w:rPr>
            </w:pPr>
            <w:r w:rsidRPr="00D97E1B">
              <w:rPr>
                <w:sz w:val="28"/>
                <w:szCs w:val="28"/>
                <w:lang w:val="uk-UA"/>
              </w:rPr>
              <w:t>6. Колегія Держветфітослужби України.</w:t>
            </w:r>
          </w:p>
        </w:tc>
        <w:tc>
          <w:tcPr>
            <w:tcW w:w="862" w:type="dxa"/>
          </w:tcPr>
          <w:p w:rsidR="002261F6" w:rsidRPr="00D97E1B" w:rsidRDefault="002261F6" w:rsidP="00D97E1B">
            <w:pPr>
              <w:jc w:val="both"/>
              <w:rPr>
                <w:sz w:val="28"/>
                <w:szCs w:val="28"/>
                <w:lang w:val="uk-UA"/>
              </w:rPr>
            </w:pPr>
            <w:r>
              <w:rPr>
                <w:sz w:val="28"/>
                <w:szCs w:val="28"/>
                <w:lang w:val="uk-UA"/>
              </w:rPr>
              <w:t>2</w:t>
            </w:r>
          </w:p>
        </w:tc>
        <w:tc>
          <w:tcPr>
            <w:tcW w:w="1680" w:type="dxa"/>
          </w:tcPr>
          <w:p w:rsidR="002261F6" w:rsidRPr="00D97E1B" w:rsidRDefault="002261F6" w:rsidP="00AB4189">
            <w:pPr>
              <w:rPr>
                <w:sz w:val="28"/>
                <w:szCs w:val="28"/>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sz w:val="28"/>
                <w:szCs w:val="28"/>
                <w:lang w:val="uk-UA"/>
              </w:rPr>
            </w:pPr>
            <w:r w:rsidRPr="00D97E1B">
              <w:rPr>
                <w:sz w:val="28"/>
                <w:szCs w:val="28"/>
                <w:lang w:val="uk-UA"/>
              </w:rPr>
              <w:t>МЗ-9</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2</w:t>
            </w:r>
          </w:p>
        </w:tc>
        <w:tc>
          <w:tcPr>
            <w:tcW w:w="5983" w:type="dxa"/>
          </w:tcPr>
          <w:p w:rsidR="002261F6" w:rsidRPr="00D97E1B" w:rsidRDefault="002261F6" w:rsidP="00D97E1B">
            <w:pPr>
              <w:jc w:val="both"/>
              <w:rPr>
                <w:b/>
                <w:bCs w:val="0"/>
                <w:sz w:val="28"/>
                <w:lang w:val="uk-UA"/>
              </w:rPr>
            </w:pPr>
            <w:r w:rsidRPr="00D97E1B">
              <w:rPr>
                <w:b/>
                <w:sz w:val="28"/>
                <w:szCs w:val="28"/>
                <w:lang w:val="uk-UA"/>
              </w:rPr>
              <w:t>П</w:t>
            </w:r>
            <w:r w:rsidRPr="00D97E1B">
              <w:rPr>
                <w:b/>
                <w:bCs w:val="0"/>
                <w:sz w:val="28"/>
                <w:lang w:val="uk-UA"/>
              </w:rPr>
              <w:t>равотворчий процес у ветеринарній медицині та реалізація ветеринарного права.</w:t>
            </w:r>
          </w:p>
          <w:p w:rsidR="002261F6" w:rsidRPr="00D97E1B" w:rsidRDefault="002261F6" w:rsidP="00D97E1B">
            <w:pPr>
              <w:numPr>
                <w:ilvl w:val="0"/>
                <w:numId w:val="1"/>
              </w:numPr>
              <w:tabs>
                <w:tab w:val="left" w:pos="417"/>
              </w:tabs>
              <w:ind w:hanging="457"/>
              <w:jc w:val="both"/>
              <w:rPr>
                <w:sz w:val="28"/>
                <w:szCs w:val="28"/>
                <w:lang w:val="uk-UA"/>
              </w:rPr>
            </w:pPr>
            <w:r w:rsidRPr="00D97E1B">
              <w:rPr>
                <w:sz w:val="28"/>
                <w:szCs w:val="28"/>
                <w:lang w:val="uk-UA"/>
              </w:rPr>
              <w:t>Визначення правотворчого процесу.</w:t>
            </w:r>
          </w:p>
          <w:p w:rsidR="002261F6" w:rsidRPr="00D97E1B" w:rsidRDefault="002261F6" w:rsidP="00D97E1B">
            <w:pPr>
              <w:numPr>
                <w:ilvl w:val="0"/>
                <w:numId w:val="1"/>
              </w:numPr>
              <w:tabs>
                <w:tab w:val="left" w:pos="417"/>
              </w:tabs>
              <w:ind w:hanging="457"/>
              <w:jc w:val="both"/>
              <w:rPr>
                <w:sz w:val="28"/>
                <w:szCs w:val="28"/>
                <w:lang w:val="uk-UA"/>
              </w:rPr>
            </w:pPr>
            <w:r w:rsidRPr="00D97E1B">
              <w:rPr>
                <w:sz w:val="28"/>
                <w:szCs w:val="28"/>
                <w:lang w:val="uk-UA"/>
              </w:rPr>
              <w:t>Принципи правотворчості.</w:t>
            </w:r>
          </w:p>
          <w:p w:rsidR="002261F6" w:rsidRPr="00D97E1B" w:rsidRDefault="002261F6" w:rsidP="00D97E1B">
            <w:pPr>
              <w:numPr>
                <w:ilvl w:val="0"/>
                <w:numId w:val="1"/>
              </w:numPr>
              <w:tabs>
                <w:tab w:val="left" w:pos="417"/>
              </w:tabs>
              <w:ind w:hanging="457"/>
              <w:jc w:val="both"/>
              <w:rPr>
                <w:sz w:val="28"/>
                <w:szCs w:val="28"/>
                <w:lang w:val="uk-UA"/>
              </w:rPr>
            </w:pPr>
            <w:r w:rsidRPr="00D97E1B">
              <w:rPr>
                <w:sz w:val="28"/>
                <w:szCs w:val="28"/>
                <w:lang w:val="uk-UA"/>
              </w:rPr>
              <w:t>Стадії правотворчості.</w:t>
            </w:r>
          </w:p>
          <w:p w:rsidR="002261F6" w:rsidRPr="00D97E1B" w:rsidRDefault="002261F6" w:rsidP="00D97E1B">
            <w:pPr>
              <w:numPr>
                <w:ilvl w:val="0"/>
                <w:numId w:val="1"/>
              </w:numPr>
              <w:tabs>
                <w:tab w:val="left" w:pos="417"/>
              </w:tabs>
              <w:ind w:hanging="457"/>
              <w:jc w:val="both"/>
              <w:rPr>
                <w:sz w:val="28"/>
                <w:szCs w:val="28"/>
                <w:lang w:val="uk-UA"/>
              </w:rPr>
            </w:pPr>
            <w:r w:rsidRPr="00D97E1B">
              <w:rPr>
                <w:sz w:val="28"/>
                <w:szCs w:val="28"/>
                <w:lang w:val="uk-UA"/>
              </w:rPr>
              <w:t>Стадії підзаконної нормотворчості.</w:t>
            </w:r>
          </w:p>
          <w:p w:rsidR="002261F6" w:rsidRDefault="002261F6" w:rsidP="0061533B">
            <w:pPr>
              <w:numPr>
                <w:ilvl w:val="0"/>
                <w:numId w:val="1"/>
              </w:numPr>
              <w:tabs>
                <w:tab w:val="left" w:pos="417"/>
              </w:tabs>
              <w:ind w:hanging="457"/>
              <w:jc w:val="both"/>
              <w:rPr>
                <w:sz w:val="28"/>
                <w:szCs w:val="28"/>
                <w:lang w:val="uk-UA"/>
              </w:rPr>
            </w:pPr>
            <w:r w:rsidRPr="00D97E1B">
              <w:rPr>
                <w:sz w:val="28"/>
                <w:szCs w:val="28"/>
                <w:lang w:val="uk-UA"/>
              </w:rPr>
              <w:t>Поняття реалізації ветеринарного права.</w:t>
            </w:r>
          </w:p>
          <w:p w:rsidR="002261F6" w:rsidRPr="00D97E1B" w:rsidRDefault="002261F6" w:rsidP="0061533B">
            <w:pPr>
              <w:numPr>
                <w:ilvl w:val="0"/>
                <w:numId w:val="1"/>
              </w:numPr>
              <w:tabs>
                <w:tab w:val="left" w:pos="417"/>
              </w:tabs>
              <w:ind w:hanging="457"/>
              <w:jc w:val="both"/>
              <w:rPr>
                <w:sz w:val="28"/>
                <w:szCs w:val="28"/>
                <w:lang w:val="uk-UA"/>
              </w:rPr>
            </w:pPr>
            <w:r w:rsidRPr="00D97E1B">
              <w:rPr>
                <w:sz w:val="28"/>
                <w:szCs w:val="28"/>
                <w:lang w:val="uk-UA"/>
              </w:rPr>
              <w:t>Форми реалізації ветеринарного права та їх суть.</w:t>
            </w:r>
          </w:p>
          <w:p w:rsidR="002261F6" w:rsidRPr="00D97E1B" w:rsidRDefault="002261F6" w:rsidP="00D97E1B">
            <w:pPr>
              <w:numPr>
                <w:ilvl w:val="0"/>
                <w:numId w:val="1"/>
              </w:numPr>
              <w:tabs>
                <w:tab w:val="left" w:pos="417"/>
              </w:tabs>
              <w:ind w:left="0" w:firstLine="612"/>
              <w:jc w:val="both"/>
              <w:rPr>
                <w:sz w:val="28"/>
                <w:szCs w:val="28"/>
                <w:lang w:val="uk-UA"/>
              </w:rPr>
            </w:pPr>
            <w:r w:rsidRPr="00D97E1B">
              <w:rPr>
                <w:sz w:val="28"/>
                <w:szCs w:val="28"/>
                <w:lang w:val="uk-UA"/>
              </w:rPr>
              <w:t>Особлива форма реалізації ветеринарного права.</w:t>
            </w:r>
          </w:p>
          <w:p w:rsidR="002261F6" w:rsidRDefault="002261F6" w:rsidP="00D97E1B">
            <w:pPr>
              <w:jc w:val="both"/>
              <w:rPr>
                <w:b/>
                <w:sz w:val="28"/>
                <w:szCs w:val="28"/>
                <w:lang w:val="uk-UA"/>
              </w:rPr>
            </w:pPr>
          </w:p>
          <w:p w:rsidR="002261F6" w:rsidRPr="00D97E1B" w:rsidRDefault="002261F6" w:rsidP="00D97E1B">
            <w:pPr>
              <w:jc w:val="both"/>
              <w:rPr>
                <w:b/>
                <w:sz w:val="28"/>
                <w:szCs w:val="28"/>
                <w:lang w:val="uk-UA"/>
              </w:rPr>
            </w:pPr>
          </w:p>
        </w:tc>
        <w:tc>
          <w:tcPr>
            <w:tcW w:w="862" w:type="dxa"/>
          </w:tcPr>
          <w:p w:rsidR="002261F6" w:rsidRPr="00D97E1B" w:rsidRDefault="002261F6" w:rsidP="00D97E1B">
            <w:pPr>
              <w:jc w:val="both"/>
              <w:rPr>
                <w:sz w:val="28"/>
                <w:szCs w:val="28"/>
                <w:lang w:val="uk-UA"/>
              </w:rPr>
            </w:pPr>
            <w:r>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sz w:val="28"/>
                <w:szCs w:val="28"/>
                <w:lang w:val="uk-UA"/>
              </w:rPr>
            </w:pPr>
            <w:r w:rsidRPr="00D97E1B">
              <w:rPr>
                <w:sz w:val="28"/>
                <w:szCs w:val="28"/>
                <w:lang w:val="uk-UA"/>
              </w:rPr>
              <w:t>МЗ-1,8</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3</w:t>
            </w:r>
          </w:p>
        </w:tc>
        <w:tc>
          <w:tcPr>
            <w:tcW w:w="5983" w:type="dxa"/>
          </w:tcPr>
          <w:p w:rsidR="002261F6" w:rsidRPr="00D97E1B" w:rsidRDefault="002261F6" w:rsidP="00D97E1B">
            <w:pPr>
              <w:jc w:val="both"/>
              <w:rPr>
                <w:b/>
                <w:sz w:val="28"/>
                <w:szCs w:val="28"/>
                <w:lang w:val="uk-UA"/>
              </w:rPr>
            </w:pPr>
            <w:r w:rsidRPr="00D97E1B">
              <w:rPr>
                <w:b/>
                <w:sz w:val="28"/>
                <w:szCs w:val="28"/>
                <w:lang w:val="uk-UA"/>
              </w:rPr>
              <w:t>Основні засади державного нагляду (контролю) у сфері господарської діяльності.</w:t>
            </w:r>
          </w:p>
          <w:p w:rsidR="002261F6" w:rsidRPr="00D97E1B" w:rsidRDefault="002261F6" w:rsidP="00D97E1B">
            <w:pPr>
              <w:ind w:firstLine="567"/>
              <w:jc w:val="both"/>
              <w:rPr>
                <w:sz w:val="28"/>
                <w:szCs w:val="28"/>
                <w:lang w:val="uk-UA"/>
              </w:rPr>
            </w:pPr>
            <w:r w:rsidRPr="00D97E1B">
              <w:rPr>
                <w:sz w:val="28"/>
                <w:szCs w:val="28"/>
                <w:lang w:val="uk-UA"/>
              </w:rPr>
              <w:t>1. Основні поняття та визначення щодо державного контролю (нагляду).</w:t>
            </w:r>
          </w:p>
          <w:p w:rsidR="002261F6" w:rsidRPr="00D97E1B" w:rsidRDefault="002261F6" w:rsidP="00D97E1B">
            <w:pPr>
              <w:ind w:firstLine="567"/>
              <w:jc w:val="both"/>
              <w:rPr>
                <w:sz w:val="28"/>
                <w:szCs w:val="28"/>
                <w:lang w:val="uk-UA"/>
              </w:rPr>
            </w:pPr>
            <w:r w:rsidRPr="00D97E1B">
              <w:rPr>
                <w:sz w:val="28"/>
                <w:szCs w:val="28"/>
                <w:lang w:val="uk-UA"/>
              </w:rPr>
              <w:t>2. Основні принципи та загальні вимоги до здійснення державного контролю (нагляду).</w:t>
            </w:r>
          </w:p>
          <w:p w:rsidR="002261F6" w:rsidRPr="00D97E1B" w:rsidRDefault="002261F6" w:rsidP="00D97E1B">
            <w:pPr>
              <w:ind w:firstLine="567"/>
              <w:jc w:val="both"/>
              <w:rPr>
                <w:sz w:val="28"/>
                <w:szCs w:val="28"/>
                <w:lang w:val="uk-UA"/>
              </w:rPr>
            </w:pPr>
            <w:r w:rsidRPr="00D97E1B">
              <w:rPr>
                <w:sz w:val="28"/>
                <w:szCs w:val="28"/>
                <w:lang w:val="uk-UA"/>
              </w:rPr>
              <w:t>3. Правові основи планових та позапланових заходів зі здійснення державного контролю (нагляду).</w:t>
            </w:r>
          </w:p>
          <w:p w:rsidR="002261F6" w:rsidRPr="00D97E1B" w:rsidRDefault="002261F6" w:rsidP="00D97E1B">
            <w:pPr>
              <w:ind w:firstLine="567"/>
              <w:jc w:val="both"/>
              <w:rPr>
                <w:sz w:val="28"/>
                <w:szCs w:val="28"/>
                <w:lang w:val="uk-UA"/>
              </w:rPr>
            </w:pPr>
            <w:r w:rsidRPr="00D97E1B">
              <w:rPr>
                <w:sz w:val="28"/>
                <w:szCs w:val="28"/>
                <w:lang w:val="uk-UA"/>
              </w:rPr>
              <w:t>4. Розпорядчі документи органів державного контролю (нагляду).</w:t>
            </w:r>
          </w:p>
          <w:p w:rsidR="002261F6" w:rsidRPr="00D97E1B" w:rsidRDefault="002261F6" w:rsidP="00D97E1B">
            <w:pPr>
              <w:ind w:firstLine="567"/>
              <w:jc w:val="both"/>
              <w:rPr>
                <w:sz w:val="28"/>
                <w:szCs w:val="28"/>
                <w:lang w:val="uk-UA"/>
              </w:rPr>
            </w:pPr>
            <w:r w:rsidRPr="00D97E1B">
              <w:rPr>
                <w:sz w:val="28"/>
                <w:szCs w:val="28"/>
                <w:lang w:val="uk-UA"/>
              </w:rPr>
              <w:t>5. Повноваження органу державного контролю (нагляду) та відповідальність його посадових осіб.</w:t>
            </w:r>
          </w:p>
          <w:p w:rsidR="002261F6" w:rsidRPr="00D97E1B" w:rsidRDefault="002261F6" w:rsidP="00D97E1B">
            <w:pPr>
              <w:ind w:firstLine="567"/>
              <w:jc w:val="both"/>
              <w:rPr>
                <w:sz w:val="28"/>
                <w:szCs w:val="28"/>
                <w:lang w:val="uk-UA"/>
              </w:rPr>
            </w:pPr>
            <w:r w:rsidRPr="00D97E1B">
              <w:rPr>
                <w:sz w:val="28"/>
                <w:szCs w:val="28"/>
                <w:lang w:val="uk-UA"/>
              </w:rPr>
              <w:t>6. Права, обов’язки та відповідальність  суб’єкта господарювання під час його державного контролю (нагляду).</w:t>
            </w:r>
          </w:p>
          <w:p w:rsidR="002261F6" w:rsidRPr="00D97E1B" w:rsidRDefault="002261F6" w:rsidP="00D97E1B">
            <w:pPr>
              <w:ind w:firstLine="567"/>
              <w:jc w:val="both"/>
              <w:rPr>
                <w:sz w:val="28"/>
                <w:szCs w:val="28"/>
                <w:lang w:val="uk-UA"/>
              </w:rPr>
            </w:pPr>
            <w:r w:rsidRPr="00D97E1B">
              <w:rPr>
                <w:sz w:val="28"/>
                <w:szCs w:val="28"/>
                <w:lang w:val="uk-UA"/>
              </w:rPr>
              <w:t>7. Правове регулювання відбору зразків продукції для експертизи (випробування).</w:t>
            </w:r>
          </w:p>
          <w:p w:rsidR="002261F6" w:rsidRPr="00D97E1B" w:rsidRDefault="002261F6" w:rsidP="00D97E1B">
            <w:pPr>
              <w:ind w:firstLine="567"/>
              <w:jc w:val="both"/>
              <w:rPr>
                <w:sz w:val="28"/>
                <w:szCs w:val="28"/>
                <w:lang w:val="uk-UA"/>
              </w:rPr>
            </w:pPr>
            <w:r w:rsidRPr="00D97E1B">
              <w:rPr>
                <w:sz w:val="28"/>
                <w:szCs w:val="28"/>
                <w:lang w:val="uk-UA"/>
              </w:rPr>
              <w:t>8. Правове регулювання призначення та оскарження експертизи (випробування).</w:t>
            </w:r>
          </w:p>
          <w:p w:rsidR="002261F6" w:rsidRPr="00D97E1B" w:rsidRDefault="002261F6" w:rsidP="00D97E1B">
            <w:pPr>
              <w:ind w:firstLine="567"/>
              <w:jc w:val="both"/>
              <w:rPr>
                <w:sz w:val="28"/>
                <w:szCs w:val="28"/>
                <w:lang w:val="uk-UA"/>
              </w:rPr>
            </w:pPr>
            <w:r w:rsidRPr="00D97E1B">
              <w:rPr>
                <w:sz w:val="28"/>
                <w:szCs w:val="28"/>
                <w:lang w:val="uk-UA"/>
              </w:rPr>
              <w:t>9. Консультативна підтримка та громадський захист прав суб’єктів господарювання під час державного контролю (нагляду).</w:t>
            </w:r>
          </w:p>
          <w:p w:rsidR="002261F6" w:rsidRPr="00D97E1B" w:rsidRDefault="002261F6" w:rsidP="00D97E1B">
            <w:pPr>
              <w:ind w:firstLine="567"/>
              <w:jc w:val="both"/>
              <w:rPr>
                <w:sz w:val="28"/>
                <w:szCs w:val="28"/>
                <w:lang w:val="uk-UA"/>
              </w:rPr>
            </w:pPr>
            <w:r w:rsidRPr="00D97E1B">
              <w:rPr>
                <w:sz w:val="28"/>
                <w:szCs w:val="28"/>
                <w:lang w:val="uk-UA"/>
              </w:rPr>
              <w:t>10. Порядок оскарження рішень органів державного нагляду (контролю).</w:t>
            </w:r>
          </w:p>
        </w:tc>
        <w:tc>
          <w:tcPr>
            <w:tcW w:w="862" w:type="dxa"/>
          </w:tcPr>
          <w:p w:rsidR="002261F6" w:rsidRPr="00D97E1B" w:rsidRDefault="002261F6" w:rsidP="00D97E1B">
            <w:pPr>
              <w:jc w:val="both"/>
              <w:rPr>
                <w:sz w:val="28"/>
                <w:szCs w:val="28"/>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sz w:val="28"/>
                <w:szCs w:val="28"/>
                <w:lang w:val="uk-UA"/>
              </w:rPr>
            </w:pPr>
            <w:r w:rsidRPr="00D97E1B">
              <w:rPr>
                <w:sz w:val="28"/>
                <w:szCs w:val="28"/>
                <w:lang w:val="uk-UA"/>
              </w:rPr>
              <w:t>МЗ-7</w:t>
            </w:r>
          </w:p>
        </w:tc>
      </w:tr>
      <w:tr w:rsidR="002261F6" w:rsidRPr="00560CA4" w:rsidTr="00D97E1B">
        <w:tc>
          <w:tcPr>
            <w:tcW w:w="605" w:type="dxa"/>
          </w:tcPr>
          <w:p w:rsidR="002261F6" w:rsidRPr="00D97E1B" w:rsidRDefault="002261F6" w:rsidP="00D97E1B">
            <w:pPr>
              <w:jc w:val="both"/>
              <w:rPr>
                <w:sz w:val="28"/>
                <w:szCs w:val="28"/>
                <w:lang w:val="uk-UA"/>
              </w:rPr>
            </w:pPr>
            <w:r>
              <w:rPr>
                <w:sz w:val="28"/>
                <w:szCs w:val="28"/>
                <w:lang w:val="uk-UA"/>
              </w:rPr>
              <w:t>4</w:t>
            </w:r>
          </w:p>
        </w:tc>
        <w:tc>
          <w:tcPr>
            <w:tcW w:w="5983" w:type="dxa"/>
          </w:tcPr>
          <w:p w:rsidR="002261F6" w:rsidRPr="00D97E1B" w:rsidRDefault="002261F6" w:rsidP="00D97E1B">
            <w:pPr>
              <w:jc w:val="both"/>
              <w:rPr>
                <w:rStyle w:val="dcom1"/>
                <w:b/>
                <w:i w:val="0"/>
                <w:iCs/>
                <w:color w:val="auto"/>
                <w:sz w:val="28"/>
                <w:szCs w:val="28"/>
                <w:lang w:val="uk-UA"/>
              </w:rPr>
            </w:pPr>
            <w:r w:rsidRPr="00D97E1B">
              <w:rPr>
                <w:b/>
                <w:sz w:val="28"/>
                <w:szCs w:val="28"/>
                <w:lang w:val="uk-UA"/>
              </w:rPr>
              <w:t xml:space="preserve">Аналіз </w:t>
            </w:r>
            <w:r w:rsidRPr="00D97E1B">
              <w:rPr>
                <w:b/>
                <w:sz w:val="28"/>
                <w:szCs w:val="28"/>
              </w:rPr>
              <w:t>Закон</w:t>
            </w:r>
            <w:r w:rsidRPr="00D97E1B">
              <w:rPr>
                <w:b/>
                <w:sz w:val="28"/>
                <w:szCs w:val="28"/>
                <w:lang w:val="uk-UA"/>
              </w:rPr>
              <w:t>у</w:t>
            </w:r>
            <w:r w:rsidRPr="00D97E1B">
              <w:rPr>
                <w:b/>
                <w:sz w:val="28"/>
                <w:szCs w:val="28"/>
              </w:rPr>
              <w:t xml:space="preserve"> </w:t>
            </w:r>
            <w:r w:rsidRPr="00D97E1B">
              <w:rPr>
                <w:b/>
                <w:sz w:val="28"/>
                <w:szCs w:val="28"/>
                <w:lang w:val="uk-UA"/>
              </w:rPr>
              <w:t>У</w:t>
            </w:r>
            <w:r w:rsidRPr="00D97E1B">
              <w:rPr>
                <w:b/>
                <w:sz w:val="28"/>
                <w:szCs w:val="28"/>
              </w:rPr>
              <w:t>країни</w:t>
            </w:r>
            <w:r w:rsidRPr="00D97E1B">
              <w:rPr>
                <w:b/>
                <w:sz w:val="28"/>
                <w:szCs w:val="28"/>
                <w:lang w:val="uk-UA"/>
              </w:rPr>
              <w:t xml:space="preserve"> </w:t>
            </w:r>
            <w:r w:rsidRPr="00D97E1B">
              <w:rPr>
                <w:b/>
                <w:sz w:val="28"/>
                <w:szCs w:val="28"/>
              </w:rPr>
              <w:t>Про молоко та молочні продукти</w:t>
            </w:r>
            <w:r w:rsidRPr="00D97E1B">
              <w:rPr>
                <w:b/>
                <w:sz w:val="28"/>
                <w:szCs w:val="28"/>
                <w:lang w:val="uk-UA"/>
              </w:rPr>
              <w:t xml:space="preserve"> </w:t>
            </w:r>
            <w:r w:rsidRPr="00D97E1B">
              <w:rPr>
                <w:lang w:val="uk-UA"/>
              </w:rPr>
              <w:t xml:space="preserve">// </w:t>
            </w:r>
            <w:r w:rsidRPr="00D97E1B">
              <w:rPr>
                <w:rStyle w:val="dcom1"/>
                <w:i w:val="0"/>
                <w:iCs/>
                <w:color w:val="auto"/>
              </w:rPr>
              <w:t xml:space="preserve">Відомості Верховної Ради України (ВВР), 2004, </w:t>
            </w:r>
            <w:r w:rsidRPr="00D97E1B">
              <w:rPr>
                <w:rStyle w:val="dcom1"/>
                <w:i w:val="0"/>
                <w:iCs/>
                <w:color w:val="auto"/>
                <w:lang w:val="uk-UA"/>
              </w:rPr>
              <w:t>№</w:t>
            </w:r>
            <w:r w:rsidRPr="00D97E1B">
              <w:rPr>
                <w:rStyle w:val="dcom1"/>
                <w:i w:val="0"/>
                <w:iCs/>
                <w:color w:val="auto"/>
              </w:rPr>
              <w:t xml:space="preserve"> 47, ст.</w:t>
            </w:r>
            <w:r w:rsidRPr="00D97E1B">
              <w:rPr>
                <w:rStyle w:val="dcom1"/>
                <w:i w:val="0"/>
                <w:iCs/>
                <w:color w:val="auto"/>
                <w:lang w:val="uk-UA"/>
              </w:rPr>
              <w:t xml:space="preserve"> </w:t>
            </w:r>
            <w:r w:rsidRPr="00D97E1B">
              <w:rPr>
                <w:rStyle w:val="dcom1"/>
                <w:i w:val="0"/>
                <w:iCs/>
                <w:color w:val="auto"/>
              </w:rPr>
              <w:t>513.</w:t>
            </w:r>
          </w:p>
          <w:p w:rsidR="002261F6" w:rsidRPr="00D97E1B" w:rsidRDefault="002261F6" w:rsidP="00D97E1B">
            <w:pPr>
              <w:ind w:firstLine="567"/>
              <w:jc w:val="both"/>
              <w:rPr>
                <w:bCs w:val="0"/>
                <w:sz w:val="28"/>
                <w:szCs w:val="28"/>
                <w:lang w:val="uk-UA"/>
              </w:rPr>
            </w:pPr>
            <w:r w:rsidRPr="00D97E1B">
              <w:rPr>
                <w:bCs w:val="0"/>
                <w:sz w:val="28"/>
                <w:szCs w:val="28"/>
                <w:lang w:val="uk-UA"/>
              </w:rPr>
              <w:t xml:space="preserve">1. </w:t>
            </w:r>
            <w:r w:rsidRPr="00D97E1B">
              <w:rPr>
                <w:bCs w:val="0"/>
                <w:sz w:val="28"/>
                <w:szCs w:val="28"/>
              </w:rPr>
              <w:t>Основні засади державної політики щодо забезпечення безпечності та якості молока і молочних продуктів</w:t>
            </w:r>
            <w:r w:rsidRPr="00D97E1B">
              <w:rPr>
                <w:bCs w:val="0"/>
                <w:sz w:val="28"/>
                <w:szCs w:val="28"/>
                <w:lang w:val="uk-UA"/>
              </w:rPr>
              <w:t>.</w:t>
            </w:r>
          </w:p>
          <w:p w:rsidR="002261F6" w:rsidRPr="00D97E1B" w:rsidRDefault="002261F6" w:rsidP="00D97E1B">
            <w:pPr>
              <w:ind w:firstLine="567"/>
              <w:jc w:val="both"/>
              <w:rPr>
                <w:bCs w:val="0"/>
                <w:sz w:val="28"/>
                <w:szCs w:val="28"/>
                <w:lang w:val="uk-UA"/>
              </w:rPr>
            </w:pPr>
            <w:r w:rsidRPr="00D97E1B">
              <w:rPr>
                <w:bCs w:val="0"/>
                <w:sz w:val="28"/>
                <w:szCs w:val="28"/>
                <w:lang w:val="uk-UA"/>
              </w:rPr>
              <w:t>2. Вимоги до показників безпечності та якості молока, молочної сировини і молочних продуктів та їх пакування і маркування.</w:t>
            </w:r>
          </w:p>
          <w:p w:rsidR="002261F6" w:rsidRPr="00D97E1B" w:rsidRDefault="002261F6" w:rsidP="00D97E1B">
            <w:pPr>
              <w:ind w:firstLine="567"/>
              <w:jc w:val="both"/>
              <w:rPr>
                <w:bCs w:val="0"/>
                <w:sz w:val="28"/>
                <w:szCs w:val="28"/>
                <w:lang w:val="uk-UA"/>
              </w:rPr>
            </w:pPr>
            <w:r w:rsidRPr="00D97E1B">
              <w:rPr>
                <w:bCs w:val="0"/>
                <w:sz w:val="28"/>
                <w:szCs w:val="28"/>
                <w:lang w:val="uk-UA"/>
              </w:rPr>
              <w:t>3. Підтвердження відповідності безпеч</w:t>
            </w:r>
            <w:r>
              <w:rPr>
                <w:bCs w:val="0"/>
                <w:sz w:val="28"/>
                <w:szCs w:val="28"/>
                <w:lang w:val="uk-UA"/>
              </w:rPr>
              <w:t>-</w:t>
            </w:r>
            <w:r w:rsidRPr="00D97E1B">
              <w:rPr>
                <w:bCs w:val="0"/>
                <w:sz w:val="28"/>
                <w:szCs w:val="28"/>
                <w:lang w:val="uk-UA"/>
              </w:rPr>
              <w:t>ності та якості молока, молочної сировини і молочних продуктів.</w:t>
            </w:r>
          </w:p>
          <w:p w:rsidR="002261F6" w:rsidRPr="00D97E1B" w:rsidRDefault="002261F6" w:rsidP="00D97E1B">
            <w:pPr>
              <w:ind w:firstLine="567"/>
              <w:jc w:val="both"/>
              <w:rPr>
                <w:bCs w:val="0"/>
                <w:sz w:val="28"/>
                <w:szCs w:val="28"/>
                <w:lang w:val="uk-UA"/>
              </w:rPr>
            </w:pPr>
            <w:r w:rsidRPr="00D97E1B">
              <w:rPr>
                <w:bCs w:val="0"/>
                <w:sz w:val="28"/>
                <w:szCs w:val="28"/>
                <w:lang w:val="uk-UA"/>
              </w:rPr>
              <w:t>4. Вилучення з обігу, переробка, утилізація, знищення або подальше використання молока, молочної сировини та молочних продуктів, які не відповідають вимогам, встановленим законодавством України.</w:t>
            </w:r>
          </w:p>
          <w:p w:rsidR="002261F6" w:rsidRPr="00D97E1B" w:rsidRDefault="002261F6" w:rsidP="00D97E1B">
            <w:pPr>
              <w:ind w:firstLine="567"/>
              <w:jc w:val="both"/>
              <w:rPr>
                <w:bCs w:val="0"/>
                <w:sz w:val="28"/>
                <w:szCs w:val="28"/>
                <w:lang w:val="uk-UA"/>
              </w:rPr>
            </w:pPr>
            <w:r w:rsidRPr="00D97E1B">
              <w:rPr>
                <w:bCs w:val="0"/>
                <w:sz w:val="28"/>
                <w:szCs w:val="28"/>
                <w:lang w:val="uk-UA"/>
              </w:rPr>
              <w:t>5. Ветеринарно-санітарні вимоги до виробництва молока, молочної сировини і молочних продуктів та організація суб'єктами господарювання контролю за їх безпечністю та якістю.</w:t>
            </w:r>
          </w:p>
          <w:p w:rsidR="002261F6" w:rsidRPr="00D97E1B" w:rsidRDefault="002261F6" w:rsidP="00D97E1B">
            <w:pPr>
              <w:ind w:firstLine="567"/>
              <w:jc w:val="both"/>
              <w:rPr>
                <w:bCs w:val="0"/>
                <w:sz w:val="28"/>
                <w:szCs w:val="28"/>
                <w:lang w:val="uk-UA"/>
              </w:rPr>
            </w:pPr>
            <w:r w:rsidRPr="00D97E1B">
              <w:rPr>
                <w:bCs w:val="0"/>
                <w:sz w:val="28"/>
                <w:szCs w:val="28"/>
                <w:lang w:val="uk-UA"/>
              </w:rPr>
              <w:t>6. Права та обов'язки суб'єктів господарювання під час виробництва молока, молочної сировини і молочних продуктів.</w:t>
            </w:r>
          </w:p>
          <w:p w:rsidR="002261F6" w:rsidRPr="00D97E1B" w:rsidRDefault="002261F6" w:rsidP="00D97E1B">
            <w:pPr>
              <w:ind w:firstLine="567"/>
              <w:jc w:val="both"/>
              <w:rPr>
                <w:bCs w:val="0"/>
                <w:sz w:val="28"/>
                <w:szCs w:val="28"/>
                <w:lang w:val="uk-UA"/>
              </w:rPr>
            </w:pPr>
            <w:r w:rsidRPr="00D97E1B">
              <w:rPr>
                <w:bCs w:val="0"/>
                <w:sz w:val="28"/>
                <w:szCs w:val="28"/>
                <w:lang w:val="uk-UA"/>
              </w:rPr>
              <w:t>7. Атестація виробництва молока, молоч</w:t>
            </w:r>
            <w:r>
              <w:rPr>
                <w:bCs w:val="0"/>
                <w:sz w:val="28"/>
                <w:szCs w:val="28"/>
                <w:lang w:val="uk-UA"/>
              </w:rPr>
              <w:t>-</w:t>
            </w:r>
            <w:r w:rsidRPr="00D97E1B">
              <w:rPr>
                <w:bCs w:val="0"/>
                <w:sz w:val="28"/>
                <w:szCs w:val="28"/>
                <w:lang w:val="uk-UA"/>
              </w:rPr>
              <w:t>ної сировини і молочних продуктів.</w:t>
            </w:r>
          </w:p>
          <w:p w:rsidR="002261F6" w:rsidRPr="00D97E1B" w:rsidRDefault="002261F6" w:rsidP="00D97E1B">
            <w:pPr>
              <w:ind w:firstLine="567"/>
              <w:jc w:val="both"/>
              <w:rPr>
                <w:bCs w:val="0"/>
                <w:sz w:val="28"/>
                <w:szCs w:val="28"/>
                <w:lang w:val="uk-UA"/>
              </w:rPr>
            </w:pPr>
            <w:r w:rsidRPr="00D97E1B">
              <w:rPr>
                <w:bCs w:val="0"/>
                <w:sz w:val="28"/>
                <w:szCs w:val="28"/>
                <w:lang w:val="uk-UA"/>
              </w:rPr>
              <w:t>8. Державний контроль та нагляд у сфері виробництва, переробки, реалізації, експорту та імпорту молока, молочної сировини та молочних продуктів. Повноваження посадових осіб.</w:t>
            </w:r>
          </w:p>
          <w:p w:rsidR="002261F6" w:rsidRPr="00D97E1B" w:rsidRDefault="002261F6" w:rsidP="00D97E1B">
            <w:pPr>
              <w:ind w:firstLine="567"/>
              <w:jc w:val="both"/>
              <w:rPr>
                <w:bCs w:val="0"/>
                <w:sz w:val="28"/>
                <w:szCs w:val="28"/>
                <w:lang w:val="uk-UA"/>
              </w:rPr>
            </w:pPr>
            <w:r w:rsidRPr="00D97E1B">
              <w:rPr>
                <w:bCs w:val="0"/>
                <w:sz w:val="28"/>
                <w:szCs w:val="28"/>
                <w:lang w:val="uk-UA"/>
              </w:rPr>
              <w:t>9. Відповідальність за порушення законо</w:t>
            </w:r>
            <w:r>
              <w:rPr>
                <w:bCs w:val="0"/>
                <w:sz w:val="28"/>
                <w:szCs w:val="28"/>
                <w:lang w:val="uk-UA"/>
              </w:rPr>
              <w:t>-</w:t>
            </w:r>
            <w:r w:rsidRPr="00D97E1B">
              <w:rPr>
                <w:bCs w:val="0"/>
                <w:sz w:val="28"/>
                <w:szCs w:val="28"/>
                <w:lang w:val="uk-UA"/>
              </w:rPr>
              <w:t xml:space="preserve">давства </w:t>
            </w:r>
            <w:r w:rsidRPr="00D97E1B">
              <w:rPr>
                <w:bCs w:val="0"/>
                <w:sz w:val="28"/>
                <w:szCs w:val="28"/>
              </w:rPr>
              <w:t>щодо забезпечення безпечності та якості молока і молочних продуктів</w:t>
            </w:r>
            <w:r w:rsidRPr="00D97E1B">
              <w:rPr>
                <w:bCs w:val="0"/>
                <w:sz w:val="28"/>
                <w:szCs w:val="28"/>
                <w:lang w:val="uk-UA"/>
              </w:rPr>
              <w:t>.</w:t>
            </w:r>
          </w:p>
          <w:p w:rsidR="002261F6" w:rsidRDefault="002261F6" w:rsidP="00D97E1B">
            <w:pPr>
              <w:ind w:firstLine="567"/>
              <w:jc w:val="both"/>
              <w:rPr>
                <w:bCs w:val="0"/>
                <w:sz w:val="28"/>
                <w:szCs w:val="28"/>
                <w:lang w:val="uk-UA"/>
              </w:rPr>
            </w:pPr>
            <w:r w:rsidRPr="00D97E1B">
              <w:rPr>
                <w:bCs w:val="0"/>
                <w:sz w:val="28"/>
                <w:szCs w:val="28"/>
                <w:lang w:val="uk-UA"/>
              </w:rPr>
              <w:t>10. Міжнародне співробітництво у сфері забезпечення належної безпечності та якості молока, молочної сировини і молочних продуктів.</w:t>
            </w:r>
          </w:p>
          <w:p w:rsidR="002261F6" w:rsidRPr="00D97E1B" w:rsidRDefault="002261F6" w:rsidP="00D97E1B">
            <w:pPr>
              <w:ind w:firstLine="567"/>
              <w:jc w:val="both"/>
              <w:rPr>
                <w:sz w:val="28"/>
                <w:szCs w:val="28"/>
                <w:lang w:val="uk-UA"/>
              </w:rPr>
            </w:pPr>
          </w:p>
        </w:tc>
        <w:tc>
          <w:tcPr>
            <w:tcW w:w="862" w:type="dxa"/>
          </w:tcPr>
          <w:p w:rsidR="002261F6" w:rsidRPr="00D97E1B" w:rsidRDefault="002261F6" w:rsidP="00D97E1B">
            <w:pPr>
              <w:jc w:val="center"/>
              <w:rPr>
                <w:sz w:val="28"/>
                <w:szCs w:val="28"/>
                <w:lang w:val="uk-UA"/>
              </w:rPr>
            </w:pPr>
            <w:r>
              <w:rPr>
                <w:sz w:val="28"/>
                <w:szCs w:val="28"/>
                <w:lang w:val="uk-UA"/>
              </w:rPr>
              <w:t>8</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lang w:val="uk-UA"/>
              </w:rPr>
            </w:pPr>
            <w:r w:rsidRPr="00D97E1B">
              <w:rPr>
                <w:sz w:val="28"/>
                <w:szCs w:val="28"/>
                <w:lang w:val="uk-UA"/>
              </w:rPr>
              <w:t>МЗ-11</w:t>
            </w:r>
          </w:p>
        </w:tc>
      </w:tr>
      <w:tr w:rsidR="002261F6" w:rsidRPr="00560CA4" w:rsidTr="00D97E1B">
        <w:tc>
          <w:tcPr>
            <w:tcW w:w="605" w:type="dxa"/>
          </w:tcPr>
          <w:p w:rsidR="002261F6" w:rsidRPr="00D97E1B" w:rsidRDefault="002261F6" w:rsidP="00D97E1B">
            <w:pPr>
              <w:jc w:val="both"/>
              <w:rPr>
                <w:sz w:val="28"/>
                <w:szCs w:val="28"/>
                <w:lang w:val="uk-UA"/>
              </w:rPr>
            </w:pPr>
            <w:r>
              <w:rPr>
                <w:sz w:val="28"/>
                <w:szCs w:val="28"/>
                <w:lang w:val="uk-UA"/>
              </w:rPr>
              <w:t>5</w:t>
            </w:r>
          </w:p>
        </w:tc>
        <w:tc>
          <w:tcPr>
            <w:tcW w:w="5983" w:type="dxa"/>
          </w:tcPr>
          <w:p w:rsidR="002261F6" w:rsidRPr="00D97E1B" w:rsidRDefault="002261F6" w:rsidP="00D97E1B">
            <w:pPr>
              <w:jc w:val="both"/>
              <w:rPr>
                <w:rStyle w:val="dcom1"/>
                <w:i w:val="0"/>
                <w:iCs/>
                <w:color w:val="auto"/>
                <w:lang w:val="uk-UA"/>
              </w:rPr>
            </w:pPr>
            <w:r w:rsidRPr="00D97E1B">
              <w:rPr>
                <w:b/>
                <w:sz w:val="28"/>
                <w:szCs w:val="28"/>
                <w:lang w:val="uk-UA"/>
              </w:rPr>
              <w:t>Аналіз Закону України Про рибу, інші водні живі ресурси та харчову продукцію з них</w:t>
            </w:r>
            <w:r w:rsidRPr="00D97E1B">
              <w:rPr>
                <w:b/>
                <w:i/>
                <w:sz w:val="28"/>
                <w:szCs w:val="28"/>
                <w:lang w:val="uk-UA"/>
              </w:rPr>
              <w:t xml:space="preserve"> </w:t>
            </w:r>
            <w:r w:rsidRPr="00D97E1B">
              <w:rPr>
                <w:i/>
                <w:lang w:val="uk-UA"/>
              </w:rPr>
              <w:t xml:space="preserve">// </w:t>
            </w:r>
            <w:r w:rsidRPr="00D97E1B">
              <w:rPr>
                <w:rStyle w:val="dcom1"/>
                <w:i w:val="0"/>
                <w:iCs/>
                <w:color w:val="auto"/>
                <w:lang w:val="uk-UA"/>
              </w:rPr>
              <w:t xml:space="preserve"> Відомості Верховної Ради (ВВР), 2003, № 15, ст.107 (Із змінами, внесеними згідно із Законом </w:t>
            </w:r>
            <w:hyperlink r:id="rId7" w:history="1">
              <w:r w:rsidRPr="00D97E1B">
                <w:rPr>
                  <w:rStyle w:val="Hyperlink"/>
                  <w:i/>
                  <w:iCs/>
                  <w:color w:val="auto"/>
                </w:rPr>
                <w:t>N</w:t>
              </w:r>
              <w:r w:rsidRPr="00D97E1B">
                <w:rPr>
                  <w:rStyle w:val="Hyperlink"/>
                  <w:i/>
                  <w:iCs/>
                  <w:color w:val="auto"/>
                  <w:lang w:val="uk-UA"/>
                </w:rPr>
                <w:t xml:space="preserve"> 1461-</w:t>
              </w:r>
              <w:r w:rsidRPr="00D97E1B">
                <w:rPr>
                  <w:rStyle w:val="Hyperlink"/>
                  <w:i/>
                  <w:iCs/>
                  <w:color w:val="auto"/>
                </w:rPr>
                <w:t>IV</w:t>
              </w:r>
            </w:hyperlink>
            <w:r w:rsidRPr="00D97E1B">
              <w:rPr>
                <w:rStyle w:val="dcom1"/>
                <w:i w:val="0"/>
                <w:iCs/>
                <w:color w:val="auto"/>
                <w:lang w:val="uk-UA"/>
              </w:rPr>
              <w:t xml:space="preserve"> від 05.02.2004, ВВР, 2004, № 19, ст.273).</w:t>
            </w:r>
          </w:p>
          <w:p w:rsidR="002261F6" w:rsidRPr="00D97E1B" w:rsidRDefault="002261F6" w:rsidP="00D97E1B">
            <w:pPr>
              <w:ind w:firstLine="567"/>
              <w:rPr>
                <w:sz w:val="28"/>
                <w:szCs w:val="28"/>
                <w:lang w:val="uk-UA"/>
              </w:rPr>
            </w:pPr>
            <w:r w:rsidRPr="00D97E1B">
              <w:rPr>
                <w:bCs w:val="0"/>
                <w:sz w:val="28"/>
                <w:szCs w:val="28"/>
                <w:lang w:val="uk-UA"/>
              </w:rPr>
              <w:t xml:space="preserve">1. </w:t>
            </w:r>
            <w:r w:rsidRPr="00D97E1B">
              <w:rPr>
                <w:bCs w:val="0"/>
                <w:sz w:val="28"/>
                <w:szCs w:val="28"/>
              </w:rPr>
              <w:t>Вимоги до вирощування риби, інших водних живих ресурсів</w:t>
            </w:r>
            <w:r w:rsidRPr="00D97E1B">
              <w:rPr>
                <w:bCs w:val="0"/>
                <w:sz w:val="28"/>
                <w:szCs w:val="28"/>
                <w:lang w:val="uk-UA"/>
              </w:rPr>
              <w:t>.</w:t>
            </w:r>
          </w:p>
          <w:p w:rsidR="002261F6" w:rsidRPr="00D97E1B" w:rsidRDefault="002261F6" w:rsidP="00D97E1B">
            <w:pPr>
              <w:ind w:firstLine="567"/>
              <w:rPr>
                <w:sz w:val="28"/>
                <w:szCs w:val="28"/>
                <w:lang w:val="uk-UA"/>
              </w:rPr>
            </w:pPr>
            <w:r w:rsidRPr="00D97E1B">
              <w:rPr>
                <w:bCs w:val="0"/>
                <w:sz w:val="28"/>
                <w:szCs w:val="28"/>
                <w:lang w:val="uk-UA"/>
              </w:rPr>
              <w:t xml:space="preserve">2. </w:t>
            </w:r>
            <w:r w:rsidRPr="00D97E1B">
              <w:rPr>
                <w:bCs w:val="0"/>
                <w:sz w:val="28"/>
                <w:szCs w:val="28"/>
              </w:rPr>
              <w:t>Спеціальне використання риби, інших водних живих ресурсів та вимоги до продуктів лову</w:t>
            </w:r>
            <w:r w:rsidRPr="00D97E1B">
              <w:rPr>
                <w:bCs w:val="0"/>
                <w:sz w:val="28"/>
                <w:szCs w:val="28"/>
                <w:lang w:val="uk-UA"/>
              </w:rPr>
              <w:t>.</w:t>
            </w:r>
          </w:p>
          <w:p w:rsidR="002261F6" w:rsidRPr="00D97E1B" w:rsidRDefault="002261F6" w:rsidP="00D97E1B">
            <w:pPr>
              <w:ind w:firstLine="567"/>
              <w:jc w:val="both"/>
              <w:rPr>
                <w:bCs w:val="0"/>
                <w:sz w:val="28"/>
                <w:szCs w:val="28"/>
                <w:lang w:val="uk-UA"/>
              </w:rPr>
            </w:pPr>
            <w:r w:rsidRPr="00D97E1B">
              <w:rPr>
                <w:bCs w:val="0"/>
                <w:sz w:val="28"/>
                <w:szCs w:val="28"/>
                <w:lang w:val="uk-UA"/>
              </w:rPr>
              <w:t>3. Вимоги до переробки продуктів лову. Атестація переробного виробництва.</w:t>
            </w:r>
          </w:p>
          <w:p w:rsidR="002261F6" w:rsidRPr="00D97E1B" w:rsidRDefault="002261F6" w:rsidP="00D97E1B">
            <w:pPr>
              <w:ind w:firstLine="567"/>
              <w:jc w:val="both"/>
              <w:rPr>
                <w:sz w:val="28"/>
                <w:szCs w:val="28"/>
                <w:lang w:val="uk-UA"/>
              </w:rPr>
            </w:pPr>
            <w:r w:rsidRPr="00D97E1B">
              <w:rPr>
                <w:bCs w:val="0"/>
                <w:sz w:val="28"/>
                <w:szCs w:val="28"/>
                <w:lang w:val="uk-UA"/>
              </w:rPr>
              <w:t>4. Забезпечення виробником контролю якості і безпеки продуктів лову та харчової продукції з них.</w:t>
            </w:r>
          </w:p>
          <w:p w:rsidR="002261F6" w:rsidRPr="00D97E1B" w:rsidRDefault="002261F6" w:rsidP="00D97E1B">
            <w:pPr>
              <w:ind w:firstLine="567"/>
              <w:jc w:val="both"/>
              <w:rPr>
                <w:sz w:val="28"/>
                <w:szCs w:val="28"/>
                <w:lang w:val="uk-UA"/>
              </w:rPr>
            </w:pPr>
            <w:r w:rsidRPr="00D97E1B">
              <w:rPr>
                <w:bCs w:val="0"/>
                <w:sz w:val="28"/>
                <w:szCs w:val="28"/>
                <w:lang w:val="uk-UA"/>
              </w:rPr>
              <w:t>5. Підтвердження належної якості і безпеки продуктів лову та харчової продукції з них.</w:t>
            </w:r>
          </w:p>
          <w:p w:rsidR="002261F6" w:rsidRPr="00D97E1B" w:rsidRDefault="002261F6" w:rsidP="00D97E1B">
            <w:pPr>
              <w:ind w:firstLine="567"/>
              <w:jc w:val="both"/>
              <w:rPr>
                <w:bCs w:val="0"/>
                <w:sz w:val="28"/>
                <w:szCs w:val="28"/>
                <w:lang w:val="uk-UA"/>
              </w:rPr>
            </w:pPr>
            <w:r w:rsidRPr="00D97E1B">
              <w:rPr>
                <w:bCs w:val="0"/>
                <w:sz w:val="28"/>
                <w:szCs w:val="28"/>
                <w:lang w:val="uk-UA"/>
              </w:rPr>
              <w:t>6. Порядок переміщення через митний кордон продуктів лову та харчової продукції з них українського та іноземного походження.</w:t>
            </w:r>
          </w:p>
          <w:p w:rsidR="002261F6" w:rsidRPr="00D97E1B" w:rsidRDefault="002261F6" w:rsidP="00D97E1B">
            <w:pPr>
              <w:ind w:firstLine="567"/>
              <w:jc w:val="both"/>
              <w:rPr>
                <w:sz w:val="28"/>
                <w:szCs w:val="28"/>
                <w:lang w:val="uk-UA"/>
              </w:rPr>
            </w:pPr>
            <w:r w:rsidRPr="00D97E1B">
              <w:rPr>
                <w:bCs w:val="0"/>
                <w:sz w:val="28"/>
                <w:szCs w:val="28"/>
                <w:lang w:val="uk-UA"/>
              </w:rPr>
              <w:t>7. Державний контроль та нагляд за якістю і безпекою продуктів лову та харчової продукції з них.</w:t>
            </w:r>
          </w:p>
          <w:p w:rsidR="002261F6" w:rsidRPr="00D97E1B" w:rsidRDefault="002261F6" w:rsidP="00D97E1B">
            <w:pPr>
              <w:ind w:firstLine="567"/>
              <w:jc w:val="both"/>
              <w:rPr>
                <w:bCs w:val="0"/>
                <w:sz w:val="28"/>
                <w:szCs w:val="28"/>
                <w:lang w:val="uk-UA"/>
              </w:rPr>
            </w:pPr>
            <w:r w:rsidRPr="00D97E1B">
              <w:rPr>
                <w:bCs w:val="0"/>
                <w:sz w:val="28"/>
                <w:szCs w:val="28"/>
                <w:lang w:val="uk-UA"/>
              </w:rPr>
              <w:t>8. Відповідальність за порушення законодавства у сфері якості та безпеки харчової продукції.</w:t>
            </w:r>
          </w:p>
          <w:p w:rsidR="002261F6" w:rsidRPr="00D97E1B" w:rsidRDefault="002261F6" w:rsidP="00D97E1B">
            <w:pPr>
              <w:ind w:firstLine="567"/>
              <w:jc w:val="both"/>
              <w:rPr>
                <w:sz w:val="28"/>
                <w:szCs w:val="28"/>
                <w:lang w:val="uk-UA"/>
              </w:rPr>
            </w:pPr>
            <w:r w:rsidRPr="00D97E1B">
              <w:rPr>
                <w:bCs w:val="0"/>
                <w:sz w:val="28"/>
                <w:szCs w:val="28"/>
                <w:lang w:val="uk-UA"/>
              </w:rPr>
              <w:t>9. Міжнародне співробітництво України у сфері забезпечення якості і безпеки продуктів лову та харчової продукції з них.</w:t>
            </w:r>
          </w:p>
        </w:tc>
        <w:tc>
          <w:tcPr>
            <w:tcW w:w="862" w:type="dxa"/>
          </w:tcPr>
          <w:p w:rsidR="002261F6" w:rsidRPr="00D97E1B" w:rsidRDefault="002261F6" w:rsidP="00D97E1B">
            <w:pPr>
              <w:jc w:val="both"/>
              <w:rPr>
                <w:sz w:val="28"/>
                <w:szCs w:val="28"/>
                <w:lang w:val="uk-UA"/>
              </w:rPr>
            </w:pPr>
            <w:r>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lang w:val="uk-UA"/>
              </w:rPr>
            </w:pPr>
            <w:r w:rsidRPr="00D97E1B">
              <w:rPr>
                <w:sz w:val="28"/>
                <w:szCs w:val="28"/>
                <w:lang w:val="uk-UA"/>
              </w:rPr>
              <w:t>МЗ-12</w:t>
            </w:r>
          </w:p>
        </w:tc>
      </w:tr>
      <w:tr w:rsidR="002261F6" w:rsidRPr="00560CA4" w:rsidTr="00D97E1B">
        <w:tc>
          <w:tcPr>
            <w:tcW w:w="605" w:type="dxa"/>
          </w:tcPr>
          <w:p w:rsidR="002261F6" w:rsidRPr="00D97E1B" w:rsidRDefault="002261F6" w:rsidP="00D97E1B">
            <w:pPr>
              <w:jc w:val="both"/>
              <w:rPr>
                <w:sz w:val="28"/>
                <w:szCs w:val="28"/>
                <w:lang w:val="uk-UA"/>
              </w:rPr>
            </w:pPr>
            <w:r>
              <w:rPr>
                <w:sz w:val="28"/>
                <w:szCs w:val="28"/>
                <w:lang w:val="uk-UA"/>
              </w:rPr>
              <w:t>6</w:t>
            </w:r>
          </w:p>
        </w:tc>
        <w:tc>
          <w:tcPr>
            <w:tcW w:w="5983" w:type="dxa"/>
          </w:tcPr>
          <w:p w:rsidR="002261F6" w:rsidRPr="00D97E1B" w:rsidRDefault="002261F6" w:rsidP="00D97E1B">
            <w:pPr>
              <w:pStyle w:val="Heading2"/>
              <w:spacing w:before="0" w:after="0"/>
              <w:ind w:firstLine="709"/>
              <w:jc w:val="both"/>
              <w:rPr>
                <w:rFonts w:ascii="Times New Roman" w:hAnsi="Times New Roman"/>
                <w:bCs w:val="0"/>
                <w:i w:val="0"/>
                <w:lang w:val="uk-UA"/>
              </w:rPr>
            </w:pPr>
            <w:r w:rsidRPr="00D97E1B">
              <w:rPr>
                <w:rFonts w:ascii="Times New Roman" w:hAnsi="Times New Roman"/>
                <w:bCs w:val="0"/>
                <w:i w:val="0"/>
                <w:lang w:val="uk-UA"/>
              </w:rPr>
              <w:t xml:space="preserve">Аналіз Закону України Про аквакультуру </w:t>
            </w:r>
            <w:r w:rsidRPr="00D97E1B">
              <w:rPr>
                <w:rFonts w:ascii="Times New Roman" w:hAnsi="Times New Roman"/>
                <w:bCs w:val="0"/>
                <w:i w:val="0"/>
                <w:sz w:val="24"/>
                <w:szCs w:val="24"/>
                <w:lang w:val="uk-UA"/>
              </w:rPr>
              <w:t xml:space="preserve">// </w:t>
            </w:r>
            <w:r w:rsidRPr="00D97E1B">
              <w:rPr>
                <w:rStyle w:val="Strong"/>
                <w:rFonts w:ascii="Times New Roman" w:hAnsi="Times New Roman"/>
                <w:i w:val="0"/>
                <w:sz w:val="24"/>
                <w:szCs w:val="24"/>
                <w:shd w:val="clear" w:color="auto" w:fill="FFFFFF"/>
                <w:lang w:val="uk-UA"/>
              </w:rPr>
              <w:t>Закон від 18.09.2012 р. № 5293-</w:t>
            </w:r>
            <w:r w:rsidRPr="006B5249">
              <w:rPr>
                <w:rStyle w:val="Strong"/>
                <w:rFonts w:ascii="Times New Roman" w:hAnsi="Times New Roman"/>
                <w:i w:val="0"/>
                <w:sz w:val="24"/>
                <w:szCs w:val="24"/>
                <w:shd w:val="clear" w:color="auto" w:fill="FFFFFF"/>
              </w:rPr>
              <w:t>VI</w:t>
            </w:r>
            <w:r w:rsidRPr="00D97E1B">
              <w:rPr>
                <w:rStyle w:val="Strong"/>
                <w:rFonts w:ascii="Times New Roman" w:hAnsi="Times New Roman"/>
                <w:i w:val="0"/>
                <w:sz w:val="24"/>
                <w:szCs w:val="24"/>
                <w:shd w:val="clear" w:color="auto" w:fill="FFFFFF"/>
                <w:lang w:val="uk-UA"/>
              </w:rPr>
              <w:t>, діє з 01.07.2013 р.</w:t>
            </w:r>
          </w:p>
          <w:p w:rsidR="002261F6" w:rsidRPr="006B5249" w:rsidRDefault="002261F6" w:rsidP="00D97E1B">
            <w:pPr>
              <w:pStyle w:val="Heading3"/>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 Законодавство у сфері аквакультури та державна політика у сфері аквакультури.</w:t>
            </w:r>
          </w:p>
          <w:p w:rsidR="002261F6" w:rsidRPr="006B5249" w:rsidRDefault="002261F6" w:rsidP="00D97E1B">
            <w:pPr>
              <w:pStyle w:val="Heading3"/>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2. Права та обов'язки суб'єктів аквакультури.</w:t>
            </w:r>
            <w:r w:rsidRPr="006B5249">
              <w:rPr>
                <w:rFonts w:ascii="Times New Roman" w:hAnsi="Times New Roman"/>
                <w:b w:val="0"/>
                <w:bCs w:val="0"/>
                <w:sz w:val="28"/>
                <w:szCs w:val="24"/>
                <w:lang w:val="uk-UA"/>
              </w:rPr>
              <w:t xml:space="preserve"> </w:t>
            </w:r>
            <w:r w:rsidRPr="006B5249">
              <w:rPr>
                <w:rFonts w:ascii="Times New Roman" w:hAnsi="Times New Roman"/>
                <w:b w:val="0"/>
                <w:bCs w:val="0"/>
                <w:sz w:val="28"/>
                <w:szCs w:val="28"/>
                <w:lang w:val="uk-UA"/>
              </w:rPr>
              <w:t>Право власності на об'єкти аквакультури.</w:t>
            </w:r>
          </w:p>
          <w:p w:rsidR="002261F6" w:rsidRPr="006B5249" w:rsidRDefault="002261F6" w:rsidP="00D97E1B">
            <w:pPr>
              <w:pStyle w:val="Heading3"/>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3. Повноваження органів виконавчої влади та органів місцевого самоврядування у сфері аквакультури.</w:t>
            </w:r>
          </w:p>
          <w:p w:rsidR="002261F6" w:rsidRPr="006B5249" w:rsidRDefault="002261F6" w:rsidP="00D97E1B">
            <w:pPr>
              <w:pStyle w:val="Heading3"/>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4. Організація діяльності у сфері аквакультури.</w:t>
            </w:r>
          </w:p>
          <w:p w:rsidR="002261F6" w:rsidRPr="006B5249" w:rsidRDefault="002261F6" w:rsidP="00D97E1B">
            <w:pPr>
              <w:pStyle w:val="Heading3"/>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5. Відповідальність за порушення законо-давства у сфері аквакультури.</w:t>
            </w:r>
          </w:p>
          <w:p w:rsidR="002261F6" w:rsidRPr="006B5249" w:rsidRDefault="002261F6" w:rsidP="00D97E1B">
            <w:pPr>
              <w:pStyle w:val="Heading3"/>
              <w:ind w:firstLine="567"/>
              <w:jc w:val="both"/>
              <w:rPr>
                <w:rFonts w:ascii="Times New Roman" w:hAnsi="Times New Roman"/>
                <w:b w:val="0"/>
                <w:sz w:val="28"/>
                <w:szCs w:val="24"/>
                <w:lang w:val="uk-UA"/>
              </w:rPr>
            </w:pPr>
            <w:r w:rsidRPr="006B5249">
              <w:rPr>
                <w:rFonts w:ascii="Times New Roman" w:hAnsi="Times New Roman"/>
                <w:b w:val="0"/>
                <w:sz w:val="28"/>
                <w:szCs w:val="24"/>
                <w:lang w:val="uk-UA"/>
              </w:rPr>
              <w:t>6. Міжнародне співробітництво у сфері аквакультури.</w:t>
            </w:r>
          </w:p>
          <w:p w:rsidR="002261F6" w:rsidRPr="00D97E1B" w:rsidRDefault="002261F6" w:rsidP="00E63B40">
            <w:pPr>
              <w:rPr>
                <w:lang w:val="uk-UA"/>
              </w:rPr>
            </w:pPr>
          </w:p>
        </w:tc>
        <w:tc>
          <w:tcPr>
            <w:tcW w:w="862" w:type="dxa"/>
          </w:tcPr>
          <w:p w:rsidR="002261F6" w:rsidRPr="00D97E1B" w:rsidRDefault="002261F6" w:rsidP="00D97E1B">
            <w:pPr>
              <w:jc w:val="both"/>
              <w:rPr>
                <w:sz w:val="28"/>
                <w:szCs w:val="28"/>
                <w:lang w:val="uk-UA"/>
              </w:rPr>
            </w:pPr>
            <w:r>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lang w:val="uk-UA"/>
              </w:rPr>
            </w:pPr>
            <w:r w:rsidRPr="00D97E1B">
              <w:rPr>
                <w:sz w:val="28"/>
                <w:szCs w:val="28"/>
                <w:lang w:val="uk-UA"/>
              </w:rPr>
              <w:t>МЗ-13</w:t>
            </w:r>
          </w:p>
        </w:tc>
      </w:tr>
      <w:tr w:rsidR="002261F6" w:rsidRPr="00560CA4" w:rsidTr="00D97E1B">
        <w:tc>
          <w:tcPr>
            <w:tcW w:w="605" w:type="dxa"/>
          </w:tcPr>
          <w:p w:rsidR="002261F6" w:rsidRPr="00D97E1B" w:rsidRDefault="002261F6" w:rsidP="00D97E1B">
            <w:pPr>
              <w:jc w:val="center"/>
              <w:rPr>
                <w:sz w:val="28"/>
                <w:szCs w:val="28"/>
                <w:lang w:val="uk-UA"/>
              </w:rPr>
            </w:pPr>
            <w:r>
              <w:rPr>
                <w:sz w:val="28"/>
                <w:szCs w:val="28"/>
                <w:lang w:val="uk-UA"/>
              </w:rPr>
              <w:t>7</w:t>
            </w:r>
          </w:p>
        </w:tc>
        <w:tc>
          <w:tcPr>
            <w:tcW w:w="5983" w:type="dxa"/>
          </w:tcPr>
          <w:p w:rsidR="002261F6" w:rsidRPr="00D97E1B" w:rsidRDefault="002261F6" w:rsidP="00D97E1B">
            <w:pPr>
              <w:pStyle w:val="Heading2"/>
              <w:shd w:val="clear" w:color="auto" w:fill="FFFFFF"/>
              <w:spacing w:before="0" w:after="0"/>
              <w:ind w:firstLine="567"/>
              <w:jc w:val="both"/>
              <w:rPr>
                <w:rFonts w:ascii="Times New Roman" w:hAnsi="Times New Roman"/>
                <w:b w:val="0"/>
                <w:i w:val="0"/>
                <w:sz w:val="24"/>
                <w:szCs w:val="24"/>
                <w:lang w:val="uk-UA"/>
              </w:rPr>
            </w:pPr>
            <w:r w:rsidRPr="00D97E1B">
              <w:rPr>
                <w:rFonts w:ascii="Times New Roman" w:hAnsi="Times New Roman"/>
                <w:bCs w:val="0"/>
                <w:i w:val="0"/>
                <w:lang w:val="uk-UA"/>
              </w:rPr>
              <w:t>Аналіз З</w:t>
            </w:r>
            <w:r w:rsidRPr="006B5249">
              <w:rPr>
                <w:rFonts w:ascii="Times New Roman" w:hAnsi="Times New Roman"/>
                <w:bCs w:val="0"/>
                <w:i w:val="0"/>
              </w:rPr>
              <w:t>акон</w:t>
            </w:r>
            <w:r w:rsidRPr="00D97E1B">
              <w:rPr>
                <w:rFonts w:ascii="Times New Roman" w:hAnsi="Times New Roman"/>
                <w:bCs w:val="0"/>
                <w:i w:val="0"/>
                <w:lang w:val="uk-UA"/>
              </w:rPr>
              <w:t>у</w:t>
            </w:r>
            <w:r w:rsidRPr="006B5249">
              <w:rPr>
                <w:rFonts w:ascii="Times New Roman" w:hAnsi="Times New Roman"/>
                <w:bCs w:val="0"/>
                <w:i w:val="0"/>
              </w:rPr>
              <w:t xml:space="preserve"> </w:t>
            </w:r>
            <w:r w:rsidRPr="00D97E1B">
              <w:rPr>
                <w:rFonts w:ascii="Times New Roman" w:hAnsi="Times New Roman"/>
                <w:bCs w:val="0"/>
                <w:i w:val="0"/>
                <w:lang w:val="uk-UA"/>
              </w:rPr>
              <w:t>У</w:t>
            </w:r>
            <w:r w:rsidRPr="006B5249">
              <w:rPr>
                <w:rFonts w:ascii="Times New Roman" w:hAnsi="Times New Roman"/>
                <w:bCs w:val="0"/>
                <w:i w:val="0"/>
              </w:rPr>
              <w:t>країни</w:t>
            </w:r>
            <w:r w:rsidRPr="00D97E1B">
              <w:rPr>
                <w:rFonts w:ascii="Times New Roman" w:hAnsi="Times New Roman"/>
                <w:bCs w:val="0"/>
                <w:i w:val="0"/>
                <w:lang w:val="uk-UA"/>
              </w:rPr>
              <w:t xml:space="preserve"> </w:t>
            </w:r>
            <w:r w:rsidRPr="006B5249">
              <w:rPr>
                <w:rFonts w:ascii="Times New Roman" w:hAnsi="Times New Roman"/>
                <w:bCs w:val="0"/>
                <w:i w:val="0"/>
              </w:rPr>
              <w:t>Про рибне господарство, промислове рибальство та охорону водних біоресурсів</w:t>
            </w:r>
            <w:r w:rsidRPr="00D97E1B">
              <w:rPr>
                <w:rFonts w:ascii="Times New Roman" w:hAnsi="Times New Roman"/>
                <w:bCs w:val="0"/>
                <w:i w:val="0"/>
                <w:lang w:val="uk-UA"/>
              </w:rPr>
              <w:t xml:space="preserve">. </w:t>
            </w:r>
            <w:hyperlink r:id="rId8" w:tgtFrame="_top" w:history="1">
              <w:r w:rsidRPr="00D97E1B">
                <w:rPr>
                  <w:rStyle w:val="Hyperlink"/>
                  <w:rFonts w:ascii="Times New Roman" w:hAnsi="Times New Roman"/>
                  <w:b w:val="0"/>
                  <w:i w:val="0"/>
                  <w:color w:val="auto"/>
                  <w:sz w:val="24"/>
                  <w:szCs w:val="24"/>
                  <w:lang w:val="uk-UA"/>
                </w:rPr>
                <w:t xml:space="preserve">Із змінами і доповненнями, внесеними </w:t>
              </w:r>
            </w:hyperlink>
            <w:hyperlink r:id="rId9" w:tgtFrame="_top" w:history="1">
              <w:r w:rsidRPr="00D97E1B">
                <w:rPr>
                  <w:rStyle w:val="Hyperlink"/>
                  <w:rFonts w:ascii="Times New Roman" w:hAnsi="Times New Roman"/>
                  <w:b w:val="0"/>
                  <w:i w:val="0"/>
                  <w:color w:val="auto"/>
                  <w:sz w:val="24"/>
                  <w:szCs w:val="24"/>
                  <w:lang w:val="uk-UA"/>
                </w:rPr>
                <w:t>Законами</w:t>
              </w:r>
            </w:hyperlink>
            <w:r w:rsidRPr="006B5249">
              <w:rPr>
                <w:rStyle w:val="apple-converted-space"/>
                <w:rFonts w:ascii="Times New Roman" w:hAnsi="Times New Roman"/>
                <w:b w:val="0"/>
                <w:i w:val="0"/>
                <w:sz w:val="24"/>
                <w:szCs w:val="24"/>
              </w:rPr>
              <w:t> </w:t>
            </w:r>
            <w:hyperlink r:id="rId10" w:tgtFrame="_top" w:history="1">
              <w:r w:rsidRPr="00D97E1B">
                <w:rPr>
                  <w:rStyle w:val="Hyperlink"/>
                  <w:rFonts w:ascii="Times New Roman" w:hAnsi="Times New Roman"/>
                  <w:b w:val="0"/>
                  <w:i w:val="0"/>
                  <w:color w:val="auto"/>
                  <w:sz w:val="24"/>
                  <w:szCs w:val="24"/>
                  <w:lang w:val="uk-UA"/>
                </w:rPr>
                <w:t xml:space="preserve">України </w:t>
              </w:r>
            </w:hyperlink>
            <w:hyperlink r:id="rId11" w:tgtFrame="_top" w:history="1">
              <w:r w:rsidRPr="006B5249">
                <w:rPr>
                  <w:rStyle w:val="Hyperlink"/>
                  <w:rFonts w:ascii="Times New Roman" w:hAnsi="Times New Roman"/>
                  <w:b w:val="0"/>
                  <w:i w:val="0"/>
                  <w:color w:val="auto"/>
                  <w:sz w:val="24"/>
                  <w:szCs w:val="24"/>
                </w:rPr>
                <w:t> </w:t>
              </w:r>
              <w:r w:rsidRPr="00D97E1B">
                <w:rPr>
                  <w:rStyle w:val="Hyperlink"/>
                  <w:rFonts w:ascii="Times New Roman" w:hAnsi="Times New Roman"/>
                  <w:b w:val="0"/>
                  <w:i w:val="0"/>
                  <w:color w:val="auto"/>
                  <w:sz w:val="24"/>
                  <w:szCs w:val="24"/>
                  <w:lang w:val="uk-UA"/>
                </w:rPr>
                <w:t>від 18.09.2012 року № 5293-</w:t>
              </w:r>
              <w:r w:rsidRPr="006B5249">
                <w:rPr>
                  <w:rStyle w:val="Hyperlink"/>
                  <w:rFonts w:ascii="Times New Roman" w:hAnsi="Times New Roman"/>
                  <w:b w:val="0"/>
                  <w:i w:val="0"/>
                  <w:color w:val="auto"/>
                  <w:sz w:val="24"/>
                  <w:szCs w:val="24"/>
                </w:rPr>
                <w:t>VI</w:t>
              </w:r>
              <w:r w:rsidRPr="00D97E1B">
                <w:rPr>
                  <w:rStyle w:val="Hyperlink"/>
                  <w:rFonts w:ascii="Times New Roman" w:hAnsi="Times New Roman"/>
                  <w:b w:val="0"/>
                  <w:i w:val="0"/>
                  <w:color w:val="auto"/>
                  <w:sz w:val="24"/>
                  <w:szCs w:val="24"/>
                  <w:lang w:val="uk-UA"/>
                </w:rPr>
                <w:t xml:space="preserve">, </w:t>
              </w:r>
            </w:hyperlink>
            <w:hyperlink r:id="rId12" w:tgtFrame="_top" w:history="1">
              <w:r w:rsidRPr="006B5249">
                <w:rPr>
                  <w:rStyle w:val="Hyperlink"/>
                  <w:rFonts w:ascii="Times New Roman" w:hAnsi="Times New Roman"/>
                  <w:b w:val="0"/>
                  <w:i w:val="0"/>
                  <w:color w:val="auto"/>
                  <w:sz w:val="24"/>
                  <w:szCs w:val="24"/>
                </w:rPr>
                <w:t> </w:t>
              </w:r>
              <w:r w:rsidRPr="00D97E1B">
                <w:rPr>
                  <w:rStyle w:val="Hyperlink"/>
                  <w:rFonts w:ascii="Times New Roman" w:hAnsi="Times New Roman"/>
                  <w:b w:val="0"/>
                  <w:i w:val="0"/>
                  <w:color w:val="auto"/>
                  <w:sz w:val="24"/>
                  <w:szCs w:val="24"/>
                  <w:lang w:val="uk-UA"/>
                </w:rPr>
                <w:t>від 16.10.2012 року № 5462-</w:t>
              </w:r>
              <w:r w:rsidRPr="006B5249">
                <w:rPr>
                  <w:rStyle w:val="Hyperlink"/>
                  <w:rFonts w:ascii="Times New Roman" w:hAnsi="Times New Roman"/>
                  <w:b w:val="0"/>
                  <w:i w:val="0"/>
                  <w:color w:val="auto"/>
                  <w:sz w:val="24"/>
                  <w:szCs w:val="24"/>
                </w:rPr>
                <w:t>VI</w:t>
              </w:r>
            </w:hyperlink>
            <w:hyperlink r:id="rId13" w:tgtFrame="_top" w:history="1">
              <w:r w:rsidRPr="00D97E1B">
                <w:rPr>
                  <w:rStyle w:val="Hyperlink"/>
                  <w:rFonts w:ascii="Times New Roman" w:hAnsi="Times New Roman"/>
                  <w:b w:val="0"/>
                  <w:i w:val="0"/>
                  <w:color w:val="auto"/>
                  <w:sz w:val="24"/>
                  <w:szCs w:val="24"/>
                  <w:lang w:val="uk-UA"/>
                </w:rPr>
                <w:t>, від 9.04.2014 року № 1193-</w:t>
              </w:r>
              <w:r w:rsidRPr="006B5249">
                <w:rPr>
                  <w:rStyle w:val="Hyperlink"/>
                  <w:rFonts w:ascii="Times New Roman" w:hAnsi="Times New Roman"/>
                  <w:b w:val="0"/>
                  <w:i w:val="0"/>
                  <w:color w:val="auto"/>
                  <w:sz w:val="24"/>
                  <w:szCs w:val="24"/>
                </w:rPr>
                <w:t>VII</w:t>
              </w:r>
            </w:hyperlink>
            <w:r w:rsidRPr="00D97E1B">
              <w:rPr>
                <w:rFonts w:ascii="Times New Roman" w:hAnsi="Times New Roman"/>
                <w:b w:val="0"/>
                <w:i w:val="0"/>
                <w:sz w:val="24"/>
                <w:szCs w:val="24"/>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 Законодавство про рибне господарство Завдання державної політики у галузі рибного господарства.</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2. Державні органи, що здійснюють управління та регулювання у галузі рибного господарства, їх повноваження.</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3. Біоресурси та рибогосподарські водні об'єкти (їх частини).</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4. Наукове забезпечення рибного господарства.</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5. Державний моніторинг, державний облік і державний кадастр водних біоресурсів та рибогосподарських водних об'єктів (їх частин).</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6. Охорона водних біоресурсів та державний контроль у галузі рибного господарства.</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7. Особливості видачі дозвільних документів у галузі рибного господарства.</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8. Використання водних біоресурсів. Право користування та право власності на водні біоресурси.</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9. Штучне відтворення водних біоресурсів і здійснення аквакультури.</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10. Переробка водних біоресурсів.</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11. Рибні порти, приймальні пункти та флот рибної промисловості.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12. Міжнародне співробітництво в галузі рибного господарства.</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13. Відповідальність за порушення законодавства про рибне господарство.</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sz w:val="28"/>
                <w:szCs w:val="24"/>
                <w:lang w:val="uk-UA"/>
              </w:rPr>
              <w:t>14. Державна підтримка рибного господарства.</w:t>
            </w:r>
          </w:p>
        </w:tc>
        <w:tc>
          <w:tcPr>
            <w:tcW w:w="862" w:type="dxa"/>
          </w:tcPr>
          <w:p w:rsidR="002261F6" w:rsidRPr="00D97E1B" w:rsidRDefault="002261F6" w:rsidP="00D97E1B">
            <w:pPr>
              <w:jc w:val="both"/>
              <w:rPr>
                <w:sz w:val="28"/>
                <w:szCs w:val="28"/>
                <w:lang w:val="uk-UA"/>
              </w:rPr>
            </w:pPr>
            <w:r>
              <w:rPr>
                <w:sz w:val="28"/>
                <w:szCs w:val="28"/>
                <w:lang w:val="uk-UA"/>
              </w:rPr>
              <w:t>6</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1.</w:t>
            </w:r>
          </w:p>
        </w:tc>
        <w:tc>
          <w:tcPr>
            <w:tcW w:w="1238" w:type="dxa"/>
          </w:tcPr>
          <w:p w:rsidR="002261F6" w:rsidRPr="00D97E1B" w:rsidRDefault="002261F6" w:rsidP="00D97E1B">
            <w:pPr>
              <w:jc w:val="center"/>
              <w:rPr>
                <w:lang w:val="uk-UA"/>
              </w:rPr>
            </w:pPr>
            <w:r w:rsidRPr="00D97E1B">
              <w:rPr>
                <w:sz w:val="28"/>
                <w:szCs w:val="28"/>
                <w:lang w:val="uk-UA"/>
              </w:rPr>
              <w:t>МЗ-14</w:t>
            </w:r>
          </w:p>
        </w:tc>
      </w:tr>
      <w:tr w:rsidR="002261F6" w:rsidRPr="00560CA4" w:rsidTr="00D97E1B">
        <w:tc>
          <w:tcPr>
            <w:tcW w:w="605" w:type="dxa"/>
          </w:tcPr>
          <w:p w:rsidR="002261F6" w:rsidRPr="00D97E1B" w:rsidRDefault="002261F6" w:rsidP="00D97E1B">
            <w:pPr>
              <w:jc w:val="center"/>
              <w:rPr>
                <w:sz w:val="28"/>
                <w:szCs w:val="28"/>
                <w:lang w:val="uk-UA"/>
              </w:rPr>
            </w:pPr>
            <w:r>
              <w:rPr>
                <w:sz w:val="28"/>
                <w:szCs w:val="28"/>
                <w:lang w:val="uk-UA"/>
              </w:rPr>
              <w:t>8</w:t>
            </w:r>
          </w:p>
        </w:tc>
        <w:tc>
          <w:tcPr>
            <w:tcW w:w="5983" w:type="dxa"/>
          </w:tcPr>
          <w:p w:rsidR="002261F6" w:rsidRPr="00D97E1B" w:rsidRDefault="002261F6" w:rsidP="00D97E1B">
            <w:pPr>
              <w:jc w:val="both"/>
              <w:rPr>
                <w:lang w:val="uk-UA"/>
              </w:rPr>
            </w:pPr>
            <w:r w:rsidRPr="00D97E1B">
              <w:rPr>
                <w:b/>
                <w:sz w:val="28"/>
                <w:szCs w:val="28"/>
                <w:lang w:val="uk-UA"/>
              </w:rPr>
              <w:t xml:space="preserve">Аналіз Закону України Про державну систему біобезпеки при створенні, випробуванні, транспортуванні та використанні генетично модифікованих організмів </w:t>
            </w:r>
            <w:r w:rsidRPr="00D97E1B">
              <w:rPr>
                <w:lang w:val="uk-UA"/>
              </w:rPr>
              <w:t>// ВВР. – 2007. - № 35. – Ст. 484. Із змінами 19.01.2010. - № 9. - № 90.</w:t>
            </w:r>
          </w:p>
          <w:p w:rsidR="002261F6" w:rsidRPr="00D97E1B" w:rsidRDefault="002261F6" w:rsidP="00D97E1B">
            <w:pPr>
              <w:numPr>
                <w:ilvl w:val="0"/>
                <w:numId w:val="3"/>
              </w:numPr>
              <w:tabs>
                <w:tab w:val="clear" w:pos="1069"/>
                <w:tab w:val="num" w:pos="72"/>
                <w:tab w:val="left" w:pos="387"/>
                <w:tab w:val="left" w:pos="972"/>
              </w:tabs>
              <w:ind w:left="72" w:firstLine="360"/>
              <w:jc w:val="both"/>
              <w:rPr>
                <w:sz w:val="28"/>
                <w:szCs w:val="28"/>
                <w:lang w:val="uk-UA"/>
              </w:rPr>
            </w:pPr>
            <w:r w:rsidRPr="00D97E1B">
              <w:rPr>
                <w:bCs w:val="0"/>
                <w:sz w:val="28"/>
                <w:szCs w:val="28"/>
                <w:lang w:val="uk-UA"/>
              </w:rPr>
              <w:t>Законодавство України в галузі генетично-інженерної діяльності та поводження з ГМО.</w:t>
            </w:r>
          </w:p>
          <w:p w:rsidR="002261F6" w:rsidRPr="00D97E1B" w:rsidRDefault="002261F6" w:rsidP="00D97E1B">
            <w:pPr>
              <w:numPr>
                <w:ilvl w:val="0"/>
                <w:numId w:val="3"/>
              </w:numPr>
              <w:tabs>
                <w:tab w:val="clear" w:pos="1069"/>
                <w:tab w:val="num" w:pos="72"/>
                <w:tab w:val="left" w:pos="387"/>
                <w:tab w:val="left" w:pos="972"/>
              </w:tabs>
              <w:ind w:left="72" w:firstLine="360"/>
              <w:jc w:val="both"/>
              <w:rPr>
                <w:sz w:val="28"/>
                <w:szCs w:val="28"/>
                <w:lang w:val="uk-UA"/>
              </w:rPr>
            </w:pPr>
            <w:r w:rsidRPr="00D97E1B">
              <w:rPr>
                <w:bCs w:val="0"/>
                <w:sz w:val="28"/>
                <w:szCs w:val="28"/>
                <w:lang w:val="uk-UA"/>
              </w:rPr>
              <w:t xml:space="preserve">Основні принципи державної політики в галузі поводження з ГМО та завдання Закону </w:t>
            </w:r>
            <w:r w:rsidRPr="00D97E1B">
              <w:rPr>
                <w:bCs w:val="0"/>
                <w:sz w:val="28"/>
                <w:szCs w:val="28"/>
              </w:rPr>
              <w:t>Про державну систему біобезпеки при створенні, випробуванні, транспортуванні та використанні генетично модифікованих організмів</w:t>
            </w:r>
            <w:r w:rsidRPr="00D97E1B">
              <w:rPr>
                <w:bCs w:val="0"/>
                <w:sz w:val="28"/>
                <w:szCs w:val="28"/>
                <w:lang w:val="uk-UA"/>
              </w:rPr>
              <w:t>.</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Сфери діяльності, що підлягають регулюванню під час поводження з ГМО</w:t>
            </w:r>
            <w:r w:rsidRPr="00D97E1B">
              <w:rPr>
                <w:bCs w:val="0"/>
                <w:sz w:val="28"/>
                <w:szCs w:val="28"/>
                <w:lang w:val="uk-UA"/>
              </w:rPr>
              <w:t>.</w:t>
            </w:r>
            <w:r w:rsidRPr="00D97E1B">
              <w:rPr>
                <w:bCs w:val="0"/>
                <w:sz w:val="28"/>
                <w:szCs w:val="28"/>
              </w:rPr>
              <w:t xml:space="preserve"> </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2"/>
              <w:rPr>
                <w:bCs w:val="0"/>
                <w:sz w:val="28"/>
                <w:szCs w:val="28"/>
              </w:rPr>
            </w:pPr>
            <w:r w:rsidRPr="00D97E1B">
              <w:rPr>
                <w:bCs w:val="0"/>
                <w:sz w:val="28"/>
                <w:szCs w:val="28"/>
              </w:rPr>
              <w:t>Суб'єкти, що забезпечують виконання Закону</w:t>
            </w:r>
            <w:r w:rsidRPr="00D97E1B">
              <w:rPr>
                <w:bCs w:val="0"/>
                <w:sz w:val="28"/>
                <w:szCs w:val="28"/>
                <w:lang w:val="uk-UA"/>
              </w:rPr>
              <w:t xml:space="preserve"> </w:t>
            </w:r>
            <w:r w:rsidRPr="00D97E1B">
              <w:rPr>
                <w:bCs w:val="0"/>
                <w:sz w:val="28"/>
                <w:szCs w:val="28"/>
              </w:rPr>
              <w:t>Про державну систему біобезпеки при створенні, випробуванні, транспортуванні та використанні генетично модифікованих організмів</w:t>
            </w:r>
            <w:r w:rsidRPr="00D97E1B">
              <w:rPr>
                <w:bCs w:val="0"/>
                <w:sz w:val="28"/>
                <w:szCs w:val="28"/>
                <w:lang w:val="uk-UA"/>
              </w:rPr>
              <w:t>: п</w:t>
            </w:r>
            <w:r w:rsidRPr="00D97E1B">
              <w:rPr>
                <w:bCs w:val="0"/>
                <w:sz w:val="28"/>
                <w:szCs w:val="28"/>
              </w:rPr>
              <w:t>овноваження Кабінету Міністрів України</w:t>
            </w:r>
            <w:r w:rsidRPr="00D97E1B">
              <w:rPr>
                <w:bCs w:val="0"/>
                <w:sz w:val="28"/>
                <w:szCs w:val="28"/>
                <w:lang w:val="uk-UA"/>
              </w:rPr>
              <w:t>, п</w:t>
            </w:r>
            <w:r w:rsidRPr="00D97E1B">
              <w:rPr>
                <w:bCs w:val="0"/>
                <w:sz w:val="28"/>
                <w:szCs w:val="28"/>
              </w:rPr>
              <w:t>овноваження центрального органу виконавчої влади з питань освіти і науки</w:t>
            </w:r>
            <w:r w:rsidRPr="00D97E1B">
              <w:rPr>
                <w:bCs w:val="0"/>
                <w:sz w:val="28"/>
                <w:szCs w:val="28"/>
                <w:lang w:val="uk-UA"/>
              </w:rPr>
              <w:t>, п</w:t>
            </w:r>
            <w:r w:rsidRPr="00D97E1B">
              <w:rPr>
                <w:bCs w:val="0"/>
                <w:sz w:val="28"/>
                <w:szCs w:val="28"/>
              </w:rPr>
              <w:t>овноваження центрального органу державного управління виконавчої влади з питань екології та природних ресурсів</w:t>
            </w:r>
            <w:r w:rsidRPr="00D97E1B">
              <w:rPr>
                <w:bCs w:val="0"/>
                <w:sz w:val="28"/>
                <w:szCs w:val="28"/>
                <w:lang w:val="uk-UA"/>
              </w:rPr>
              <w:t>.</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2"/>
              <w:rPr>
                <w:bCs w:val="0"/>
                <w:sz w:val="28"/>
                <w:szCs w:val="28"/>
              </w:rPr>
            </w:pPr>
            <w:r w:rsidRPr="00D97E1B">
              <w:rPr>
                <w:bCs w:val="0"/>
                <w:sz w:val="28"/>
                <w:szCs w:val="28"/>
              </w:rPr>
              <w:t>Повноваження центрального органу виконавчої влади з питань охорони здоров'я</w:t>
            </w:r>
            <w:r w:rsidRPr="00D97E1B">
              <w:rPr>
                <w:bCs w:val="0"/>
                <w:sz w:val="28"/>
                <w:szCs w:val="28"/>
                <w:lang w:val="uk-UA"/>
              </w:rPr>
              <w:t xml:space="preserve"> щодо </w:t>
            </w:r>
            <w:r w:rsidRPr="00D97E1B">
              <w:rPr>
                <w:bCs w:val="0"/>
                <w:sz w:val="28"/>
                <w:szCs w:val="28"/>
              </w:rPr>
              <w:t>державн</w:t>
            </w:r>
            <w:r w:rsidRPr="00D97E1B">
              <w:rPr>
                <w:bCs w:val="0"/>
                <w:sz w:val="28"/>
                <w:szCs w:val="28"/>
                <w:lang w:val="uk-UA"/>
              </w:rPr>
              <w:t>ої</w:t>
            </w:r>
            <w:r w:rsidRPr="00D97E1B">
              <w:rPr>
                <w:bCs w:val="0"/>
                <w:sz w:val="28"/>
                <w:szCs w:val="28"/>
              </w:rPr>
              <w:t xml:space="preserve"> систем</w:t>
            </w:r>
            <w:r w:rsidRPr="00D97E1B">
              <w:rPr>
                <w:bCs w:val="0"/>
                <w:sz w:val="28"/>
                <w:szCs w:val="28"/>
                <w:lang w:val="uk-UA"/>
              </w:rPr>
              <w:t>и</w:t>
            </w:r>
            <w:r w:rsidRPr="00D97E1B">
              <w:rPr>
                <w:bCs w:val="0"/>
                <w:sz w:val="28"/>
                <w:szCs w:val="28"/>
              </w:rPr>
              <w:t xml:space="preserve"> біобезпеки при створенні, випробуванні, транспортуванні та використанні генетично модифікованих організмів</w:t>
            </w:r>
            <w:r w:rsidRPr="00D97E1B">
              <w:rPr>
                <w:bCs w:val="0"/>
                <w:sz w:val="28"/>
                <w:szCs w:val="28"/>
                <w:lang w:val="uk-UA"/>
              </w:rPr>
              <w:t>.</w:t>
            </w:r>
            <w:r w:rsidRPr="00D97E1B">
              <w:rPr>
                <w:bCs w:val="0"/>
                <w:sz w:val="28"/>
                <w:szCs w:val="28"/>
              </w:rPr>
              <w:t xml:space="preserve"> </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Повноваження центрального органу виконавчої влади з питань аграрної політики</w:t>
            </w:r>
            <w:r w:rsidRPr="00D97E1B">
              <w:rPr>
                <w:bCs w:val="0"/>
                <w:sz w:val="28"/>
                <w:szCs w:val="28"/>
                <w:lang w:val="uk-UA"/>
              </w:rPr>
              <w:t xml:space="preserve"> щодо </w:t>
            </w:r>
            <w:r w:rsidRPr="00D97E1B">
              <w:rPr>
                <w:bCs w:val="0"/>
                <w:sz w:val="28"/>
                <w:szCs w:val="28"/>
              </w:rPr>
              <w:t>державн</w:t>
            </w:r>
            <w:r w:rsidRPr="00D97E1B">
              <w:rPr>
                <w:bCs w:val="0"/>
                <w:sz w:val="28"/>
                <w:szCs w:val="28"/>
                <w:lang w:val="uk-UA"/>
              </w:rPr>
              <w:t>ої</w:t>
            </w:r>
            <w:r w:rsidRPr="00D97E1B">
              <w:rPr>
                <w:bCs w:val="0"/>
                <w:sz w:val="28"/>
                <w:szCs w:val="28"/>
              </w:rPr>
              <w:t xml:space="preserve"> систем</w:t>
            </w:r>
            <w:r w:rsidRPr="00D97E1B">
              <w:rPr>
                <w:bCs w:val="0"/>
                <w:sz w:val="28"/>
                <w:szCs w:val="28"/>
                <w:lang w:val="uk-UA"/>
              </w:rPr>
              <w:t>и</w:t>
            </w:r>
            <w:r w:rsidRPr="00D97E1B">
              <w:rPr>
                <w:bCs w:val="0"/>
                <w:sz w:val="28"/>
                <w:szCs w:val="28"/>
              </w:rPr>
              <w:t xml:space="preserve"> біобезпеки при створенні, випробуванні, транспортуванні та використанні генетично модифікованих організмів</w:t>
            </w:r>
            <w:r w:rsidRPr="00D97E1B">
              <w:rPr>
                <w:bCs w:val="0"/>
                <w:sz w:val="28"/>
                <w:szCs w:val="28"/>
                <w:lang w:val="uk-UA"/>
              </w:rPr>
              <w:t>.</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Регулювання генетично-інженерної діяльності в установах, організаціях та на підприємствах</w:t>
            </w:r>
            <w:r w:rsidRPr="00D97E1B">
              <w:rPr>
                <w:bCs w:val="0"/>
                <w:sz w:val="28"/>
                <w:szCs w:val="28"/>
                <w:lang w:val="uk-UA"/>
              </w:rPr>
              <w:t>.</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Вимоги до ГМО та порядок їх вивільнення у навколишнє природне середовище з метою апробації (випробовувань)</w:t>
            </w:r>
            <w:r w:rsidRPr="00D97E1B">
              <w:rPr>
                <w:bCs w:val="0"/>
                <w:sz w:val="28"/>
                <w:szCs w:val="28"/>
                <w:lang w:val="uk-UA"/>
              </w:rPr>
              <w:t>.</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Державна реєстрація ГМО та встановлення обмеження щодо їх застосування</w:t>
            </w:r>
            <w:r w:rsidRPr="00D97E1B">
              <w:rPr>
                <w:bCs w:val="0"/>
                <w:sz w:val="28"/>
                <w:szCs w:val="28"/>
                <w:lang w:val="uk-UA"/>
              </w:rPr>
              <w:t>.</w:t>
            </w:r>
            <w:r w:rsidRPr="00D97E1B">
              <w:rPr>
                <w:bCs w:val="0"/>
                <w:sz w:val="28"/>
                <w:szCs w:val="28"/>
              </w:rPr>
              <w:t xml:space="preserve"> </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sz w:val="28"/>
                <w:szCs w:val="28"/>
              </w:rPr>
            </w:pPr>
            <w:r w:rsidRPr="00D97E1B">
              <w:rPr>
                <w:bCs w:val="0"/>
                <w:sz w:val="28"/>
                <w:szCs w:val="28"/>
              </w:rPr>
              <w:t xml:space="preserve">Використання, </w:t>
            </w:r>
            <w:r w:rsidRPr="00D97E1B">
              <w:rPr>
                <w:bCs w:val="0"/>
                <w:sz w:val="28"/>
                <w:szCs w:val="28"/>
                <w:lang w:val="uk-UA"/>
              </w:rPr>
              <w:t>в</w:t>
            </w:r>
            <w:r w:rsidRPr="00D97E1B">
              <w:rPr>
                <w:bCs w:val="0"/>
                <w:sz w:val="28"/>
                <w:szCs w:val="28"/>
              </w:rPr>
              <w:t>везення та транзит ГМО</w:t>
            </w:r>
            <w:r w:rsidRPr="00D97E1B">
              <w:rPr>
                <w:bCs w:val="0"/>
                <w:sz w:val="28"/>
                <w:szCs w:val="28"/>
                <w:lang w:val="uk-UA"/>
              </w:rPr>
              <w:t>.</w:t>
            </w:r>
          </w:p>
          <w:p w:rsidR="002261F6" w:rsidRPr="00D97E1B" w:rsidRDefault="002261F6" w:rsidP="00D97E1B">
            <w:pPr>
              <w:numPr>
                <w:ilvl w:val="0"/>
                <w:numId w:val="3"/>
              </w:numPr>
              <w:tabs>
                <w:tab w:val="clear" w:pos="1069"/>
                <w:tab w:val="num" w:pos="72"/>
                <w:tab w:val="left" w:pos="387"/>
                <w:tab w:val="left" w:pos="972"/>
              </w:tabs>
              <w:ind w:left="72" w:firstLine="360"/>
              <w:jc w:val="both"/>
              <w:rPr>
                <w:sz w:val="28"/>
                <w:szCs w:val="28"/>
              </w:rPr>
            </w:pPr>
            <w:r w:rsidRPr="00D97E1B">
              <w:rPr>
                <w:bCs w:val="0"/>
                <w:sz w:val="28"/>
                <w:szCs w:val="28"/>
              </w:rPr>
              <w:t>Транспортування, зберігання та утилізація ГМО</w:t>
            </w:r>
            <w:r w:rsidRPr="00D97E1B">
              <w:rPr>
                <w:bCs w:val="0"/>
                <w:sz w:val="28"/>
                <w:szCs w:val="28"/>
                <w:lang w:val="uk-UA"/>
              </w:rPr>
              <w:t>.</w:t>
            </w:r>
            <w:r w:rsidRPr="00D97E1B">
              <w:rPr>
                <w:bCs w:val="0"/>
                <w:sz w:val="28"/>
                <w:szCs w:val="28"/>
              </w:rPr>
              <w:t xml:space="preserve"> </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Відповідальність за порушення законодавства в галузі поводження з ГМО</w:t>
            </w:r>
            <w:r w:rsidRPr="00D97E1B">
              <w:rPr>
                <w:bCs w:val="0"/>
                <w:sz w:val="28"/>
                <w:szCs w:val="28"/>
                <w:lang w:val="uk-UA"/>
              </w:rPr>
              <w:t>.</w:t>
            </w:r>
            <w:r w:rsidRPr="00D97E1B">
              <w:rPr>
                <w:bCs w:val="0"/>
                <w:sz w:val="28"/>
                <w:szCs w:val="28"/>
              </w:rPr>
              <w:t xml:space="preserve"> </w:t>
            </w:r>
          </w:p>
          <w:p w:rsidR="002261F6" w:rsidRPr="00D97E1B" w:rsidRDefault="002261F6" w:rsidP="00D97E1B">
            <w:pPr>
              <w:numPr>
                <w:ilvl w:val="0"/>
                <w:numId w:val="3"/>
              </w:numPr>
              <w:shd w:val="clear" w:color="auto" w:fill="FFFFFF"/>
              <w:tabs>
                <w:tab w:val="clear" w:pos="1069"/>
                <w:tab w:val="num" w:pos="72"/>
                <w:tab w:val="left" w:pos="387"/>
                <w:tab w:val="left" w:pos="972"/>
              </w:tabs>
              <w:ind w:left="72" w:firstLine="360"/>
              <w:jc w:val="both"/>
              <w:outlineLvl w:val="3"/>
              <w:rPr>
                <w:bCs w:val="0"/>
                <w:sz w:val="28"/>
                <w:szCs w:val="28"/>
              </w:rPr>
            </w:pPr>
            <w:r w:rsidRPr="00D97E1B">
              <w:rPr>
                <w:bCs w:val="0"/>
                <w:sz w:val="28"/>
                <w:szCs w:val="28"/>
              </w:rPr>
              <w:t>Основні вимоги до дозвільної системи у сфері здійснення господарської діяльності при поводженні з ГМО</w:t>
            </w:r>
            <w:r w:rsidRPr="00D97E1B">
              <w:rPr>
                <w:bCs w:val="0"/>
                <w:sz w:val="28"/>
                <w:szCs w:val="28"/>
                <w:lang w:val="uk-UA"/>
              </w:rPr>
              <w:t>.</w:t>
            </w:r>
            <w:r w:rsidRPr="00D97E1B">
              <w:rPr>
                <w:bCs w:val="0"/>
                <w:sz w:val="28"/>
                <w:szCs w:val="28"/>
              </w:rPr>
              <w:t xml:space="preserve"> </w:t>
            </w:r>
          </w:p>
          <w:p w:rsidR="002261F6" w:rsidRPr="00AD6817" w:rsidRDefault="002261F6" w:rsidP="00D97E1B">
            <w:pPr>
              <w:numPr>
                <w:ilvl w:val="0"/>
                <w:numId w:val="3"/>
              </w:numPr>
              <w:tabs>
                <w:tab w:val="clear" w:pos="1069"/>
                <w:tab w:val="num" w:pos="72"/>
                <w:tab w:val="left" w:pos="387"/>
                <w:tab w:val="left" w:pos="972"/>
              </w:tabs>
              <w:ind w:left="72" w:firstLine="360"/>
              <w:jc w:val="both"/>
              <w:rPr>
                <w:sz w:val="28"/>
                <w:szCs w:val="28"/>
              </w:rPr>
            </w:pPr>
            <w:r w:rsidRPr="00D97E1B">
              <w:rPr>
                <w:bCs w:val="0"/>
                <w:sz w:val="28"/>
                <w:szCs w:val="28"/>
              </w:rPr>
              <w:t>Доступ до інформації щодо поводження з ГМО</w:t>
            </w:r>
            <w:r w:rsidRPr="00D97E1B">
              <w:rPr>
                <w:bCs w:val="0"/>
                <w:sz w:val="28"/>
                <w:szCs w:val="28"/>
                <w:lang w:val="uk-UA"/>
              </w:rPr>
              <w:t>.</w:t>
            </w:r>
            <w:r w:rsidRPr="00D97E1B">
              <w:rPr>
                <w:bCs w:val="0"/>
                <w:sz w:val="28"/>
                <w:szCs w:val="28"/>
              </w:rPr>
              <w:t xml:space="preserve"> </w:t>
            </w:r>
          </w:p>
          <w:p w:rsidR="002261F6" w:rsidRPr="00D97E1B" w:rsidRDefault="002261F6" w:rsidP="00AD6817">
            <w:pPr>
              <w:tabs>
                <w:tab w:val="left" w:pos="387"/>
                <w:tab w:val="left" w:pos="972"/>
              </w:tabs>
              <w:jc w:val="both"/>
              <w:rPr>
                <w:sz w:val="28"/>
                <w:szCs w:val="28"/>
              </w:rPr>
            </w:pPr>
          </w:p>
        </w:tc>
        <w:tc>
          <w:tcPr>
            <w:tcW w:w="862" w:type="dxa"/>
          </w:tcPr>
          <w:p w:rsidR="002261F6" w:rsidRPr="00D97E1B" w:rsidRDefault="002261F6" w:rsidP="00D97E1B">
            <w:pPr>
              <w:jc w:val="both"/>
              <w:rPr>
                <w:sz w:val="28"/>
                <w:szCs w:val="28"/>
                <w:lang w:val="uk-UA"/>
              </w:rPr>
            </w:pPr>
            <w:r w:rsidRPr="00D97E1B">
              <w:rPr>
                <w:sz w:val="28"/>
                <w:szCs w:val="28"/>
                <w:lang w:val="uk-UA"/>
              </w:rPr>
              <w:t>10</w:t>
            </w:r>
          </w:p>
        </w:tc>
        <w:tc>
          <w:tcPr>
            <w:tcW w:w="1680" w:type="dxa"/>
          </w:tcPr>
          <w:p w:rsidR="002261F6" w:rsidRPr="00D97E1B" w:rsidRDefault="002261F6" w:rsidP="00D97E1B">
            <w:pPr>
              <w:jc w:val="both"/>
              <w:rPr>
                <w:sz w:val="28"/>
                <w:szCs w:val="28"/>
                <w:lang w:val="uk-UA"/>
              </w:rPr>
            </w:pPr>
            <w:r w:rsidRPr="00D97E1B">
              <w:rPr>
                <w:sz w:val="28"/>
                <w:szCs w:val="28"/>
                <w:lang w:val="en-US"/>
              </w:rPr>
              <w:t>Реферат</w:t>
            </w:r>
          </w:p>
        </w:tc>
        <w:tc>
          <w:tcPr>
            <w:tcW w:w="1238" w:type="dxa"/>
          </w:tcPr>
          <w:p w:rsidR="002261F6" w:rsidRPr="00D97E1B" w:rsidRDefault="002261F6" w:rsidP="00D97E1B">
            <w:pPr>
              <w:jc w:val="center"/>
              <w:rPr>
                <w:lang w:val="uk-UA"/>
              </w:rPr>
            </w:pPr>
            <w:r w:rsidRPr="00D97E1B">
              <w:rPr>
                <w:sz w:val="28"/>
                <w:szCs w:val="28"/>
                <w:lang w:val="uk-UA"/>
              </w:rPr>
              <w:t>МЗ-15</w:t>
            </w:r>
          </w:p>
        </w:tc>
      </w:tr>
      <w:tr w:rsidR="002261F6" w:rsidRPr="00560CA4" w:rsidTr="00D97E1B">
        <w:tc>
          <w:tcPr>
            <w:tcW w:w="10368" w:type="dxa"/>
            <w:gridSpan w:val="5"/>
          </w:tcPr>
          <w:p w:rsidR="002261F6" w:rsidRPr="00D97E1B" w:rsidRDefault="002261F6" w:rsidP="00D97E1B">
            <w:pPr>
              <w:jc w:val="center"/>
              <w:rPr>
                <w:b/>
                <w:sz w:val="28"/>
                <w:szCs w:val="28"/>
                <w:lang w:val="uk-UA"/>
              </w:rPr>
            </w:pPr>
            <w:r w:rsidRPr="00D97E1B">
              <w:rPr>
                <w:b/>
                <w:sz w:val="28"/>
                <w:szCs w:val="28"/>
                <w:lang w:val="uk-UA"/>
              </w:rPr>
              <w:t>Модуль 2.</w:t>
            </w:r>
          </w:p>
          <w:p w:rsidR="002261F6" w:rsidRPr="00D97E1B" w:rsidRDefault="002261F6" w:rsidP="00D97E1B">
            <w:pPr>
              <w:jc w:val="center"/>
              <w:rPr>
                <w:b/>
                <w:sz w:val="28"/>
                <w:szCs w:val="28"/>
                <w:lang w:val="uk-UA"/>
              </w:rPr>
            </w:pPr>
            <w:r w:rsidRPr="00D97E1B">
              <w:rPr>
                <w:b/>
                <w:sz w:val="28"/>
                <w:szCs w:val="28"/>
                <w:lang w:val="uk-UA"/>
              </w:rPr>
              <w:t xml:space="preserve">АДМІНІСТРАТИВНІ </w:t>
            </w:r>
            <w:r w:rsidRPr="00D97E1B">
              <w:rPr>
                <w:b/>
                <w:sz w:val="28"/>
                <w:szCs w:val="28"/>
              </w:rPr>
              <w:t xml:space="preserve">ТА </w:t>
            </w:r>
            <w:r w:rsidRPr="00D97E1B">
              <w:rPr>
                <w:b/>
                <w:sz w:val="28"/>
                <w:szCs w:val="28"/>
                <w:lang w:val="uk-UA"/>
              </w:rPr>
              <w:t>КРИМІНАЛЬНІ ПРАВОПОРУШЕННЯ ЩОДО ОБ’ЄКТІВ ВЕТЕРИНАРНОЇ МЕДИЦИНИ. АДМІНІСТРАТИВНИЙ ПРОЦЕС У ВЕТЕРИНАРНІЙ МЕДИЦИНІ (</w:t>
            </w:r>
            <w:r>
              <w:rPr>
                <w:b/>
                <w:sz w:val="28"/>
                <w:szCs w:val="28"/>
                <w:lang w:val="uk-UA"/>
              </w:rPr>
              <w:t>16</w:t>
            </w:r>
            <w:r w:rsidRPr="00D97E1B">
              <w:rPr>
                <w:b/>
                <w:sz w:val="28"/>
                <w:szCs w:val="28"/>
                <w:lang w:val="uk-UA"/>
              </w:rPr>
              <w:t xml:space="preserve"> год.)</w:t>
            </w:r>
          </w:p>
          <w:p w:rsidR="002261F6" w:rsidRPr="00D97E1B" w:rsidRDefault="002261F6" w:rsidP="00D97E1B">
            <w:pPr>
              <w:jc w:val="center"/>
              <w:rPr>
                <w:lang w:val="uk-UA"/>
              </w:rPr>
            </w:pPr>
          </w:p>
        </w:tc>
      </w:tr>
      <w:tr w:rsidR="002261F6" w:rsidRPr="00560CA4" w:rsidTr="00D97E1B">
        <w:tc>
          <w:tcPr>
            <w:tcW w:w="605" w:type="dxa"/>
          </w:tcPr>
          <w:p w:rsidR="002261F6" w:rsidRPr="00D97E1B" w:rsidRDefault="002261F6" w:rsidP="00D97E1B">
            <w:pPr>
              <w:jc w:val="both"/>
              <w:rPr>
                <w:sz w:val="28"/>
                <w:szCs w:val="28"/>
                <w:lang w:val="uk-UA"/>
              </w:rPr>
            </w:pPr>
            <w:r w:rsidRPr="00D97E1B">
              <w:rPr>
                <w:sz w:val="28"/>
                <w:szCs w:val="28"/>
                <w:lang w:val="uk-UA"/>
              </w:rPr>
              <w:t>1</w:t>
            </w:r>
          </w:p>
        </w:tc>
        <w:tc>
          <w:tcPr>
            <w:tcW w:w="5983" w:type="dxa"/>
          </w:tcPr>
          <w:p w:rsidR="002261F6" w:rsidRPr="00D97E1B" w:rsidRDefault="002261F6" w:rsidP="00D97E1B">
            <w:pPr>
              <w:jc w:val="both"/>
              <w:rPr>
                <w:b/>
                <w:sz w:val="28"/>
                <w:szCs w:val="28"/>
                <w:lang w:val="uk-UA"/>
              </w:rPr>
            </w:pPr>
            <w:r w:rsidRPr="00D97E1B">
              <w:rPr>
                <w:b/>
                <w:sz w:val="28"/>
                <w:szCs w:val="28"/>
                <w:lang w:val="uk-UA"/>
              </w:rPr>
              <w:t>Правовий статус державної служби і державного службовця в Україні.</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rPr>
              <w:t>Державна служба і державні службовці</w:t>
            </w:r>
            <w:r w:rsidRPr="00D97E1B">
              <w:rPr>
                <w:bCs w:val="0"/>
                <w:sz w:val="28"/>
                <w:szCs w:val="28"/>
                <w:lang w:val="uk-UA"/>
              </w:rPr>
              <w:t>.</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rPr>
              <w:t>Посада і посадова особа</w:t>
            </w:r>
            <w:r w:rsidRPr="00D97E1B">
              <w:rPr>
                <w:bCs w:val="0"/>
                <w:sz w:val="28"/>
                <w:szCs w:val="28"/>
                <w:lang w:val="uk-UA"/>
              </w:rPr>
              <w:t>.</w:t>
            </w:r>
            <w:r w:rsidRPr="00D97E1B">
              <w:rPr>
                <w:bCs w:val="0"/>
                <w:sz w:val="28"/>
                <w:szCs w:val="28"/>
              </w:rPr>
              <w:t xml:space="preserve"> Основні принципи державної служби</w:t>
            </w:r>
            <w:r w:rsidRPr="00D97E1B">
              <w:rPr>
                <w:bCs w:val="0"/>
                <w:sz w:val="28"/>
                <w:szCs w:val="28"/>
                <w:lang w:val="uk-UA"/>
              </w:rPr>
              <w:t xml:space="preserve">. </w:t>
            </w:r>
            <w:r w:rsidRPr="00D97E1B">
              <w:rPr>
                <w:bCs w:val="0"/>
                <w:sz w:val="28"/>
                <w:szCs w:val="28"/>
              </w:rPr>
              <w:t>Право на державну службу</w:t>
            </w:r>
            <w:r w:rsidRPr="00D97E1B">
              <w:rPr>
                <w:bCs w:val="0"/>
                <w:sz w:val="28"/>
                <w:szCs w:val="28"/>
                <w:lang w:val="uk-UA"/>
              </w:rPr>
              <w:t>.</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rPr>
              <w:t>Етика поведінки державного службовця</w:t>
            </w:r>
            <w:r w:rsidRPr="00D97E1B">
              <w:rPr>
                <w:bCs w:val="0"/>
                <w:sz w:val="28"/>
                <w:szCs w:val="28"/>
                <w:lang w:val="uk-UA"/>
              </w:rPr>
              <w:t>.</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rPr>
            </w:pPr>
            <w:r w:rsidRPr="00D97E1B">
              <w:rPr>
                <w:bCs w:val="0"/>
                <w:sz w:val="28"/>
                <w:szCs w:val="28"/>
              </w:rPr>
              <w:t>Державна політика у сфері державної служби</w:t>
            </w:r>
            <w:r w:rsidRPr="00D97E1B">
              <w:rPr>
                <w:bCs w:val="0"/>
                <w:sz w:val="28"/>
                <w:szCs w:val="28"/>
                <w:lang w:val="uk-UA"/>
              </w:rPr>
              <w:t>.</w:t>
            </w:r>
          </w:p>
          <w:p w:rsidR="002261F6" w:rsidRPr="00D97E1B" w:rsidRDefault="002261F6" w:rsidP="00D97E1B">
            <w:pPr>
              <w:numPr>
                <w:ilvl w:val="0"/>
                <w:numId w:val="8"/>
              </w:numPr>
              <w:tabs>
                <w:tab w:val="clear" w:pos="720"/>
                <w:tab w:val="num" w:pos="0"/>
                <w:tab w:val="num" w:pos="900"/>
              </w:tabs>
              <w:ind w:left="72" w:firstLine="360"/>
              <w:jc w:val="both"/>
              <w:rPr>
                <w:bCs w:val="0"/>
                <w:sz w:val="28"/>
                <w:szCs w:val="28"/>
                <w:lang w:val="uk-UA"/>
              </w:rPr>
            </w:pPr>
            <w:r w:rsidRPr="00D97E1B">
              <w:rPr>
                <w:bCs w:val="0"/>
                <w:sz w:val="28"/>
                <w:szCs w:val="28"/>
              </w:rPr>
              <w:t>Особливості правового регулювання статусу державних службовців державних органів та їх аппарату</w:t>
            </w:r>
            <w:r w:rsidRPr="00D97E1B">
              <w:rPr>
                <w:bCs w:val="0"/>
                <w:sz w:val="28"/>
                <w:szCs w:val="28"/>
                <w:lang w:val="uk-UA"/>
              </w:rPr>
              <w:t>.</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Основні обов'язки і права державних службовців.</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Обмеження, пов'язані з прийняттям на державну службу. Декларування доходів державних службовців.</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Особливості дисциплінарної відповідальності державних службовців.</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Прийняття на державну службу. Обмеження, пов'язані з проходженням державної служби. Присяга державних службовців.</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Стажування державних службовців.</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Робочий час. Службові відрядження.</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Відсторонення від виконання повноважень за посадою.</w:t>
            </w:r>
          </w:p>
          <w:p w:rsidR="002261F6" w:rsidRPr="00D97E1B" w:rsidRDefault="002261F6" w:rsidP="00D97E1B">
            <w:pPr>
              <w:numPr>
                <w:ilvl w:val="0"/>
                <w:numId w:val="8"/>
              </w:numPr>
              <w:tabs>
                <w:tab w:val="clear" w:pos="720"/>
                <w:tab w:val="num" w:pos="0"/>
                <w:tab w:val="left" w:pos="900"/>
              </w:tabs>
              <w:ind w:left="72" w:firstLine="360"/>
              <w:jc w:val="both"/>
              <w:rPr>
                <w:sz w:val="28"/>
                <w:szCs w:val="28"/>
                <w:lang w:val="uk-UA"/>
              </w:rPr>
            </w:pPr>
            <w:r w:rsidRPr="00D97E1B">
              <w:rPr>
                <w:bCs w:val="0"/>
                <w:sz w:val="28"/>
                <w:szCs w:val="28"/>
                <w:lang w:val="uk-UA"/>
              </w:rPr>
              <w:t>Граничний вік перебування на державній службі.</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Класифікація посад. Ранги державних службовців. Просування по службі.</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Кадровий резерв державної служби.</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Підстави припинення державної служби. Відставка державного службовця.</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lang w:val="uk-UA"/>
              </w:rPr>
            </w:pPr>
            <w:r w:rsidRPr="00D97E1B">
              <w:rPr>
                <w:bCs w:val="0"/>
                <w:sz w:val="28"/>
                <w:szCs w:val="28"/>
                <w:lang w:val="uk-UA"/>
              </w:rPr>
              <w:t>Матеріальне та соціально-побутове забезпечення державних службовців. Пенсійне забезпечення і гро</w:t>
            </w:r>
            <w:r w:rsidRPr="00D97E1B">
              <w:rPr>
                <w:bCs w:val="0"/>
                <w:sz w:val="28"/>
                <w:szCs w:val="28"/>
              </w:rPr>
              <w:t>шова допомога державним службовцям</w:t>
            </w:r>
            <w:r w:rsidRPr="00D97E1B">
              <w:rPr>
                <w:bCs w:val="0"/>
                <w:sz w:val="28"/>
                <w:szCs w:val="28"/>
                <w:lang w:val="uk-UA"/>
              </w:rPr>
              <w:t>.</w:t>
            </w:r>
          </w:p>
          <w:p w:rsidR="002261F6" w:rsidRPr="00D97E1B" w:rsidRDefault="002261F6" w:rsidP="00D97E1B">
            <w:pPr>
              <w:numPr>
                <w:ilvl w:val="0"/>
                <w:numId w:val="8"/>
              </w:numPr>
              <w:tabs>
                <w:tab w:val="clear" w:pos="720"/>
                <w:tab w:val="num" w:pos="0"/>
                <w:tab w:val="left" w:pos="900"/>
              </w:tabs>
              <w:ind w:left="72" w:firstLine="360"/>
              <w:jc w:val="both"/>
              <w:rPr>
                <w:bCs w:val="0"/>
                <w:sz w:val="28"/>
                <w:szCs w:val="28"/>
              </w:rPr>
            </w:pPr>
            <w:r w:rsidRPr="00D97E1B">
              <w:rPr>
                <w:bCs w:val="0"/>
                <w:sz w:val="28"/>
                <w:szCs w:val="28"/>
              </w:rPr>
              <w:t>Відповідальність за порушення законодавства про державну службу</w:t>
            </w:r>
            <w:r w:rsidRPr="00D97E1B">
              <w:rPr>
                <w:bCs w:val="0"/>
                <w:sz w:val="28"/>
                <w:szCs w:val="28"/>
                <w:lang w:val="uk-UA"/>
              </w:rPr>
              <w:t>.</w:t>
            </w:r>
          </w:p>
        </w:tc>
        <w:tc>
          <w:tcPr>
            <w:tcW w:w="862" w:type="dxa"/>
          </w:tcPr>
          <w:p w:rsidR="002261F6" w:rsidRPr="00D97E1B" w:rsidRDefault="002261F6" w:rsidP="00D97E1B">
            <w:pPr>
              <w:jc w:val="both"/>
              <w:rPr>
                <w:sz w:val="28"/>
                <w:szCs w:val="28"/>
                <w:lang w:val="uk-UA"/>
              </w:rPr>
            </w:pPr>
            <w:r>
              <w:rPr>
                <w:sz w:val="28"/>
                <w:szCs w:val="28"/>
                <w:lang w:val="uk-UA"/>
              </w:rPr>
              <w:t>2</w:t>
            </w:r>
          </w:p>
        </w:tc>
        <w:tc>
          <w:tcPr>
            <w:tcW w:w="1680" w:type="dxa"/>
          </w:tcPr>
          <w:p w:rsidR="002261F6" w:rsidRPr="00D97E1B" w:rsidRDefault="002261F6" w:rsidP="00D97E1B">
            <w:pPr>
              <w:jc w:val="both"/>
              <w:rPr>
                <w:sz w:val="28"/>
                <w:szCs w:val="28"/>
                <w:lang w:val="uk-UA"/>
              </w:rPr>
            </w:pPr>
            <w:r w:rsidRPr="00D97E1B">
              <w:rPr>
                <w:sz w:val="28"/>
                <w:szCs w:val="28"/>
                <w:lang w:val="en-US"/>
              </w:rPr>
              <w:t>Реферат</w:t>
            </w:r>
          </w:p>
        </w:tc>
        <w:tc>
          <w:tcPr>
            <w:tcW w:w="1238" w:type="dxa"/>
          </w:tcPr>
          <w:p w:rsidR="002261F6" w:rsidRPr="00D97E1B" w:rsidRDefault="002261F6" w:rsidP="00D97E1B">
            <w:pPr>
              <w:jc w:val="center"/>
              <w:rPr>
                <w:lang w:val="uk-UA"/>
              </w:rPr>
            </w:pPr>
            <w:r w:rsidRPr="00D97E1B">
              <w:rPr>
                <w:sz w:val="28"/>
                <w:szCs w:val="28"/>
                <w:lang w:val="uk-UA"/>
              </w:rPr>
              <w:t>МЗ-22</w:t>
            </w:r>
          </w:p>
        </w:tc>
      </w:tr>
      <w:tr w:rsidR="002261F6" w:rsidRPr="00560CA4" w:rsidTr="00D97E1B">
        <w:tc>
          <w:tcPr>
            <w:tcW w:w="605" w:type="dxa"/>
          </w:tcPr>
          <w:p w:rsidR="002261F6" w:rsidRPr="00D97E1B" w:rsidRDefault="002261F6" w:rsidP="00D97E1B">
            <w:pPr>
              <w:jc w:val="both"/>
              <w:rPr>
                <w:sz w:val="28"/>
                <w:szCs w:val="28"/>
                <w:lang w:val="uk-UA"/>
              </w:rPr>
            </w:pPr>
            <w:r w:rsidRPr="00D97E1B">
              <w:rPr>
                <w:sz w:val="28"/>
                <w:szCs w:val="28"/>
                <w:lang w:val="uk-UA"/>
              </w:rPr>
              <w:t>2</w:t>
            </w:r>
          </w:p>
        </w:tc>
        <w:tc>
          <w:tcPr>
            <w:tcW w:w="5983" w:type="dxa"/>
          </w:tcPr>
          <w:p w:rsidR="002261F6" w:rsidRPr="00D97E1B" w:rsidRDefault="002261F6" w:rsidP="00D97E1B">
            <w:pPr>
              <w:jc w:val="both"/>
              <w:rPr>
                <w:b/>
                <w:sz w:val="28"/>
                <w:szCs w:val="28"/>
                <w:lang w:val="uk-UA"/>
              </w:rPr>
            </w:pPr>
            <w:r w:rsidRPr="00D97E1B">
              <w:rPr>
                <w:b/>
                <w:sz w:val="28"/>
                <w:szCs w:val="28"/>
                <w:lang w:val="uk-UA"/>
              </w:rPr>
              <w:t>Відповідальність за корупційні правопорушення та усунення їх наслідків. Заходи, спрямовані на запобігання і протидію корупції у ветеринарній медицині.</w:t>
            </w:r>
          </w:p>
          <w:p w:rsidR="002261F6" w:rsidRPr="00D97E1B" w:rsidRDefault="002261F6" w:rsidP="00D97E1B">
            <w:pPr>
              <w:ind w:firstLine="567"/>
              <w:jc w:val="both"/>
              <w:rPr>
                <w:sz w:val="28"/>
                <w:szCs w:val="28"/>
                <w:lang w:val="uk-UA"/>
              </w:rPr>
            </w:pPr>
            <w:r w:rsidRPr="00D97E1B">
              <w:rPr>
                <w:sz w:val="28"/>
                <w:szCs w:val="28"/>
                <w:lang w:val="uk-UA"/>
              </w:rPr>
              <w:t xml:space="preserve">1. </w:t>
            </w:r>
            <w:r w:rsidRPr="00D97E1B">
              <w:rPr>
                <w:sz w:val="28"/>
                <w:szCs w:val="28"/>
              </w:rPr>
              <w:t xml:space="preserve">Законодавство </w:t>
            </w:r>
            <w:r w:rsidRPr="00D97E1B">
              <w:rPr>
                <w:sz w:val="28"/>
                <w:szCs w:val="28"/>
                <w:lang w:val="uk-UA"/>
              </w:rPr>
              <w:t xml:space="preserve">та основні принципи </w:t>
            </w:r>
            <w:r w:rsidRPr="00D97E1B">
              <w:rPr>
                <w:sz w:val="28"/>
                <w:szCs w:val="28"/>
              </w:rPr>
              <w:t>у сфері запобігання і протидії корупції</w:t>
            </w:r>
            <w:r w:rsidRPr="00D97E1B">
              <w:rPr>
                <w:sz w:val="28"/>
                <w:szCs w:val="28"/>
                <w:lang w:val="uk-UA"/>
              </w:rPr>
              <w:t>.</w:t>
            </w:r>
          </w:p>
          <w:p w:rsidR="002261F6" w:rsidRPr="00D97E1B" w:rsidRDefault="002261F6" w:rsidP="00D97E1B">
            <w:pPr>
              <w:ind w:firstLine="567"/>
              <w:jc w:val="both"/>
              <w:rPr>
                <w:sz w:val="28"/>
                <w:szCs w:val="28"/>
                <w:lang w:val="uk-UA"/>
              </w:rPr>
            </w:pPr>
            <w:r w:rsidRPr="00D97E1B">
              <w:rPr>
                <w:sz w:val="28"/>
                <w:szCs w:val="28"/>
                <w:lang w:val="uk-UA"/>
              </w:rPr>
              <w:t>2. Суб'єкти відповідальності за корупційні правопорушення.</w:t>
            </w:r>
          </w:p>
          <w:p w:rsidR="002261F6" w:rsidRPr="00D97E1B" w:rsidRDefault="002261F6" w:rsidP="00D97E1B">
            <w:pPr>
              <w:ind w:firstLine="567"/>
              <w:jc w:val="both"/>
              <w:rPr>
                <w:sz w:val="28"/>
                <w:szCs w:val="28"/>
                <w:lang w:val="uk-UA"/>
              </w:rPr>
            </w:pPr>
            <w:r w:rsidRPr="00D97E1B">
              <w:rPr>
                <w:sz w:val="28"/>
                <w:szCs w:val="28"/>
                <w:lang w:val="uk-UA"/>
              </w:rPr>
              <w:t>3. Суб'єкти, які здійснюють заходи щодо запобігання і протидії корупції.</w:t>
            </w:r>
          </w:p>
          <w:p w:rsidR="002261F6" w:rsidRPr="00D97E1B" w:rsidRDefault="002261F6" w:rsidP="00D97E1B">
            <w:pPr>
              <w:ind w:firstLine="567"/>
              <w:jc w:val="both"/>
              <w:rPr>
                <w:sz w:val="28"/>
                <w:szCs w:val="28"/>
                <w:lang w:val="uk-UA"/>
              </w:rPr>
            </w:pPr>
            <w:r w:rsidRPr="00D97E1B">
              <w:rPr>
                <w:sz w:val="28"/>
                <w:szCs w:val="28"/>
                <w:lang w:val="uk-UA"/>
              </w:rPr>
              <w:t xml:space="preserve">4. </w:t>
            </w:r>
            <w:r w:rsidRPr="00D97E1B">
              <w:rPr>
                <w:sz w:val="28"/>
                <w:szCs w:val="28"/>
              </w:rPr>
              <w:t>Обмеження щодо використання службового становища</w:t>
            </w:r>
            <w:r w:rsidRPr="00D97E1B">
              <w:rPr>
                <w:sz w:val="28"/>
                <w:szCs w:val="28"/>
                <w:lang w:val="uk-UA"/>
              </w:rPr>
              <w:t xml:space="preserve">, </w:t>
            </w:r>
            <w:r w:rsidRPr="00D97E1B">
              <w:rPr>
                <w:sz w:val="28"/>
                <w:szCs w:val="28"/>
              </w:rPr>
              <w:t>сумісництва та суміщення з іншими видами діяльності</w:t>
            </w:r>
            <w:r w:rsidRPr="00D97E1B">
              <w:rPr>
                <w:sz w:val="28"/>
                <w:szCs w:val="28"/>
                <w:lang w:val="uk-UA"/>
              </w:rPr>
              <w:t xml:space="preserve">, </w:t>
            </w:r>
            <w:r w:rsidRPr="00D97E1B">
              <w:rPr>
                <w:sz w:val="28"/>
                <w:szCs w:val="28"/>
              </w:rPr>
              <w:t>одержання дарунків (пожертв)</w:t>
            </w:r>
            <w:r w:rsidRPr="00D97E1B">
              <w:rPr>
                <w:sz w:val="28"/>
                <w:szCs w:val="28"/>
                <w:lang w:val="uk-UA"/>
              </w:rPr>
              <w:t xml:space="preserve">, </w:t>
            </w:r>
            <w:r w:rsidRPr="00D97E1B">
              <w:rPr>
                <w:sz w:val="28"/>
                <w:szCs w:val="28"/>
              </w:rPr>
              <w:t>роботи близьких осіб</w:t>
            </w:r>
            <w:r w:rsidRPr="00D97E1B">
              <w:rPr>
                <w:sz w:val="28"/>
                <w:szCs w:val="28"/>
                <w:lang w:val="uk-UA"/>
              </w:rPr>
              <w:t>.</w:t>
            </w:r>
          </w:p>
          <w:p w:rsidR="002261F6" w:rsidRPr="00D97E1B" w:rsidRDefault="002261F6" w:rsidP="00D97E1B">
            <w:pPr>
              <w:ind w:firstLine="567"/>
              <w:jc w:val="both"/>
              <w:rPr>
                <w:sz w:val="28"/>
                <w:szCs w:val="28"/>
                <w:lang w:val="uk-UA"/>
              </w:rPr>
            </w:pPr>
            <w:r w:rsidRPr="00D97E1B">
              <w:rPr>
                <w:sz w:val="28"/>
                <w:szCs w:val="28"/>
                <w:lang w:val="uk-UA"/>
              </w:rPr>
              <w:t>5. Обмеження щодо осіб, які звільнилися з посад або припинили діяльність, пов'язану з виконанням функцій держави, місцевого самоврядування.</w:t>
            </w:r>
          </w:p>
          <w:p w:rsidR="002261F6" w:rsidRPr="00D97E1B" w:rsidRDefault="002261F6" w:rsidP="00D97E1B">
            <w:pPr>
              <w:ind w:firstLine="567"/>
              <w:jc w:val="both"/>
              <w:rPr>
                <w:sz w:val="28"/>
                <w:szCs w:val="28"/>
                <w:lang w:val="uk-UA"/>
              </w:rPr>
            </w:pPr>
            <w:r w:rsidRPr="00D97E1B">
              <w:rPr>
                <w:sz w:val="28"/>
                <w:szCs w:val="28"/>
                <w:lang w:val="uk-UA"/>
              </w:rPr>
              <w:t>6. Спеціальна перевірка щодо осіб, які претендують на зайняття посад, пов'язаних із виконанням функцій держави або місцевого самоврядування.</w:t>
            </w:r>
          </w:p>
          <w:p w:rsidR="002261F6" w:rsidRPr="00D97E1B" w:rsidRDefault="002261F6" w:rsidP="00D97E1B">
            <w:pPr>
              <w:ind w:firstLine="567"/>
              <w:jc w:val="both"/>
              <w:rPr>
                <w:sz w:val="28"/>
                <w:szCs w:val="28"/>
                <w:lang w:val="uk-UA"/>
              </w:rPr>
            </w:pPr>
            <w:r w:rsidRPr="00D97E1B">
              <w:rPr>
                <w:sz w:val="28"/>
                <w:szCs w:val="28"/>
                <w:lang w:val="uk-UA"/>
              </w:rPr>
              <w:t>7. Фінансовий контроль.</w:t>
            </w:r>
          </w:p>
          <w:p w:rsidR="002261F6" w:rsidRPr="00D97E1B" w:rsidRDefault="002261F6" w:rsidP="00D97E1B">
            <w:pPr>
              <w:ind w:firstLine="567"/>
              <w:jc w:val="both"/>
              <w:rPr>
                <w:sz w:val="28"/>
                <w:szCs w:val="28"/>
                <w:lang w:val="uk-UA"/>
              </w:rPr>
            </w:pPr>
            <w:r w:rsidRPr="00D97E1B">
              <w:rPr>
                <w:sz w:val="28"/>
                <w:szCs w:val="28"/>
                <w:lang w:val="uk-UA"/>
              </w:rPr>
              <w:t>8. Кодекси поведінки. Урегулювання конфлікту інтересів.</w:t>
            </w:r>
          </w:p>
          <w:p w:rsidR="002261F6" w:rsidRPr="00D97E1B" w:rsidRDefault="002261F6" w:rsidP="00D97E1B">
            <w:pPr>
              <w:ind w:firstLine="567"/>
              <w:jc w:val="both"/>
              <w:rPr>
                <w:sz w:val="28"/>
                <w:szCs w:val="28"/>
                <w:lang w:val="uk-UA"/>
              </w:rPr>
            </w:pPr>
            <w:r w:rsidRPr="00D97E1B">
              <w:rPr>
                <w:sz w:val="28"/>
                <w:szCs w:val="28"/>
                <w:lang w:val="uk-UA"/>
              </w:rPr>
              <w:t xml:space="preserve">9. </w:t>
            </w:r>
            <w:r w:rsidRPr="00D97E1B">
              <w:rPr>
                <w:sz w:val="28"/>
                <w:szCs w:val="28"/>
              </w:rPr>
              <w:t>Антикорупційна експертиза проектів нормативно-правових актів</w:t>
            </w:r>
            <w:r w:rsidRPr="00D97E1B">
              <w:rPr>
                <w:sz w:val="28"/>
                <w:szCs w:val="28"/>
                <w:lang w:val="uk-UA"/>
              </w:rPr>
              <w:t>.</w:t>
            </w:r>
          </w:p>
          <w:p w:rsidR="002261F6" w:rsidRPr="00D97E1B" w:rsidRDefault="002261F6" w:rsidP="00D97E1B">
            <w:pPr>
              <w:ind w:firstLine="567"/>
              <w:jc w:val="both"/>
              <w:rPr>
                <w:sz w:val="28"/>
                <w:szCs w:val="28"/>
                <w:lang w:val="uk-UA"/>
              </w:rPr>
            </w:pPr>
            <w:r w:rsidRPr="00D97E1B">
              <w:rPr>
                <w:sz w:val="28"/>
                <w:szCs w:val="28"/>
                <w:lang w:val="uk-UA"/>
              </w:rPr>
              <w:t>10. Вимоги щодо прозорості інформації.  Заборона на одержання послуг і майна органами державної влади та органами місцевого самоврядування.</w:t>
            </w:r>
          </w:p>
          <w:p w:rsidR="002261F6" w:rsidRPr="00D97E1B" w:rsidRDefault="002261F6" w:rsidP="00D97E1B">
            <w:pPr>
              <w:ind w:firstLine="567"/>
              <w:jc w:val="both"/>
              <w:rPr>
                <w:sz w:val="28"/>
                <w:szCs w:val="28"/>
                <w:lang w:val="uk-UA"/>
              </w:rPr>
            </w:pPr>
            <w:r w:rsidRPr="00D97E1B">
              <w:rPr>
                <w:sz w:val="28"/>
                <w:szCs w:val="28"/>
                <w:lang w:val="uk-UA"/>
              </w:rPr>
              <w:t>11. Участь громадськості в заходах щодо запобігання і протидії корупції.</w:t>
            </w:r>
          </w:p>
          <w:p w:rsidR="002261F6" w:rsidRPr="00D97E1B" w:rsidRDefault="002261F6" w:rsidP="00D97E1B">
            <w:pPr>
              <w:ind w:firstLine="567"/>
              <w:jc w:val="both"/>
              <w:rPr>
                <w:sz w:val="28"/>
                <w:szCs w:val="28"/>
                <w:lang w:val="uk-UA"/>
              </w:rPr>
            </w:pPr>
            <w:r w:rsidRPr="00D97E1B">
              <w:rPr>
                <w:sz w:val="28"/>
                <w:szCs w:val="28"/>
                <w:lang w:val="uk-UA"/>
              </w:rPr>
              <w:t>12. Інформування громадськості про заходи щодо запобігання і протидії корупції.</w:t>
            </w:r>
          </w:p>
          <w:p w:rsidR="002261F6" w:rsidRPr="00D97E1B" w:rsidRDefault="002261F6" w:rsidP="00D97E1B">
            <w:pPr>
              <w:ind w:firstLine="567"/>
              <w:jc w:val="both"/>
              <w:rPr>
                <w:sz w:val="28"/>
                <w:szCs w:val="28"/>
                <w:lang w:val="uk-UA"/>
              </w:rPr>
            </w:pPr>
            <w:r w:rsidRPr="00D97E1B">
              <w:rPr>
                <w:sz w:val="28"/>
                <w:szCs w:val="28"/>
                <w:lang w:val="uk-UA"/>
              </w:rPr>
              <w:t>13. Державний захист осіб, які надають допомогу в запоб</w:t>
            </w:r>
            <w:r w:rsidRPr="00D97E1B">
              <w:rPr>
                <w:sz w:val="28"/>
                <w:szCs w:val="28"/>
              </w:rPr>
              <w:t>іганні і протидії корупції</w:t>
            </w:r>
            <w:r w:rsidRPr="00D97E1B">
              <w:rPr>
                <w:sz w:val="28"/>
                <w:szCs w:val="28"/>
                <w:lang w:val="uk-UA"/>
              </w:rPr>
              <w:t>.</w:t>
            </w:r>
          </w:p>
          <w:p w:rsidR="002261F6" w:rsidRPr="00D97E1B" w:rsidRDefault="002261F6" w:rsidP="00D97E1B">
            <w:pPr>
              <w:ind w:firstLine="567"/>
              <w:jc w:val="both"/>
              <w:rPr>
                <w:sz w:val="28"/>
                <w:szCs w:val="28"/>
                <w:lang w:val="uk-UA"/>
              </w:rPr>
            </w:pPr>
            <w:r w:rsidRPr="00D97E1B">
              <w:rPr>
                <w:sz w:val="28"/>
                <w:szCs w:val="28"/>
                <w:lang w:val="uk-UA"/>
              </w:rPr>
              <w:t>14. Види відповідальності за корупційні правопорушення Особливості звільнення з роботи осіб, які вчинили корупційні правопорушення.</w:t>
            </w:r>
          </w:p>
          <w:p w:rsidR="002261F6" w:rsidRPr="00D97E1B" w:rsidRDefault="002261F6" w:rsidP="00D97E1B">
            <w:pPr>
              <w:ind w:firstLine="567"/>
              <w:jc w:val="both"/>
              <w:rPr>
                <w:sz w:val="28"/>
                <w:szCs w:val="28"/>
                <w:lang w:val="uk-UA"/>
              </w:rPr>
            </w:pPr>
            <w:r w:rsidRPr="00D97E1B">
              <w:rPr>
                <w:sz w:val="28"/>
                <w:szCs w:val="28"/>
                <w:lang w:val="uk-UA"/>
              </w:rPr>
              <w:t xml:space="preserve">15. </w:t>
            </w:r>
            <w:r w:rsidRPr="00D97E1B">
              <w:rPr>
                <w:sz w:val="28"/>
                <w:szCs w:val="28"/>
              </w:rPr>
              <w:t>Усунення наслідків корупційних правопорушень</w:t>
            </w:r>
            <w:r w:rsidRPr="00D97E1B">
              <w:rPr>
                <w:sz w:val="28"/>
                <w:szCs w:val="28"/>
                <w:lang w:val="uk-UA"/>
              </w:rPr>
              <w:t>.</w:t>
            </w:r>
          </w:p>
          <w:p w:rsidR="002261F6" w:rsidRPr="00D97E1B" w:rsidRDefault="002261F6" w:rsidP="00D97E1B">
            <w:pPr>
              <w:ind w:firstLine="567"/>
              <w:jc w:val="both"/>
              <w:rPr>
                <w:sz w:val="28"/>
                <w:szCs w:val="28"/>
                <w:lang w:val="uk-UA"/>
              </w:rPr>
            </w:pPr>
            <w:r w:rsidRPr="00D97E1B">
              <w:rPr>
                <w:sz w:val="28"/>
                <w:szCs w:val="28"/>
                <w:lang w:val="uk-UA"/>
              </w:rPr>
              <w:t xml:space="preserve">16. </w:t>
            </w:r>
            <w:r w:rsidRPr="00D97E1B">
              <w:rPr>
                <w:sz w:val="28"/>
                <w:szCs w:val="28"/>
              </w:rPr>
              <w:t>Контроль і нагляд за виконанням законів у сфері запобігання і протидії корупції</w:t>
            </w:r>
            <w:r w:rsidRPr="00D97E1B">
              <w:rPr>
                <w:sz w:val="28"/>
                <w:szCs w:val="28"/>
                <w:lang w:val="uk-UA"/>
              </w:rPr>
              <w:t>.</w:t>
            </w:r>
          </w:p>
        </w:tc>
        <w:tc>
          <w:tcPr>
            <w:tcW w:w="862" w:type="dxa"/>
          </w:tcPr>
          <w:p w:rsidR="002261F6" w:rsidRPr="00D97E1B" w:rsidRDefault="002261F6" w:rsidP="00D97E1B">
            <w:pPr>
              <w:jc w:val="both"/>
              <w:rPr>
                <w:sz w:val="28"/>
                <w:szCs w:val="28"/>
                <w:lang w:val="uk-UA"/>
              </w:rPr>
            </w:pPr>
            <w:r>
              <w:rPr>
                <w:sz w:val="28"/>
                <w:szCs w:val="28"/>
                <w:lang w:val="uk-UA"/>
              </w:rPr>
              <w:t>2</w:t>
            </w:r>
          </w:p>
        </w:tc>
        <w:tc>
          <w:tcPr>
            <w:tcW w:w="1680" w:type="dxa"/>
          </w:tcPr>
          <w:p w:rsidR="002261F6" w:rsidRPr="00D97E1B" w:rsidRDefault="002261F6" w:rsidP="00D97E1B">
            <w:pPr>
              <w:jc w:val="both"/>
              <w:rPr>
                <w:sz w:val="28"/>
                <w:szCs w:val="28"/>
                <w:lang w:val="uk-UA"/>
              </w:rPr>
            </w:pPr>
            <w:r w:rsidRPr="00D97E1B">
              <w:rPr>
                <w:sz w:val="28"/>
                <w:szCs w:val="28"/>
                <w:lang w:val="uk-UA"/>
              </w:rPr>
              <w:t>Модульна контрольна робота № 2.</w:t>
            </w:r>
          </w:p>
        </w:tc>
        <w:tc>
          <w:tcPr>
            <w:tcW w:w="1238" w:type="dxa"/>
          </w:tcPr>
          <w:p w:rsidR="002261F6" w:rsidRPr="00D97E1B" w:rsidRDefault="002261F6" w:rsidP="00D97E1B">
            <w:pPr>
              <w:jc w:val="center"/>
              <w:rPr>
                <w:lang w:val="uk-UA"/>
              </w:rPr>
            </w:pPr>
            <w:r w:rsidRPr="00D97E1B">
              <w:rPr>
                <w:sz w:val="28"/>
                <w:szCs w:val="28"/>
                <w:lang w:val="uk-UA"/>
              </w:rPr>
              <w:t>МЗ-26</w:t>
            </w:r>
          </w:p>
        </w:tc>
      </w:tr>
      <w:tr w:rsidR="002261F6" w:rsidRPr="00560CA4" w:rsidTr="00D97E1B">
        <w:tc>
          <w:tcPr>
            <w:tcW w:w="605" w:type="dxa"/>
          </w:tcPr>
          <w:p w:rsidR="002261F6" w:rsidRPr="00D97E1B" w:rsidRDefault="002261F6" w:rsidP="00D97E1B">
            <w:pPr>
              <w:jc w:val="both"/>
              <w:rPr>
                <w:sz w:val="28"/>
                <w:szCs w:val="28"/>
                <w:lang w:val="uk-UA"/>
              </w:rPr>
            </w:pPr>
            <w:r w:rsidRPr="00D97E1B">
              <w:rPr>
                <w:sz w:val="28"/>
                <w:szCs w:val="28"/>
                <w:lang w:val="uk-UA"/>
              </w:rPr>
              <w:t>3</w:t>
            </w:r>
          </w:p>
        </w:tc>
        <w:tc>
          <w:tcPr>
            <w:tcW w:w="5983" w:type="dxa"/>
          </w:tcPr>
          <w:p w:rsidR="002261F6" w:rsidRPr="00D97E1B" w:rsidRDefault="002261F6" w:rsidP="00D97E1B">
            <w:pPr>
              <w:jc w:val="both"/>
              <w:rPr>
                <w:b/>
                <w:sz w:val="28"/>
                <w:szCs w:val="28"/>
                <w:lang w:val="uk-UA"/>
              </w:rPr>
            </w:pPr>
            <w:r w:rsidRPr="00D97E1B">
              <w:rPr>
                <w:b/>
                <w:sz w:val="28"/>
                <w:szCs w:val="28"/>
                <w:lang w:val="uk-UA"/>
              </w:rPr>
              <w:t>Адміністративне провадження в галузі  ветеринарної медицини по виконанню постанови про винесення попередження, накладання штрафу, оплатне та безоплатне вилучення предмета, його конфіскацію, позбавлення спеціального права.</w:t>
            </w:r>
          </w:p>
          <w:p w:rsidR="002261F6" w:rsidRPr="00D97E1B" w:rsidRDefault="002261F6" w:rsidP="00D97E1B">
            <w:pPr>
              <w:numPr>
                <w:ilvl w:val="0"/>
                <w:numId w:val="4"/>
              </w:numPr>
              <w:tabs>
                <w:tab w:val="clear" w:pos="1778"/>
                <w:tab w:val="num" w:pos="0"/>
                <w:tab w:val="left" w:pos="720"/>
              </w:tabs>
              <w:ind w:left="0" w:firstLine="360"/>
              <w:jc w:val="both"/>
              <w:rPr>
                <w:sz w:val="28"/>
                <w:szCs w:val="28"/>
                <w:lang w:val="uk-UA" w:eastAsia="uk-UA"/>
              </w:rPr>
            </w:pPr>
            <w:r w:rsidRPr="00D97E1B">
              <w:rPr>
                <w:sz w:val="28"/>
                <w:szCs w:val="28"/>
                <w:lang w:val="uk-UA" w:eastAsia="uk-UA"/>
              </w:rPr>
              <w:t>Порядок виконання постанови про винесення попередження</w:t>
            </w:r>
            <w:r w:rsidRPr="00D97E1B">
              <w:rPr>
                <w:sz w:val="28"/>
                <w:szCs w:val="28"/>
                <w:lang w:eastAsia="uk-UA"/>
              </w:rPr>
              <w:t>.</w:t>
            </w:r>
            <w:r w:rsidRPr="00D97E1B">
              <w:rPr>
                <w:sz w:val="28"/>
                <w:szCs w:val="28"/>
                <w:lang w:val="uk-UA" w:eastAsia="uk-UA"/>
              </w:rPr>
              <w:t xml:space="preserve"> </w:t>
            </w:r>
          </w:p>
          <w:p w:rsidR="002261F6" w:rsidRPr="00D97E1B" w:rsidRDefault="002261F6" w:rsidP="00D97E1B">
            <w:pPr>
              <w:numPr>
                <w:ilvl w:val="0"/>
                <w:numId w:val="4"/>
              </w:numPr>
              <w:tabs>
                <w:tab w:val="clear" w:pos="1778"/>
                <w:tab w:val="num" w:pos="0"/>
                <w:tab w:val="left" w:pos="720"/>
              </w:tabs>
              <w:ind w:left="0" w:firstLine="360"/>
              <w:jc w:val="both"/>
              <w:rPr>
                <w:sz w:val="28"/>
                <w:szCs w:val="28"/>
                <w:lang w:val="uk-UA" w:eastAsia="uk-UA"/>
              </w:rPr>
            </w:pPr>
            <w:r w:rsidRPr="00D97E1B">
              <w:rPr>
                <w:sz w:val="28"/>
                <w:szCs w:val="28"/>
                <w:lang w:val="uk-UA" w:eastAsia="uk-UA"/>
              </w:rPr>
              <w:t>Провадження по виконанню постанови про накладення штрафу</w:t>
            </w:r>
            <w:r w:rsidRPr="00D97E1B">
              <w:rPr>
                <w:sz w:val="28"/>
                <w:szCs w:val="28"/>
                <w:lang w:eastAsia="uk-UA"/>
              </w:rPr>
              <w:t>.</w:t>
            </w:r>
            <w:r w:rsidRPr="00D97E1B">
              <w:rPr>
                <w:sz w:val="28"/>
                <w:szCs w:val="28"/>
                <w:lang w:val="uk-UA" w:eastAsia="uk-UA"/>
              </w:rPr>
              <w:t xml:space="preserve"> </w:t>
            </w:r>
          </w:p>
          <w:p w:rsidR="002261F6" w:rsidRPr="00D97E1B" w:rsidRDefault="002261F6" w:rsidP="00D97E1B">
            <w:pPr>
              <w:numPr>
                <w:ilvl w:val="0"/>
                <w:numId w:val="4"/>
              </w:numPr>
              <w:tabs>
                <w:tab w:val="clear" w:pos="1778"/>
                <w:tab w:val="num" w:pos="0"/>
                <w:tab w:val="left" w:pos="720"/>
              </w:tabs>
              <w:ind w:left="0" w:firstLine="360"/>
              <w:jc w:val="both"/>
              <w:rPr>
                <w:sz w:val="28"/>
                <w:szCs w:val="28"/>
                <w:lang w:val="uk-UA" w:eastAsia="uk-UA"/>
              </w:rPr>
            </w:pPr>
            <w:r w:rsidRPr="00D97E1B">
              <w:rPr>
                <w:sz w:val="28"/>
                <w:szCs w:val="28"/>
                <w:lang w:val="uk-UA" w:eastAsia="uk-UA"/>
              </w:rPr>
              <w:t>Провадження по виконанню постанови про оплатне вилучення предмета</w:t>
            </w:r>
            <w:r w:rsidRPr="00D97E1B">
              <w:rPr>
                <w:sz w:val="28"/>
                <w:szCs w:val="28"/>
                <w:lang w:eastAsia="uk-UA"/>
              </w:rPr>
              <w:t>.</w:t>
            </w:r>
            <w:r w:rsidRPr="00D97E1B">
              <w:rPr>
                <w:sz w:val="28"/>
                <w:szCs w:val="28"/>
                <w:lang w:val="uk-UA" w:eastAsia="uk-UA"/>
              </w:rPr>
              <w:t xml:space="preserve"> </w:t>
            </w:r>
          </w:p>
          <w:p w:rsidR="002261F6" w:rsidRPr="00D97E1B" w:rsidRDefault="002261F6" w:rsidP="00D97E1B">
            <w:pPr>
              <w:numPr>
                <w:ilvl w:val="0"/>
                <w:numId w:val="4"/>
              </w:numPr>
              <w:tabs>
                <w:tab w:val="clear" w:pos="1778"/>
                <w:tab w:val="num" w:pos="0"/>
                <w:tab w:val="left" w:pos="720"/>
              </w:tabs>
              <w:ind w:left="0" w:firstLine="360"/>
              <w:jc w:val="both"/>
              <w:rPr>
                <w:sz w:val="28"/>
                <w:szCs w:val="28"/>
                <w:lang w:val="uk-UA" w:eastAsia="uk-UA"/>
              </w:rPr>
            </w:pPr>
            <w:r w:rsidRPr="00D97E1B">
              <w:rPr>
                <w:sz w:val="28"/>
                <w:szCs w:val="28"/>
                <w:lang w:val="uk-UA" w:eastAsia="uk-UA"/>
              </w:rPr>
              <w:t>Провадження по виконанню постанови про конфіскацію предмета, грошей</w:t>
            </w:r>
            <w:r w:rsidRPr="00D97E1B">
              <w:rPr>
                <w:sz w:val="28"/>
                <w:szCs w:val="28"/>
                <w:lang w:eastAsia="uk-UA"/>
              </w:rPr>
              <w:t>.</w:t>
            </w:r>
            <w:r w:rsidRPr="00D97E1B">
              <w:rPr>
                <w:sz w:val="28"/>
                <w:szCs w:val="28"/>
                <w:lang w:val="uk-UA" w:eastAsia="uk-UA"/>
              </w:rPr>
              <w:t xml:space="preserve"> </w:t>
            </w:r>
          </w:p>
          <w:p w:rsidR="002261F6" w:rsidRPr="00D97E1B" w:rsidRDefault="002261F6" w:rsidP="00D97E1B">
            <w:pPr>
              <w:numPr>
                <w:ilvl w:val="0"/>
                <w:numId w:val="4"/>
              </w:numPr>
              <w:tabs>
                <w:tab w:val="clear" w:pos="1778"/>
                <w:tab w:val="num" w:pos="0"/>
                <w:tab w:val="left" w:pos="720"/>
              </w:tabs>
              <w:ind w:left="0" w:firstLine="360"/>
              <w:jc w:val="both"/>
              <w:rPr>
                <w:sz w:val="28"/>
                <w:szCs w:val="28"/>
                <w:lang w:val="uk-UA"/>
              </w:rPr>
            </w:pPr>
            <w:r w:rsidRPr="00D97E1B">
              <w:rPr>
                <w:sz w:val="28"/>
                <w:szCs w:val="28"/>
                <w:lang w:val="uk-UA" w:eastAsia="uk-UA"/>
              </w:rPr>
              <w:t>Провадження по виконанню постанови про позбавлення спеціального права</w:t>
            </w:r>
            <w:r w:rsidRPr="00D97E1B">
              <w:rPr>
                <w:sz w:val="28"/>
                <w:szCs w:val="28"/>
                <w:lang w:eastAsia="uk-UA"/>
              </w:rPr>
              <w:t>.</w:t>
            </w:r>
          </w:p>
          <w:p w:rsidR="002261F6" w:rsidRPr="00D97E1B" w:rsidRDefault="002261F6" w:rsidP="00D97E1B">
            <w:pPr>
              <w:tabs>
                <w:tab w:val="left" w:pos="720"/>
              </w:tabs>
              <w:jc w:val="both"/>
              <w:rPr>
                <w:sz w:val="28"/>
                <w:szCs w:val="28"/>
                <w:lang w:val="uk-UA"/>
              </w:rPr>
            </w:pPr>
          </w:p>
          <w:p w:rsidR="002261F6" w:rsidRPr="00D97E1B" w:rsidRDefault="002261F6" w:rsidP="00D97E1B">
            <w:pPr>
              <w:tabs>
                <w:tab w:val="left" w:pos="720"/>
              </w:tabs>
              <w:jc w:val="both"/>
              <w:rPr>
                <w:sz w:val="28"/>
                <w:szCs w:val="28"/>
                <w:lang w:val="uk-UA"/>
              </w:rPr>
            </w:pPr>
          </w:p>
        </w:tc>
        <w:tc>
          <w:tcPr>
            <w:tcW w:w="862" w:type="dxa"/>
          </w:tcPr>
          <w:p w:rsidR="002261F6" w:rsidRPr="00D97E1B" w:rsidRDefault="002261F6" w:rsidP="00D97E1B">
            <w:pPr>
              <w:jc w:val="both"/>
              <w:rPr>
                <w:sz w:val="28"/>
                <w:szCs w:val="28"/>
                <w:lang w:val="uk-UA"/>
              </w:rPr>
            </w:pPr>
            <w:r w:rsidRPr="00D97E1B">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2.</w:t>
            </w:r>
          </w:p>
        </w:tc>
        <w:tc>
          <w:tcPr>
            <w:tcW w:w="1238" w:type="dxa"/>
          </w:tcPr>
          <w:p w:rsidR="002261F6" w:rsidRPr="00D97E1B" w:rsidRDefault="002261F6" w:rsidP="00D97E1B">
            <w:pPr>
              <w:jc w:val="center"/>
              <w:rPr>
                <w:sz w:val="28"/>
                <w:szCs w:val="28"/>
                <w:lang w:val="uk-UA"/>
              </w:rPr>
            </w:pPr>
            <w:r w:rsidRPr="00D97E1B">
              <w:rPr>
                <w:sz w:val="28"/>
                <w:szCs w:val="28"/>
                <w:lang w:val="uk-UA"/>
              </w:rPr>
              <w:t>МЗ-</w:t>
            </w:r>
          </w:p>
          <w:p w:rsidR="002261F6" w:rsidRPr="00D97E1B" w:rsidRDefault="002261F6" w:rsidP="00D97E1B">
            <w:pPr>
              <w:jc w:val="center"/>
              <w:rPr>
                <w:lang w:val="uk-UA"/>
              </w:rPr>
            </w:pPr>
            <w:r w:rsidRPr="00D97E1B">
              <w:rPr>
                <w:sz w:val="28"/>
                <w:szCs w:val="28"/>
                <w:lang w:val="uk-UA"/>
              </w:rPr>
              <w:t>16-19</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4</w:t>
            </w:r>
          </w:p>
        </w:tc>
        <w:tc>
          <w:tcPr>
            <w:tcW w:w="5983" w:type="dxa"/>
          </w:tcPr>
          <w:p w:rsidR="002261F6" w:rsidRPr="00D97E1B" w:rsidRDefault="002261F6" w:rsidP="00D97E1B">
            <w:pPr>
              <w:jc w:val="both"/>
              <w:rPr>
                <w:b/>
                <w:color w:val="000000"/>
                <w:sz w:val="28"/>
                <w:szCs w:val="28"/>
                <w:lang w:val="uk-UA"/>
              </w:rPr>
            </w:pPr>
            <w:r w:rsidRPr="00D97E1B">
              <w:rPr>
                <w:b/>
                <w:color w:val="000000"/>
                <w:sz w:val="28"/>
                <w:szCs w:val="28"/>
                <w:lang w:val="uk-UA"/>
              </w:rPr>
              <w:t>Порушення вимог законодавства про охорону праці та щодо правил безпеки під час виконання робіт з підвищеною небезпекою.</w:t>
            </w:r>
          </w:p>
          <w:p w:rsidR="002261F6" w:rsidRPr="00D97E1B" w:rsidRDefault="002261F6" w:rsidP="00D97E1B">
            <w:pPr>
              <w:numPr>
                <w:ilvl w:val="0"/>
                <w:numId w:val="5"/>
              </w:numPr>
              <w:tabs>
                <w:tab w:val="clear" w:pos="1069"/>
                <w:tab w:val="num" w:pos="0"/>
              </w:tabs>
              <w:ind w:left="0" w:firstLine="360"/>
              <w:jc w:val="both"/>
              <w:rPr>
                <w:bCs w:val="0"/>
                <w:sz w:val="28"/>
                <w:szCs w:val="28"/>
                <w:lang w:val="uk-UA" w:eastAsia="uk-UA"/>
              </w:rPr>
            </w:pPr>
            <w:r w:rsidRPr="00D97E1B">
              <w:rPr>
                <w:sz w:val="28"/>
                <w:szCs w:val="28"/>
                <w:lang w:val="uk-UA"/>
              </w:rPr>
              <w:t xml:space="preserve">Об'єктивні сторона та суб'єктивні ознаки злочину </w:t>
            </w:r>
            <w:r w:rsidRPr="00D97E1B">
              <w:rPr>
                <w:sz w:val="28"/>
                <w:szCs w:val="28"/>
                <w:lang w:val="uk-UA" w:eastAsia="uk-UA"/>
              </w:rPr>
              <w:t xml:space="preserve">Порушення правил екологічної безпеки. </w:t>
            </w:r>
            <w:r w:rsidRPr="00D97E1B">
              <w:rPr>
                <w:bCs w:val="0"/>
                <w:sz w:val="28"/>
                <w:szCs w:val="28"/>
                <w:lang w:val="uk-UA" w:eastAsia="uk-UA"/>
              </w:rPr>
              <w:t>Санкції.</w:t>
            </w:r>
          </w:p>
          <w:p w:rsidR="002261F6" w:rsidRPr="00D97E1B" w:rsidRDefault="002261F6" w:rsidP="00D97E1B">
            <w:pPr>
              <w:numPr>
                <w:ilvl w:val="0"/>
                <w:numId w:val="5"/>
              </w:numPr>
              <w:tabs>
                <w:tab w:val="clear" w:pos="1069"/>
                <w:tab w:val="num" w:pos="0"/>
              </w:tabs>
              <w:ind w:left="0" w:firstLine="360"/>
              <w:jc w:val="both"/>
              <w:rPr>
                <w:bCs w:val="0"/>
                <w:sz w:val="28"/>
                <w:szCs w:val="28"/>
                <w:lang w:val="uk-UA" w:eastAsia="uk-UA"/>
              </w:rPr>
            </w:pPr>
            <w:r w:rsidRPr="00D97E1B">
              <w:rPr>
                <w:sz w:val="28"/>
                <w:szCs w:val="28"/>
                <w:lang w:val="uk-UA"/>
              </w:rPr>
              <w:t>Об'єктивні сторона та суб'єктивні ознаки злочину н</w:t>
            </w:r>
            <w:r w:rsidRPr="00D97E1B">
              <w:rPr>
                <w:sz w:val="28"/>
                <w:szCs w:val="28"/>
                <w:lang w:val="uk-UA" w:eastAsia="uk-UA"/>
              </w:rPr>
              <w:t xml:space="preserve">евжиття заходів щодо ліквідації наслідків екологічного забруднення. </w:t>
            </w:r>
            <w:r w:rsidRPr="00D97E1B">
              <w:rPr>
                <w:bCs w:val="0"/>
                <w:sz w:val="28"/>
                <w:szCs w:val="28"/>
                <w:lang w:val="uk-UA" w:eastAsia="uk-UA"/>
              </w:rPr>
              <w:t>Санкції.</w:t>
            </w:r>
          </w:p>
          <w:p w:rsidR="002261F6" w:rsidRPr="00D97E1B" w:rsidRDefault="002261F6" w:rsidP="00D97E1B">
            <w:pPr>
              <w:numPr>
                <w:ilvl w:val="0"/>
                <w:numId w:val="5"/>
              </w:numPr>
              <w:tabs>
                <w:tab w:val="clear" w:pos="1069"/>
                <w:tab w:val="num" w:pos="0"/>
              </w:tabs>
              <w:ind w:left="0" w:firstLine="360"/>
              <w:jc w:val="both"/>
              <w:rPr>
                <w:sz w:val="28"/>
                <w:szCs w:val="28"/>
                <w:lang w:val="uk-UA" w:eastAsia="uk-UA"/>
              </w:rPr>
            </w:pPr>
            <w:r w:rsidRPr="00D97E1B">
              <w:rPr>
                <w:sz w:val="28"/>
                <w:szCs w:val="28"/>
                <w:lang w:val="uk-UA"/>
              </w:rPr>
              <w:t>Об'єктивні сторона та суб'єктивні ознаки злочину п</w:t>
            </w:r>
            <w:r w:rsidRPr="00D97E1B">
              <w:rPr>
                <w:sz w:val="28"/>
                <w:szCs w:val="28"/>
                <w:lang w:val="uk-UA" w:eastAsia="uk-UA"/>
              </w:rPr>
              <w:t xml:space="preserve">риховування або перекручення відомостей про екологічний стан або захворюваність населення. </w:t>
            </w:r>
            <w:r w:rsidRPr="00D97E1B">
              <w:rPr>
                <w:bCs w:val="0"/>
                <w:sz w:val="28"/>
                <w:szCs w:val="28"/>
                <w:lang w:val="uk-UA" w:eastAsia="uk-UA"/>
              </w:rPr>
              <w:t>Санкції.</w:t>
            </w:r>
          </w:p>
        </w:tc>
        <w:tc>
          <w:tcPr>
            <w:tcW w:w="862" w:type="dxa"/>
          </w:tcPr>
          <w:p w:rsidR="002261F6" w:rsidRPr="00D97E1B" w:rsidRDefault="002261F6" w:rsidP="00D97E1B">
            <w:pPr>
              <w:jc w:val="both"/>
              <w:rPr>
                <w:sz w:val="28"/>
                <w:szCs w:val="28"/>
                <w:lang w:val="uk-UA"/>
              </w:rPr>
            </w:pPr>
            <w:r w:rsidRPr="00D97E1B">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2.</w:t>
            </w:r>
          </w:p>
        </w:tc>
        <w:tc>
          <w:tcPr>
            <w:tcW w:w="1238" w:type="dxa"/>
          </w:tcPr>
          <w:p w:rsidR="002261F6" w:rsidRPr="00D97E1B" w:rsidRDefault="002261F6" w:rsidP="00D97E1B">
            <w:pPr>
              <w:jc w:val="center"/>
              <w:rPr>
                <w:sz w:val="28"/>
                <w:szCs w:val="28"/>
                <w:lang w:val="uk-UA"/>
              </w:rPr>
            </w:pPr>
            <w:r w:rsidRPr="00D97E1B">
              <w:rPr>
                <w:sz w:val="28"/>
                <w:szCs w:val="28"/>
                <w:lang w:val="uk-UA"/>
              </w:rPr>
              <w:t>МЗ-</w:t>
            </w:r>
          </w:p>
          <w:p w:rsidR="002261F6" w:rsidRPr="00D97E1B" w:rsidRDefault="002261F6" w:rsidP="00D97E1B">
            <w:pPr>
              <w:jc w:val="center"/>
              <w:rPr>
                <w:lang w:val="uk-UA"/>
              </w:rPr>
            </w:pPr>
            <w:r w:rsidRPr="00D97E1B">
              <w:rPr>
                <w:sz w:val="28"/>
                <w:szCs w:val="28"/>
                <w:lang w:val="uk-UA"/>
              </w:rPr>
              <w:t>23-24</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5</w:t>
            </w:r>
          </w:p>
        </w:tc>
        <w:tc>
          <w:tcPr>
            <w:tcW w:w="5983" w:type="dxa"/>
          </w:tcPr>
          <w:p w:rsidR="002261F6" w:rsidRPr="00D97E1B" w:rsidRDefault="002261F6" w:rsidP="00D97E1B">
            <w:pPr>
              <w:jc w:val="both"/>
              <w:rPr>
                <w:b/>
                <w:color w:val="000000"/>
                <w:sz w:val="28"/>
                <w:szCs w:val="28"/>
                <w:lang w:val="uk-UA"/>
              </w:rPr>
            </w:pPr>
            <w:r w:rsidRPr="00D97E1B">
              <w:rPr>
                <w:b/>
                <w:color w:val="000000"/>
                <w:sz w:val="28"/>
                <w:szCs w:val="28"/>
                <w:lang w:val="uk-UA"/>
              </w:rPr>
              <w:t>Порушення правил екологічної безпеки.  Невжиття заходів щодо ліквідації наслідків екологічного забруднення, приховування або перекручування відомостей про екологічний стан.</w:t>
            </w:r>
          </w:p>
          <w:p w:rsidR="002261F6" w:rsidRPr="00D97E1B" w:rsidRDefault="002261F6" w:rsidP="00D97E1B">
            <w:pPr>
              <w:ind w:firstLine="567"/>
              <w:jc w:val="both"/>
              <w:rPr>
                <w:sz w:val="28"/>
                <w:szCs w:val="28"/>
                <w:lang w:val="uk-UA"/>
              </w:rPr>
            </w:pPr>
            <w:r w:rsidRPr="00D97E1B">
              <w:rPr>
                <w:sz w:val="28"/>
                <w:szCs w:val="28"/>
                <w:lang w:val="uk-UA"/>
              </w:rPr>
              <w:t>1. Суспільна небезпека та предмет злочинів.</w:t>
            </w:r>
          </w:p>
          <w:p w:rsidR="002261F6" w:rsidRPr="00D97E1B" w:rsidRDefault="002261F6" w:rsidP="00D97E1B">
            <w:pPr>
              <w:ind w:firstLine="567"/>
              <w:jc w:val="both"/>
              <w:rPr>
                <w:sz w:val="28"/>
                <w:szCs w:val="28"/>
                <w:lang w:val="uk-UA"/>
              </w:rPr>
            </w:pPr>
            <w:r w:rsidRPr="00D97E1B">
              <w:rPr>
                <w:sz w:val="28"/>
                <w:szCs w:val="28"/>
                <w:lang w:val="uk-UA"/>
              </w:rPr>
              <w:t>2. Нормативно-правова база регулювання.</w:t>
            </w:r>
          </w:p>
          <w:p w:rsidR="002261F6" w:rsidRPr="00D97E1B" w:rsidRDefault="002261F6" w:rsidP="00D97E1B">
            <w:pPr>
              <w:ind w:firstLine="567"/>
              <w:jc w:val="both"/>
              <w:rPr>
                <w:sz w:val="28"/>
                <w:szCs w:val="28"/>
                <w:lang w:val="uk-UA"/>
              </w:rPr>
            </w:pPr>
            <w:r w:rsidRPr="00D97E1B">
              <w:rPr>
                <w:sz w:val="28"/>
                <w:szCs w:val="28"/>
                <w:lang w:val="uk-UA"/>
              </w:rPr>
              <w:t>3. Склад злочинів: об’єктивні і суб’єктивні ознаки.</w:t>
            </w:r>
          </w:p>
        </w:tc>
        <w:tc>
          <w:tcPr>
            <w:tcW w:w="862" w:type="dxa"/>
          </w:tcPr>
          <w:p w:rsidR="002261F6" w:rsidRPr="00D97E1B" w:rsidRDefault="002261F6" w:rsidP="00D97E1B">
            <w:pPr>
              <w:jc w:val="both"/>
              <w:rPr>
                <w:sz w:val="28"/>
                <w:szCs w:val="28"/>
                <w:lang w:val="uk-UA"/>
              </w:rPr>
            </w:pPr>
            <w:r w:rsidRPr="00D97E1B">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2.</w:t>
            </w:r>
          </w:p>
        </w:tc>
        <w:tc>
          <w:tcPr>
            <w:tcW w:w="1238" w:type="dxa"/>
          </w:tcPr>
          <w:p w:rsidR="002261F6" w:rsidRPr="00D97E1B" w:rsidRDefault="002261F6" w:rsidP="00D97E1B">
            <w:pPr>
              <w:jc w:val="center"/>
              <w:rPr>
                <w:sz w:val="28"/>
                <w:szCs w:val="28"/>
                <w:lang w:val="uk-UA"/>
              </w:rPr>
            </w:pPr>
            <w:r w:rsidRPr="00D97E1B">
              <w:rPr>
                <w:sz w:val="28"/>
                <w:szCs w:val="28"/>
                <w:lang w:val="uk-UA"/>
              </w:rPr>
              <w:t>МЗ-</w:t>
            </w:r>
          </w:p>
          <w:p w:rsidR="002261F6" w:rsidRPr="00D97E1B" w:rsidRDefault="002261F6" w:rsidP="00D97E1B">
            <w:pPr>
              <w:jc w:val="center"/>
              <w:rPr>
                <w:lang w:val="uk-UA"/>
              </w:rPr>
            </w:pPr>
            <w:r w:rsidRPr="00D97E1B">
              <w:rPr>
                <w:sz w:val="28"/>
                <w:szCs w:val="28"/>
                <w:lang w:val="uk-UA"/>
              </w:rPr>
              <w:t>23-24</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6</w:t>
            </w:r>
          </w:p>
        </w:tc>
        <w:tc>
          <w:tcPr>
            <w:tcW w:w="5983" w:type="dxa"/>
          </w:tcPr>
          <w:p w:rsidR="002261F6" w:rsidRPr="00D97E1B" w:rsidRDefault="002261F6" w:rsidP="00D97E1B">
            <w:pPr>
              <w:jc w:val="both"/>
              <w:rPr>
                <w:b/>
                <w:sz w:val="28"/>
                <w:szCs w:val="28"/>
                <w:lang w:val="uk-UA"/>
              </w:rPr>
            </w:pPr>
            <w:r w:rsidRPr="00D97E1B">
              <w:rPr>
                <w:b/>
                <w:sz w:val="28"/>
                <w:szCs w:val="28"/>
                <w:lang w:val="uk-UA"/>
              </w:rPr>
              <w:t>Структура Кримінального кодексу України.</w:t>
            </w:r>
          </w:p>
          <w:p w:rsidR="002261F6" w:rsidRPr="00D97E1B" w:rsidRDefault="002261F6" w:rsidP="00D97E1B">
            <w:pPr>
              <w:ind w:firstLine="567"/>
              <w:jc w:val="both"/>
              <w:rPr>
                <w:sz w:val="28"/>
                <w:szCs w:val="28"/>
                <w:lang w:val="uk-UA"/>
              </w:rPr>
            </w:pPr>
            <w:r w:rsidRPr="00D97E1B">
              <w:rPr>
                <w:sz w:val="28"/>
                <w:szCs w:val="28"/>
                <w:lang w:val="uk-UA"/>
              </w:rPr>
              <w:t>1. Завдання та підстави кримінальної відповідальності. Закон про кримінальну відповідальність.</w:t>
            </w:r>
          </w:p>
          <w:p w:rsidR="002261F6" w:rsidRPr="00D97E1B" w:rsidRDefault="002261F6" w:rsidP="00D97E1B">
            <w:pPr>
              <w:ind w:firstLine="567"/>
              <w:jc w:val="both"/>
              <w:rPr>
                <w:sz w:val="28"/>
                <w:szCs w:val="28"/>
                <w:lang w:val="uk-UA"/>
              </w:rPr>
            </w:pPr>
            <w:r w:rsidRPr="00D97E1B">
              <w:rPr>
                <w:sz w:val="28"/>
                <w:szCs w:val="28"/>
                <w:lang w:val="uk-UA"/>
              </w:rPr>
              <w:t xml:space="preserve">2. Злочин, його види та стадії. Суб’єкт злочину. </w:t>
            </w:r>
          </w:p>
          <w:p w:rsidR="002261F6" w:rsidRPr="00D97E1B" w:rsidRDefault="002261F6" w:rsidP="00D97E1B">
            <w:pPr>
              <w:ind w:firstLine="567"/>
              <w:jc w:val="both"/>
              <w:rPr>
                <w:sz w:val="28"/>
                <w:szCs w:val="28"/>
                <w:lang w:val="uk-UA"/>
              </w:rPr>
            </w:pPr>
            <w:r w:rsidRPr="00D97E1B">
              <w:rPr>
                <w:sz w:val="28"/>
                <w:szCs w:val="28"/>
                <w:lang w:val="uk-UA"/>
              </w:rPr>
              <w:t xml:space="preserve">3. Вина та її форми. </w:t>
            </w:r>
          </w:p>
          <w:p w:rsidR="002261F6" w:rsidRPr="00D97E1B" w:rsidRDefault="002261F6" w:rsidP="00D97E1B">
            <w:pPr>
              <w:ind w:firstLine="567"/>
              <w:jc w:val="both"/>
              <w:rPr>
                <w:sz w:val="28"/>
                <w:szCs w:val="28"/>
                <w:lang w:val="uk-UA"/>
              </w:rPr>
            </w:pPr>
            <w:r w:rsidRPr="00D97E1B">
              <w:rPr>
                <w:sz w:val="28"/>
                <w:szCs w:val="28"/>
                <w:lang w:val="uk-UA"/>
              </w:rPr>
              <w:t>4. Співучасть у злочині. Повторність, сукупність та рецидив злочинів.</w:t>
            </w:r>
          </w:p>
          <w:p w:rsidR="002261F6" w:rsidRPr="00D97E1B" w:rsidRDefault="002261F6" w:rsidP="00D97E1B">
            <w:pPr>
              <w:ind w:firstLine="567"/>
              <w:jc w:val="both"/>
              <w:rPr>
                <w:sz w:val="28"/>
                <w:szCs w:val="28"/>
                <w:lang w:val="uk-UA"/>
              </w:rPr>
            </w:pPr>
            <w:r w:rsidRPr="00D97E1B">
              <w:rPr>
                <w:sz w:val="28"/>
                <w:szCs w:val="28"/>
                <w:lang w:val="uk-UA"/>
              </w:rPr>
              <w:t>5. Обставини, що виключають злочинність діяння.</w:t>
            </w:r>
          </w:p>
          <w:p w:rsidR="002261F6" w:rsidRPr="00D97E1B" w:rsidRDefault="002261F6" w:rsidP="00D97E1B">
            <w:pPr>
              <w:ind w:firstLine="567"/>
              <w:jc w:val="both"/>
              <w:rPr>
                <w:sz w:val="28"/>
                <w:szCs w:val="28"/>
                <w:lang w:val="uk-UA"/>
              </w:rPr>
            </w:pPr>
            <w:r w:rsidRPr="00D97E1B">
              <w:rPr>
                <w:sz w:val="28"/>
                <w:szCs w:val="28"/>
                <w:lang w:val="uk-UA"/>
              </w:rPr>
              <w:t>6. Звільнення від кримінальної відповідальності.</w:t>
            </w:r>
          </w:p>
          <w:p w:rsidR="002261F6" w:rsidRPr="00D97E1B" w:rsidRDefault="002261F6" w:rsidP="00D97E1B">
            <w:pPr>
              <w:ind w:firstLine="567"/>
              <w:jc w:val="both"/>
              <w:rPr>
                <w:sz w:val="28"/>
                <w:szCs w:val="28"/>
                <w:lang w:val="uk-UA"/>
              </w:rPr>
            </w:pPr>
            <w:r w:rsidRPr="00D97E1B">
              <w:rPr>
                <w:sz w:val="28"/>
                <w:szCs w:val="28"/>
                <w:lang w:val="uk-UA"/>
              </w:rPr>
              <w:t>7. Покарання, його види; призначення та звільнення від покарання. Судимість.</w:t>
            </w:r>
          </w:p>
          <w:p w:rsidR="002261F6" w:rsidRPr="00D97E1B" w:rsidRDefault="002261F6" w:rsidP="00D97E1B">
            <w:pPr>
              <w:ind w:firstLine="567"/>
              <w:jc w:val="both"/>
              <w:rPr>
                <w:color w:val="000000"/>
                <w:sz w:val="28"/>
                <w:szCs w:val="28"/>
                <w:lang w:val="uk-UA"/>
              </w:rPr>
            </w:pPr>
            <w:r w:rsidRPr="00D97E1B">
              <w:rPr>
                <w:sz w:val="28"/>
                <w:szCs w:val="28"/>
                <w:lang w:val="uk-UA"/>
              </w:rPr>
              <w:t>8. Характеристика окремих видів злочинів особливої частини Кримінального кодексу України.</w:t>
            </w:r>
          </w:p>
        </w:tc>
        <w:tc>
          <w:tcPr>
            <w:tcW w:w="862" w:type="dxa"/>
          </w:tcPr>
          <w:p w:rsidR="002261F6" w:rsidRPr="00D97E1B" w:rsidRDefault="002261F6" w:rsidP="00D97E1B">
            <w:pPr>
              <w:jc w:val="both"/>
              <w:rPr>
                <w:sz w:val="28"/>
                <w:szCs w:val="28"/>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2.</w:t>
            </w:r>
          </w:p>
        </w:tc>
        <w:tc>
          <w:tcPr>
            <w:tcW w:w="1238" w:type="dxa"/>
          </w:tcPr>
          <w:p w:rsidR="002261F6" w:rsidRPr="00D97E1B" w:rsidRDefault="002261F6" w:rsidP="00D97E1B">
            <w:pPr>
              <w:jc w:val="center"/>
              <w:rPr>
                <w:sz w:val="28"/>
                <w:szCs w:val="28"/>
                <w:lang w:val="uk-UA"/>
              </w:rPr>
            </w:pPr>
            <w:r w:rsidRPr="00D97E1B">
              <w:rPr>
                <w:sz w:val="28"/>
                <w:szCs w:val="28"/>
                <w:lang w:val="uk-UA"/>
              </w:rPr>
              <w:t>МЗ-</w:t>
            </w:r>
          </w:p>
          <w:p w:rsidR="002261F6" w:rsidRPr="00D97E1B" w:rsidRDefault="002261F6" w:rsidP="00D97E1B">
            <w:pPr>
              <w:jc w:val="center"/>
              <w:rPr>
                <w:lang w:val="uk-UA"/>
              </w:rPr>
            </w:pPr>
            <w:r w:rsidRPr="00D97E1B">
              <w:rPr>
                <w:sz w:val="28"/>
                <w:szCs w:val="28"/>
                <w:lang w:val="uk-UA"/>
              </w:rPr>
              <w:t>23-24</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7</w:t>
            </w:r>
          </w:p>
        </w:tc>
        <w:tc>
          <w:tcPr>
            <w:tcW w:w="5983" w:type="dxa"/>
          </w:tcPr>
          <w:p w:rsidR="002261F6" w:rsidRPr="00D97E1B" w:rsidRDefault="002261F6" w:rsidP="00D97E1B">
            <w:pPr>
              <w:jc w:val="both"/>
              <w:rPr>
                <w:b/>
                <w:sz w:val="28"/>
                <w:szCs w:val="28"/>
                <w:lang w:val="uk-UA"/>
              </w:rPr>
            </w:pPr>
            <w:r w:rsidRPr="00D97E1B">
              <w:rPr>
                <w:b/>
                <w:sz w:val="28"/>
                <w:szCs w:val="28"/>
                <w:lang w:val="uk-UA"/>
              </w:rPr>
              <w:t>Структура Кодексу України про адміністративні правопорушення.</w:t>
            </w:r>
          </w:p>
          <w:p w:rsidR="002261F6" w:rsidRPr="00D97E1B" w:rsidRDefault="002261F6" w:rsidP="00D97E1B">
            <w:pPr>
              <w:ind w:firstLine="567"/>
              <w:jc w:val="both"/>
              <w:rPr>
                <w:sz w:val="28"/>
                <w:szCs w:val="28"/>
                <w:lang w:val="uk-UA"/>
              </w:rPr>
            </w:pPr>
            <w:r w:rsidRPr="00D97E1B">
              <w:rPr>
                <w:sz w:val="28"/>
                <w:szCs w:val="28"/>
                <w:lang w:val="uk-UA"/>
              </w:rPr>
              <w:t>1. Загальні положення.</w:t>
            </w:r>
          </w:p>
          <w:p w:rsidR="002261F6" w:rsidRPr="00D97E1B" w:rsidRDefault="002261F6" w:rsidP="00D97E1B">
            <w:pPr>
              <w:ind w:firstLine="567"/>
              <w:jc w:val="both"/>
              <w:rPr>
                <w:sz w:val="28"/>
                <w:szCs w:val="28"/>
                <w:lang w:val="uk-UA"/>
              </w:rPr>
            </w:pPr>
            <w:r w:rsidRPr="00D97E1B">
              <w:rPr>
                <w:sz w:val="28"/>
                <w:szCs w:val="28"/>
                <w:lang w:val="uk-UA"/>
              </w:rPr>
              <w:t>2. Адміністративні правопорушення і адміністративна відповідальність.</w:t>
            </w:r>
          </w:p>
          <w:p w:rsidR="002261F6" w:rsidRPr="00D97E1B" w:rsidRDefault="002261F6" w:rsidP="00D97E1B">
            <w:pPr>
              <w:ind w:firstLine="567"/>
              <w:jc w:val="both"/>
              <w:rPr>
                <w:sz w:val="28"/>
                <w:szCs w:val="28"/>
                <w:lang w:val="uk-UA"/>
              </w:rPr>
            </w:pPr>
            <w:r w:rsidRPr="00D97E1B">
              <w:rPr>
                <w:sz w:val="28"/>
                <w:szCs w:val="28"/>
                <w:lang w:val="uk-UA"/>
              </w:rPr>
              <w:t>3. Органи, уповноважені розглядати справи про адміністративні правопорушення.</w:t>
            </w:r>
          </w:p>
          <w:p w:rsidR="002261F6" w:rsidRPr="00D97E1B" w:rsidRDefault="002261F6" w:rsidP="00D97E1B">
            <w:pPr>
              <w:ind w:firstLine="567"/>
              <w:jc w:val="both"/>
              <w:rPr>
                <w:sz w:val="28"/>
                <w:szCs w:val="28"/>
                <w:lang w:val="uk-UA"/>
              </w:rPr>
            </w:pPr>
            <w:r w:rsidRPr="00D97E1B">
              <w:rPr>
                <w:sz w:val="28"/>
                <w:szCs w:val="28"/>
                <w:lang w:val="uk-UA"/>
              </w:rPr>
              <w:t>4. Провадження в справах про адміністративні правопорушення.</w:t>
            </w:r>
          </w:p>
          <w:p w:rsidR="002261F6" w:rsidRPr="00D97E1B" w:rsidRDefault="002261F6" w:rsidP="00D97E1B">
            <w:pPr>
              <w:ind w:firstLine="567"/>
              <w:jc w:val="both"/>
              <w:rPr>
                <w:sz w:val="28"/>
                <w:szCs w:val="28"/>
                <w:lang w:val="uk-UA"/>
              </w:rPr>
            </w:pPr>
            <w:r w:rsidRPr="00D97E1B">
              <w:rPr>
                <w:sz w:val="28"/>
                <w:szCs w:val="28"/>
                <w:lang w:val="uk-UA"/>
              </w:rPr>
              <w:t>5. Виконання постанов про накладання адміністративних стягнень.</w:t>
            </w:r>
          </w:p>
          <w:p w:rsidR="002261F6" w:rsidRPr="00D97E1B" w:rsidRDefault="002261F6" w:rsidP="00D97E1B">
            <w:pPr>
              <w:jc w:val="both"/>
              <w:rPr>
                <w:b/>
                <w:sz w:val="28"/>
                <w:szCs w:val="28"/>
                <w:lang w:val="uk-UA"/>
              </w:rPr>
            </w:pPr>
          </w:p>
        </w:tc>
        <w:tc>
          <w:tcPr>
            <w:tcW w:w="862" w:type="dxa"/>
          </w:tcPr>
          <w:p w:rsidR="002261F6" w:rsidRPr="00D97E1B" w:rsidRDefault="002261F6" w:rsidP="00D97E1B">
            <w:pPr>
              <w:jc w:val="both"/>
              <w:rPr>
                <w:sz w:val="28"/>
                <w:szCs w:val="28"/>
                <w:lang w:val="uk-UA"/>
              </w:rPr>
            </w:pPr>
            <w:r>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2.</w:t>
            </w:r>
          </w:p>
        </w:tc>
        <w:tc>
          <w:tcPr>
            <w:tcW w:w="1238" w:type="dxa"/>
          </w:tcPr>
          <w:p w:rsidR="002261F6" w:rsidRPr="00D97E1B" w:rsidRDefault="002261F6" w:rsidP="00D97E1B">
            <w:pPr>
              <w:jc w:val="center"/>
              <w:rPr>
                <w:sz w:val="28"/>
                <w:szCs w:val="28"/>
                <w:lang w:val="uk-UA"/>
              </w:rPr>
            </w:pPr>
            <w:r w:rsidRPr="00D97E1B">
              <w:rPr>
                <w:sz w:val="28"/>
                <w:szCs w:val="28"/>
                <w:lang w:val="uk-UA"/>
              </w:rPr>
              <w:t>МЗ-</w:t>
            </w:r>
          </w:p>
          <w:p w:rsidR="002261F6" w:rsidRPr="00D97E1B" w:rsidRDefault="002261F6" w:rsidP="00D97E1B">
            <w:pPr>
              <w:jc w:val="center"/>
              <w:rPr>
                <w:lang w:val="uk-UA"/>
              </w:rPr>
            </w:pPr>
            <w:r w:rsidRPr="00D97E1B">
              <w:rPr>
                <w:sz w:val="28"/>
                <w:szCs w:val="28"/>
                <w:lang w:val="uk-UA"/>
              </w:rPr>
              <w:t>16-18</w:t>
            </w:r>
          </w:p>
        </w:tc>
      </w:tr>
      <w:tr w:rsidR="002261F6" w:rsidRPr="00560CA4" w:rsidTr="00D97E1B">
        <w:tc>
          <w:tcPr>
            <w:tcW w:w="10368" w:type="dxa"/>
            <w:gridSpan w:val="5"/>
          </w:tcPr>
          <w:p w:rsidR="002261F6" w:rsidRPr="00D97E1B" w:rsidRDefault="002261F6" w:rsidP="00D97E1B">
            <w:pPr>
              <w:jc w:val="center"/>
              <w:rPr>
                <w:b/>
                <w:sz w:val="28"/>
                <w:szCs w:val="28"/>
                <w:lang w:val="uk-UA"/>
              </w:rPr>
            </w:pPr>
            <w:r w:rsidRPr="00D97E1B">
              <w:rPr>
                <w:b/>
                <w:sz w:val="28"/>
                <w:szCs w:val="28"/>
                <w:lang w:val="uk-UA"/>
              </w:rPr>
              <w:t>Модуль 3.</w:t>
            </w:r>
          </w:p>
          <w:p w:rsidR="002261F6" w:rsidRPr="00D97E1B" w:rsidRDefault="002261F6" w:rsidP="00D97E1B">
            <w:pPr>
              <w:jc w:val="center"/>
              <w:rPr>
                <w:b/>
                <w:sz w:val="28"/>
                <w:szCs w:val="28"/>
                <w:lang w:val="uk-UA"/>
              </w:rPr>
            </w:pPr>
            <w:r w:rsidRPr="00D97E1B">
              <w:rPr>
                <w:b/>
                <w:sz w:val="28"/>
                <w:szCs w:val="28"/>
                <w:lang w:val="uk-UA"/>
              </w:rPr>
              <w:t>ТРУДОВІ ПРАВОВІДНОСИНИ В ГАЛУЗІ ВЕТЕРИНАРНОЇ МЕДИЦИНИ</w:t>
            </w:r>
          </w:p>
          <w:p w:rsidR="002261F6" w:rsidRPr="00D97E1B" w:rsidRDefault="002261F6" w:rsidP="003078A7">
            <w:pPr>
              <w:jc w:val="center"/>
              <w:rPr>
                <w:lang w:val="uk-UA"/>
              </w:rPr>
            </w:pPr>
            <w:r w:rsidRPr="00D97E1B">
              <w:rPr>
                <w:b/>
                <w:sz w:val="28"/>
                <w:szCs w:val="28"/>
                <w:lang w:val="uk-UA"/>
              </w:rPr>
              <w:t>(</w:t>
            </w:r>
            <w:r>
              <w:rPr>
                <w:b/>
                <w:sz w:val="28"/>
                <w:szCs w:val="28"/>
                <w:lang w:val="uk-UA"/>
              </w:rPr>
              <w:t>22</w:t>
            </w:r>
            <w:r w:rsidRPr="00D97E1B">
              <w:rPr>
                <w:b/>
                <w:sz w:val="28"/>
                <w:szCs w:val="28"/>
                <w:lang w:val="uk-UA"/>
              </w:rPr>
              <w:t xml:space="preserve"> год.)</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1</w:t>
            </w:r>
          </w:p>
        </w:tc>
        <w:tc>
          <w:tcPr>
            <w:tcW w:w="5983" w:type="dxa"/>
          </w:tcPr>
          <w:p w:rsidR="002261F6" w:rsidRPr="00D97E1B" w:rsidRDefault="002261F6" w:rsidP="00D97E1B">
            <w:pPr>
              <w:jc w:val="both"/>
              <w:rPr>
                <w:b/>
                <w:sz w:val="28"/>
                <w:szCs w:val="28"/>
                <w:lang w:val="uk-UA"/>
              </w:rPr>
            </w:pPr>
            <w:r w:rsidRPr="00D97E1B">
              <w:rPr>
                <w:b/>
                <w:sz w:val="28"/>
                <w:szCs w:val="28"/>
                <w:lang w:val="uk-UA"/>
              </w:rPr>
              <w:t>Правове регулювання індивідуальних трудових спорів в Україні.</w:t>
            </w:r>
          </w:p>
          <w:p w:rsidR="002261F6" w:rsidRPr="00D97E1B" w:rsidRDefault="002261F6" w:rsidP="00D97E1B">
            <w:pPr>
              <w:ind w:firstLine="567"/>
              <w:jc w:val="both"/>
              <w:rPr>
                <w:sz w:val="28"/>
                <w:szCs w:val="28"/>
                <w:lang w:val="uk-UA"/>
              </w:rPr>
            </w:pPr>
            <w:r w:rsidRPr="00D97E1B">
              <w:rPr>
                <w:sz w:val="28"/>
                <w:szCs w:val="28"/>
                <w:lang w:val="uk-UA"/>
              </w:rPr>
              <w:t>1. Органи, які розглядають трудові спори.  Організація комісій з трудових спорів та її компетенція.</w:t>
            </w:r>
          </w:p>
          <w:p w:rsidR="002261F6" w:rsidRPr="00D97E1B" w:rsidRDefault="002261F6" w:rsidP="00D97E1B">
            <w:pPr>
              <w:ind w:firstLine="567"/>
              <w:jc w:val="both"/>
              <w:rPr>
                <w:sz w:val="28"/>
                <w:szCs w:val="28"/>
                <w:lang w:val="uk-UA"/>
              </w:rPr>
            </w:pPr>
            <w:r w:rsidRPr="00D97E1B">
              <w:rPr>
                <w:sz w:val="28"/>
                <w:szCs w:val="28"/>
                <w:lang w:val="uk-UA"/>
              </w:rPr>
              <w:t xml:space="preserve">2. Строки звернення до комісії з трудових спорів та порядок прийняття заяв працівників. Порядок та строки розгляду трудового спору в комісії. </w:t>
            </w:r>
          </w:p>
          <w:p w:rsidR="002261F6" w:rsidRPr="00D97E1B" w:rsidRDefault="002261F6" w:rsidP="00D97E1B">
            <w:pPr>
              <w:ind w:firstLine="567"/>
              <w:jc w:val="both"/>
              <w:rPr>
                <w:sz w:val="28"/>
                <w:szCs w:val="28"/>
                <w:lang w:val="uk-UA"/>
              </w:rPr>
            </w:pPr>
            <w:r w:rsidRPr="00D97E1B">
              <w:rPr>
                <w:sz w:val="28"/>
                <w:szCs w:val="28"/>
                <w:lang w:val="uk-UA"/>
              </w:rPr>
              <w:t>3. Рішення комісії з трудових спорів, порядок його оскарження, строки та порядок виконання рішення.</w:t>
            </w:r>
          </w:p>
          <w:p w:rsidR="002261F6" w:rsidRPr="00D97E1B" w:rsidRDefault="002261F6" w:rsidP="00D97E1B">
            <w:pPr>
              <w:ind w:firstLine="567"/>
              <w:jc w:val="both"/>
              <w:rPr>
                <w:sz w:val="28"/>
                <w:szCs w:val="28"/>
                <w:lang w:val="uk-UA"/>
              </w:rPr>
            </w:pPr>
            <w:r w:rsidRPr="00D97E1B">
              <w:rPr>
                <w:sz w:val="28"/>
                <w:szCs w:val="28"/>
                <w:lang w:val="uk-UA"/>
              </w:rPr>
              <w:t>4. Особливості розгляду трудових спорів у судах.</w:t>
            </w:r>
          </w:p>
          <w:p w:rsidR="002261F6" w:rsidRPr="00D97E1B" w:rsidRDefault="002261F6" w:rsidP="00D97E1B">
            <w:pPr>
              <w:ind w:firstLine="567"/>
              <w:jc w:val="both"/>
              <w:rPr>
                <w:sz w:val="28"/>
                <w:szCs w:val="28"/>
                <w:lang w:val="uk-UA"/>
              </w:rPr>
            </w:pPr>
            <w:r w:rsidRPr="00D97E1B">
              <w:rPr>
                <w:sz w:val="28"/>
                <w:szCs w:val="28"/>
                <w:lang w:val="uk-UA"/>
              </w:rPr>
              <w:t xml:space="preserve">5. Поновлення на роботі та зміна формулювання причин звільнення. </w:t>
            </w:r>
          </w:p>
          <w:p w:rsidR="002261F6" w:rsidRPr="00D97E1B" w:rsidRDefault="002261F6" w:rsidP="00D97E1B">
            <w:pPr>
              <w:ind w:firstLine="567"/>
              <w:jc w:val="both"/>
              <w:rPr>
                <w:sz w:val="28"/>
                <w:szCs w:val="28"/>
                <w:lang w:val="uk-UA"/>
              </w:rPr>
            </w:pPr>
            <w:r w:rsidRPr="00D97E1B">
              <w:rPr>
                <w:sz w:val="28"/>
                <w:szCs w:val="28"/>
                <w:lang w:val="uk-UA"/>
              </w:rPr>
              <w:t>6. Особливості оплати вимушеного прогулу.</w:t>
            </w:r>
          </w:p>
          <w:p w:rsidR="002261F6" w:rsidRPr="00D97E1B" w:rsidRDefault="002261F6" w:rsidP="00D97E1B">
            <w:pPr>
              <w:ind w:firstLine="567"/>
              <w:jc w:val="both"/>
              <w:rPr>
                <w:sz w:val="28"/>
                <w:szCs w:val="28"/>
                <w:lang w:val="uk-UA"/>
              </w:rPr>
            </w:pPr>
            <w:r w:rsidRPr="00D97E1B">
              <w:rPr>
                <w:sz w:val="28"/>
                <w:szCs w:val="28"/>
                <w:lang w:val="uk-UA"/>
              </w:rPr>
              <w:t xml:space="preserve">7. Обмеження повороту виконання рішень по трудових спорах. </w:t>
            </w:r>
          </w:p>
        </w:tc>
        <w:tc>
          <w:tcPr>
            <w:tcW w:w="862" w:type="dxa"/>
          </w:tcPr>
          <w:p w:rsidR="002261F6" w:rsidRPr="00D97E1B" w:rsidRDefault="002261F6" w:rsidP="00AB4189">
            <w:pPr>
              <w:rPr>
                <w:sz w:val="28"/>
                <w:szCs w:val="28"/>
                <w:lang w:val="uk-UA"/>
              </w:rPr>
            </w:pPr>
            <w:r>
              <w:rPr>
                <w:sz w:val="28"/>
                <w:szCs w:val="28"/>
                <w:lang w:val="uk-UA"/>
              </w:rPr>
              <w:t>2</w:t>
            </w:r>
          </w:p>
        </w:tc>
        <w:tc>
          <w:tcPr>
            <w:tcW w:w="1680" w:type="dxa"/>
          </w:tcPr>
          <w:p w:rsidR="002261F6" w:rsidRPr="00D97E1B" w:rsidRDefault="002261F6" w:rsidP="00AB4189">
            <w:pPr>
              <w:rPr>
                <w:sz w:val="28"/>
                <w:szCs w:val="28"/>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МЗ-27-28</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2</w:t>
            </w:r>
          </w:p>
        </w:tc>
        <w:tc>
          <w:tcPr>
            <w:tcW w:w="5983" w:type="dxa"/>
          </w:tcPr>
          <w:p w:rsidR="002261F6" w:rsidRPr="00D97E1B" w:rsidRDefault="002261F6" w:rsidP="00D97E1B">
            <w:pPr>
              <w:jc w:val="both"/>
              <w:rPr>
                <w:b/>
                <w:sz w:val="28"/>
                <w:szCs w:val="28"/>
                <w:lang w:val="uk-UA"/>
              </w:rPr>
            </w:pPr>
            <w:r w:rsidRPr="00D97E1B">
              <w:rPr>
                <w:b/>
                <w:sz w:val="28"/>
                <w:szCs w:val="28"/>
                <w:lang w:val="uk-UA"/>
              </w:rPr>
              <w:t>Структура Кодексу законів України про працю</w:t>
            </w:r>
          </w:p>
          <w:p w:rsidR="002261F6" w:rsidRPr="00D97E1B" w:rsidRDefault="002261F6" w:rsidP="00D97E1B">
            <w:pPr>
              <w:ind w:firstLine="567"/>
              <w:jc w:val="both"/>
              <w:rPr>
                <w:sz w:val="28"/>
                <w:szCs w:val="28"/>
                <w:lang w:val="uk-UA"/>
              </w:rPr>
            </w:pPr>
            <w:r w:rsidRPr="00D97E1B">
              <w:rPr>
                <w:sz w:val="28"/>
                <w:szCs w:val="28"/>
                <w:lang w:val="uk-UA"/>
              </w:rPr>
              <w:t>1. Завдання Кодексу законів про працю України. Законодавство про працю. Основні трудові права працівників.</w:t>
            </w:r>
          </w:p>
          <w:p w:rsidR="002261F6" w:rsidRPr="00D97E1B" w:rsidRDefault="002261F6" w:rsidP="00D97E1B">
            <w:pPr>
              <w:ind w:firstLine="567"/>
              <w:jc w:val="both"/>
              <w:rPr>
                <w:sz w:val="28"/>
                <w:szCs w:val="28"/>
                <w:lang w:val="uk-UA"/>
              </w:rPr>
            </w:pPr>
            <w:r w:rsidRPr="00D97E1B">
              <w:rPr>
                <w:sz w:val="28"/>
                <w:szCs w:val="28"/>
                <w:lang w:val="uk-UA"/>
              </w:rPr>
              <w:t xml:space="preserve">2. Гарантії забезпечення прав громадян на працю. </w:t>
            </w:r>
          </w:p>
          <w:p w:rsidR="002261F6" w:rsidRPr="00D97E1B" w:rsidRDefault="002261F6" w:rsidP="00D97E1B">
            <w:pPr>
              <w:ind w:firstLine="567"/>
              <w:jc w:val="both"/>
              <w:rPr>
                <w:sz w:val="28"/>
                <w:szCs w:val="28"/>
                <w:lang w:val="uk-UA"/>
              </w:rPr>
            </w:pPr>
            <w:r w:rsidRPr="00D97E1B">
              <w:rPr>
                <w:sz w:val="28"/>
                <w:szCs w:val="28"/>
                <w:lang w:val="uk-UA"/>
              </w:rPr>
              <w:t>3. Колективний договір.</w:t>
            </w:r>
          </w:p>
          <w:p w:rsidR="002261F6" w:rsidRPr="00D97E1B" w:rsidRDefault="002261F6" w:rsidP="00D97E1B">
            <w:pPr>
              <w:ind w:firstLine="567"/>
              <w:jc w:val="both"/>
              <w:rPr>
                <w:sz w:val="28"/>
                <w:szCs w:val="28"/>
                <w:lang w:val="uk-UA"/>
              </w:rPr>
            </w:pPr>
            <w:r w:rsidRPr="00D97E1B">
              <w:rPr>
                <w:sz w:val="28"/>
                <w:szCs w:val="28"/>
                <w:lang w:val="uk-UA"/>
              </w:rPr>
              <w:t>4. Трудовий договір.</w:t>
            </w:r>
          </w:p>
          <w:p w:rsidR="002261F6" w:rsidRPr="00D97E1B" w:rsidRDefault="002261F6" w:rsidP="00D97E1B">
            <w:pPr>
              <w:ind w:firstLine="567"/>
              <w:jc w:val="both"/>
              <w:rPr>
                <w:sz w:val="28"/>
                <w:szCs w:val="28"/>
                <w:lang w:val="uk-UA"/>
              </w:rPr>
            </w:pPr>
            <w:r w:rsidRPr="00D97E1B">
              <w:rPr>
                <w:sz w:val="28"/>
                <w:szCs w:val="28"/>
                <w:lang w:val="uk-UA"/>
              </w:rPr>
              <w:t>5. Забезпечення зайнятості вивільнюваних працівників.</w:t>
            </w:r>
          </w:p>
          <w:p w:rsidR="002261F6" w:rsidRPr="00D97E1B" w:rsidRDefault="002261F6" w:rsidP="00D97E1B">
            <w:pPr>
              <w:ind w:firstLine="567"/>
              <w:jc w:val="both"/>
              <w:rPr>
                <w:sz w:val="28"/>
                <w:szCs w:val="28"/>
                <w:lang w:val="uk-UA"/>
              </w:rPr>
            </w:pPr>
            <w:r w:rsidRPr="00D97E1B">
              <w:rPr>
                <w:sz w:val="28"/>
                <w:szCs w:val="28"/>
                <w:lang w:val="uk-UA"/>
              </w:rPr>
              <w:t>6. Робочий час та час відпочинку.</w:t>
            </w:r>
          </w:p>
          <w:p w:rsidR="002261F6" w:rsidRPr="00D97E1B" w:rsidRDefault="002261F6" w:rsidP="00D97E1B">
            <w:pPr>
              <w:ind w:firstLine="567"/>
              <w:jc w:val="both"/>
              <w:rPr>
                <w:sz w:val="28"/>
                <w:szCs w:val="28"/>
                <w:lang w:val="uk-UA"/>
              </w:rPr>
            </w:pPr>
            <w:r w:rsidRPr="00D97E1B">
              <w:rPr>
                <w:sz w:val="28"/>
                <w:szCs w:val="28"/>
                <w:lang w:val="uk-UA"/>
              </w:rPr>
              <w:t>7. Нормування оплата праці.</w:t>
            </w:r>
          </w:p>
          <w:p w:rsidR="002261F6" w:rsidRPr="00D97E1B" w:rsidRDefault="002261F6" w:rsidP="00D97E1B">
            <w:pPr>
              <w:ind w:firstLine="567"/>
              <w:jc w:val="both"/>
              <w:rPr>
                <w:sz w:val="28"/>
                <w:szCs w:val="28"/>
                <w:lang w:val="uk-UA"/>
              </w:rPr>
            </w:pPr>
            <w:r w:rsidRPr="00D97E1B">
              <w:rPr>
                <w:sz w:val="28"/>
                <w:szCs w:val="28"/>
                <w:lang w:val="uk-UA"/>
              </w:rPr>
              <w:t>8. Гарантії і компенсації. Гарантії при покладанні на працівників матеріальної відповідальності за шкоду, заподіяну підприємству, установі, організації.</w:t>
            </w:r>
          </w:p>
          <w:p w:rsidR="002261F6" w:rsidRPr="00D97E1B" w:rsidRDefault="002261F6" w:rsidP="00D97E1B">
            <w:pPr>
              <w:ind w:firstLine="567"/>
              <w:jc w:val="both"/>
              <w:rPr>
                <w:sz w:val="28"/>
                <w:szCs w:val="28"/>
                <w:lang w:val="uk-UA"/>
              </w:rPr>
            </w:pPr>
            <w:r w:rsidRPr="00D97E1B">
              <w:rPr>
                <w:sz w:val="28"/>
                <w:szCs w:val="28"/>
                <w:lang w:val="uk-UA"/>
              </w:rPr>
              <w:t xml:space="preserve">9. Трудова дисципліна. </w:t>
            </w:r>
          </w:p>
          <w:p w:rsidR="002261F6" w:rsidRPr="00D97E1B" w:rsidRDefault="002261F6" w:rsidP="00D97E1B">
            <w:pPr>
              <w:ind w:firstLine="567"/>
              <w:jc w:val="both"/>
              <w:rPr>
                <w:sz w:val="28"/>
                <w:szCs w:val="28"/>
                <w:lang w:val="uk-UA"/>
              </w:rPr>
            </w:pPr>
            <w:r w:rsidRPr="00D97E1B">
              <w:rPr>
                <w:sz w:val="28"/>
                <w:szCs w:val="28"/>
                <w:lang w:val="uk-UA"/>
              </w:rPr>
              <w:t>10. Охорона праці. Праця жінок, молоді. Пільги для працівників, які поєднують роботу з навчанням.</w:t>
            </w:r>
          </w:p>
          <w:p w:rsidR="002261F6" w:rsidRPr="00D97E1B" w:rsidRDefault="002261F6" w:rsidP="00D97E1B">
            <w:pPr>
              <w:ind w:firstLine="567"/>
              <w:jc w:val="both"/>
              <w:rPr>
                <w:sz w:val="28"/>
                <w:szCs w:val="28"/>
                <w:lang w:val="uk-UA"/>
              </w:rPr>
            </w:pPr>
            <w:r w:rsidRPr="00D97E1B">
              <w:rPr>
                <w:sz w:val="28"/>
                <w:szCs w:val="28"/>
                <w:lang w:val="uk-UA"/>
              </w:rPr>
              <w:t xml:space="preserve">11. Індивідуальні трудові спори. </w:t>
            </w:r>
          </w:p>
          <w:p w:rsidR="002261F6" w:rsidRPr="00D97E1B" w:rsidRDefault="002261F6" w:rsidP="00D97E1B">
            <w:pPr>
              <w:ind w:firstLine="567"/>
              <w:jc w:val="both"/>
              <w:rPr>
                <w:sz w:val="28"/>
                <w:szCs w:val="28"/>
                <w:lang w:val="uk-UA"/>
              </w:rPr>
            </w:pPr>
            <w:r w:rsidRPr="00D97E1B">
              <w:rPr>
                <w:sz w:val="28"/>
                <w:szCs w:val="28"/>
                <w:lang w:val="uk-UA"/>
              </w:rPr>
              <w:t>12. Професійні спілки. Участь працівників в управлінні підприємствами, установами, організаціями.</w:t>
            </w:r>
          </w:p>
          <w:p w:rsidR="002261F6" w:rsidRPr="00D97E1B" w:rsidRDefault="002261F6" w:rsidP="00D97E1B">
            <w:pPr>
              <w:ind w:firstLine="567"/>
              <w:jc w:val="both"/>
              <w:rPr>
                <w:sz w:val="28"/>
                <w:szCs w:val="28"/>
                <w:lang w:val="uk-UA"/>
              </w:rPr>
            </w:pPr>
            <w:r w:rsidRPr="00D97E1B">
              <w:rPr>
                <w:sz w:val="28"/>
                <w:szCs w:val="28"/>
                <w:lang w:val="uk-UA"/>
              </w:rPr>
              <w:t>13. Трудовий колектив.</w:t>
            </w:r>
          </w:p>
          <w:p w:rsidR="002261F6" w:rsidRPr="00D97E1B" w:rsidRDefault="002261F6" w:rsidP="00D97E1B">
            <w:pPr>
              <w:ind w:firstLine="567"/>
              <w:jc w:val="both"/>
              <w:rPr>
                <w:sz w:val="28"/>
                <w:szCs w:val="28"/>
                <w:lang w:val="uk-UA"/>
              </w:rPr>
            </w:pPr>
            <w:r w:rsidRPr="00D97E1B">
              <w:rPr>
                <w:sz w:val="28"/>
                <w:szCs w:val="28"/>
                <w:lang w:val="uk-UA"/>
              </w:rPr>
              <w:t>14. Загальнообов</w:t>
            </w:r>
            <w:r w:rsidRPr="00D97E1B">
              <w:rPr>
                <w:sz w:val="28"/>
                <w:szCs w:val="28"/>
              </w:rPr>
              <w:t>’</w:t>
            </w:r>
            <w:r w:rsidRPr="00D97E1B">
              <w:rPr>
                <w:sz w:val="28"/>
                <w:szCs w:val="28"/>
                <w:lang w:val="uk-UA"/>
              </w:rPr>
              <w:t>язкове державне соціальне страхування та пенсійне забезпечення.</w:t>
            </w:r>
          </w:p>
          <w:p w:rsidR="002261F6" w:rsidRPr="00D97E1B" w:rsidRDefault="002261F6" w:rsidP="00D97E1B">
            <w:pPr>
              <w:ind w:firstLine="567"/>
              <w:jc w:val="both"/>
              <w:rPr>
                <w:sz w:val="28"/>
                <w:szCs w:val="28"/>
                <w:lang w:val="uk-UA"/>
              </w:rPr>
            </w:pPr>
            <w:r w:rsidRPr="00D97E1B">
              <w:rPr>
                <w:sz w:val="28"/>
                <w:szCs w:val="28"/>
                <w:lang w:val="uk-UA"/>
              </w:rPr>
              <w:t>15. Нагляд і контроль за додержанням законодавства про працю.</w:t>
            </w:r>
          </w:p>
        </w:tc>
        <w:tc>
          <w:tcPr>
            <w:tcW w:w="862" w:type="dxa"/>
          </w:tcPr>
          <w:p w:rsidR="002261F6" w:rsidRPr="00D97E1B" w:rsidRDefault="002261F6" w:rsidP="00AB4189">
            <w:pPr>
              <w:rPr>
                <w:sz w:val="28"/>
                <w:szCs w:val="28"/>
                <w:lang w:val="uk-UA"/>
              </w:rPr>
            </w:pPr>
            <w:r w:rsidRPr="00D97E1B">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МЗ-27</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3</w:t>
            </w:r>
          </w:p>
        </w:tc>
        <w:tc>
          <w:tcPr>
            <w:tcW w:w="5983" w:type="dxa"/>
          </w:tcPr>
          <w:p w:rsidR="002261F6" w:rsidRPr="00D97E1B" w:rsidRDefault="002261F6" w:rsidP="00D97E1B">
            <w:pPr>
              <w:jc w:val="both"/>
              <w:rPr>
                <w:sz w:val="28"/>
                <w:szCs w:val="28"/>
                <w:lang w:val="uk-UA"/>
              </w:rPr>
            </w:pPr>
            <w:r w:rsidRPr="00D97E1B">
              <w:rPr>
                <w:b/>
                <w:sz w:val="28"/>
                <w:szCs w:val="28"/>
                <w:lang w:val="uk-UA"/>
              </w:rPr>
              <w:t xml:space="preserve">Аналіз Закону України «Про порядок вирішення колективних трудових спорів (конфліктів)» </w:t>
            </w:r>
            <w:r w:rsidRPr="00D97E1B">
              <w:rPr>
                <w:lang w:val="uk-UA"/>
              </w:rPr>
              <w:t>// Відомості Верховної Ради України. – 1998. - № 34. - Ст. 227.</w:t>
            </w:r>
          </w:p>
          <w:p w:rsidR="002261F6" w:rsidRPr="00D97E1B" w:rsidRDefault="002261F6" w:rsidP="00D97E1B">
            <w:pPr>
              <w:pStyle w:val="Heading2"/>
              <w:shd w:val="clear" w:color="auto" w:fill="FFFFFF"/>
              <w:spacing w:before="0" w:after="0"/>
              <w:ind w:firstLine="567"/>
              <w:jc w:val="both"/>
              <w:rPr>
                <w:rFonts w:ascii="Times New Roman" w:hAnsi="Times New Roman"/>
                <w:b w:val="0"/>
                <w:bCs w:val="0"/>
                <w:i w:val="0"/>
                <w:lang w:val="uk-UA"/>
              </w:rPr>
            </w:pPr>
            <w:r w:rsidRPr="00D97E1B">
              <w:rPr>
                <w:rFonts w:ascii="Times New Roman" w:hAnsi="Times New Roman"/>
                <w:b w:val="0"/>
                <w:bCs w:val="0"/>
                <w:i w:val="0"/>
                <w:lang w:val="uk-UA"/>
              </w:rPr>
              <w:t xml:space="preserve">1. </w:t>
            </w:r>
            <w:r w:rsidRPr="006B5249">
              <w:rPr>
                <w:rFonts w:ascii="Times New Roman" w:hAnsi="Times New Roman"/>
                <w:b w:val="0"/>
                <w:bCs w:val="0"/>
                <w:i w:val="0"/>
              </w:rPr>
              <w:t>Сфера дії Закону З</w:t>
            </w:r>
            <w:r w:rsidRPr="00D97E1B">
              <w:rPr>
                <w:rFonts w:ascii="Times New Roman" w:hAnsi="Times New Roman"/>
                <w:b w:val="0"/>
                <w:bCs w:val="0"/>
                <w:i w:val="0"/>
                <w:lang w:val="uk-UA"/>
              </w:rPr>
              <w:t>акону</w:t>
            </w:r>
            <w:r w:rsidRPr="006B5249">
              <w:rPr>
                <w:rFonts w:ascii="Times New Roman" w:hAnsi="Times New Roman"/>
                <w:b w:val="0"/>
                <w:bCs w:val="0"/>
                <w:i w:val="0"/>
              </w:rPr>
              <w:t xml:space="preserve"> У</w:t>
            </w:r>
            <w:r w:rsidRPr="00D97E1B">
              <w:rPr>
                <w:rFonts w:ascii="Times New Roman" w:hAnsi="Times New Roman"/>
                <w:b w:val="0"/>
                <w:bCs w:val="0"/>
                <w:i w:val="0"/>
                <w:lang w:val="uk-UA"/>
              </w:rPr>
              <w:t xml:space="preserve">країни </w:t>
            </w:r>
            <w:r w:rsidRPr="006B5249">
              <w:rPr>
                <w:rFonts w:ascii="Times New Roman" w:hAnsi="Times New Roman"/>
                <w:b w:val="0"/>
                <w:bCs w:val="0"/>
                <w:i w:val="0"/>
              </w:rPr>
              <w:t>Про порядок вирішення колективних трудових спорів (конфліктів)</w:t>
            </w:r>
            <w:r w:rsidRPr="00D97E1B">
              <w:rPr>
                <w:rFonts w:ascii="Times New Roman" w:hAnsi="Times New Roman"/>
                <w:b w:val="0"/>
                <w:bCs w:val="0"/>
                <w:i w:val="0"/>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2. Поняття колективного трудового спору (конфлікту) та його сторони. </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3. Формування вимог найманих працівників, профспілок та порядок і строки їх розгляду.</w:t>
            </w:r>
          </w:p>
          <w:p w:rsidR="002261F6" w:rsidRPr="00D97E1B" w:rsidRDefault="002261F6" w:rsidP="00D97E1B">
            <w:pPr>
              <w:ind w:firstLine="567"/>
              <w:jc w:val="both"/>
              <w:rPr>
                <w:sz w:val="28"/>
                <w:szCs w:val="28"/>
                <w:lang w:val="uk-UA"/>
              </w:rPr>
            </w:pPr>
            <w:r w:rsidRPr="00D97E1B">
              <w:rPr>
                <w:sz w:val="28"/>
                <w:szCs w:val="28"/>
                <w:lang w:val="uk-UA"/>
              </w:rPr>
              <w:t xml:space="preserve">4. </w:t>
            </w:r>
            <w:r w:rsidRPr="00D97E1B">
              <w:rPr>
                <w:sz w:val="28"/>
                <w:szCs w:val="28"/>
              </w:rPr>
              <w:t>Момент виникнення колективного трудового спору (конфлікту)</w:t>
            </w:r>
            <w:r w:rsidRPr="00D97E1B">
              <w:rPr>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sz w:val="28"/>
                <w:szCs w:val="28"/>
                <w:lang w:val="uk-UA"/>
              </w:rPr>
              <w:t xml:space="preserve">5. </w:t>
            </w:r>
            <w:r w:rsidRPr="006B5249">
              <w:rPr>
                <w:rFonts w:ascii="Times New Roman" w:hAnsi="Times New Roman"/>
                <w:b w:val="0"/>
                <w:bCs w:val="0"/>
                <w:sz w:val="28"/>
                <w:szCs w:val="28"/>
                <w:lang w:val="uk-UA"/>
              </w:rPr>
              <w:t>Послідовність</w:t>
            </w:r>
            <w:r w:rsidRPr="006B5249">
              <w:rPr>
                <w:rStyle w:val="apple-converted-space"/>
                <w:rFonts w:ascii="Times New Roman" w:hAnsi="Times New Roman"/>
                <w:b w:val="0"/>
                <w:bCs w:val="0"/>
                <w:sz w:val="28"/>
                <w:szCs w:val="28"/>
                <w:lang w:val="uk-UA"/>
              </w:rPr>
              <w:t xml:space="preserve"> та порядок </w:t>
            </w:r>
            <w:hyperlink r:id="rId14" w:tgtFrame="_top" w:history="1">
              <w:r w:rsidRPr="006B5249">
                <w:rPr>
                  <w:rStyle w:val="Hyperlink"/>
                  <w:rFonts w:ascii="Times New Roman" w:hAnsi="Times New Roman"/>
                  <w:b w:val="0"/>
                  <w:bCs w:val="0"/>
                  <w:color w:val="auto"/>
                  <w:sz w:val="28"/>
                  <w:szCs w:val="28"/>
                  <w:lang w:val="uk-UA"/>
                </w:rPr>
                <w:t>розгляду</w:t>
              </w:r>
            </w:hyperlink>
            <w:r w:rsidRPr="006B5249">
              <w:rPr>
                <w:rStyle w:val="apple-converted-space"/>
                <w:rFonts w:ascii="Times New Roman" w:hAnsi="Times New Roman"/>
                <w:b w:val="0"/>
                <w:bCs w:val="0"/>
                <w:sz w:val="28"/>
                <w:szCs w:val="28"/>
                <w:lang w:val="uk-UA"/>
              </w:rPr>
              <w:t> </w:t>
            </w:r>
            <w:r w:rsidRPr="006B5249">
              <w:rPr>
                <w:rFonts w:ascii="Times New Roman" w:hAnsi="Times New Roman"/>
                <w:b w:val="0"/>
                <w:bCs w:val="0"/>
                <w:sz w:val="28"/>
                <w:szCs w:val="28"/>
                <w:lang w:val="uk-UA"/>
              </w:rPr>
              <w:t>і вирішення колективного трудового спору (конфлікту).</w:t>
            </w:r>
          </w:p>
          <w:p w:rsidR="002261F6" w:rsidRPr="00D97E1B" w:rsidRDefault="002261F6" w:rsidP="00D97E1B">
            <w:pPr>
              <w:ind w:firstLine="567"/>
              <w:jc w:val="both"/>
              <w:rPr>
                <w:bCs w:val="0"/>
                <w:sz w:val="28"/>
                <w:szCs w:val="28"/>
                <w:lang w:val="uk-UA"/>
              </w:rPr>
            </w:pPr>
            <w:r w:rsidRPr="00D97E1B">
              <w:rPr>
                <w:sz w:val="28"/>
                <w:szCs w:val="28"/>
                <w:lang w:val="uk-UA"/>
              </w:rPr>
              <w:t>6.</w:t>
            </w:r>
            <w:r w:rsidRPr="00D97E1B">
              <w:rPr>
                <w:bCs w:val="0"/>
                <w:sz w:val="28"/>
                <w:szCs w:val="28"/>
              </w:rPr>
              <w:t xml:space="preserve"> Порядок вирішення колективного трудового спору (конфлікту) трудовим арбітражем</w:t>
            </w:r>
            <w:r w:rsidRPr="00D97E1B">
              <w:rPr>
                <w:bCs w:val="0"/>
                <w:sz w:val="28"/>
                <w:szCs w:val="28"/>
                <w:lang w:val="uk-UA"/>
              </w:rPr>
              <w:t>.</w:t>
            </w:r>
          </w:p>
          <w:p w:rsidR="002261F6" w:rsidRPr="00D97E1B" w:rsidRDefault="002261F6" w:rsidP="00D97E1B">
            <w:pPr>
              <w:ind w:firstLine="567"/>
              <w:jc w:val="both"/>
              <w:rPr>
                <w:bCs w:val="0"/>
                <w:sz w:val="28"/>
                <w:szCs w:val="28"/>
                <w:lang w:val="uk-UA"/>
              </w:rPr>
            </w:pPr>
            <w:r w:rsidRPr="00D97E1B">
              <w:rPr>
                <w:bCs w:val="0"/>
                <w:sz w:val="28"/>
                <w:szCs w:val="28"/>
                <w:lang w:val="uk-UA"/>
              </w:rPr>
              <w:t xml:space="preserve">7. </w:t>
            </w:r>
            <w:r w:rsidRPr="00D97E1B">
              <w:rPr>
                <w:bCs w:val="0"/>
                <w:sz w:val="28"/>
                <w:szCs w:val="28"/>
              </w:rPr>
              <w:t>Обов'язки й права сторін колективного трудового спору (конфлікту)</w:t>
            </w:r>
            <w:r w:rsidRPr="00D97E1B">
              <w:rPr>
                <w:bCs w:val="0"/>
                <w:sz w:val="28"/>
                <w:szCs w:val="28"/>
                <w:lang w:val="uk-UA"/>
              </w:rPr>
              <w:t>.</w:t>
            </w:r>
          </w:p>
          <w:p w:rsidR="002261F6" w:rsidRPr="00D97E1B" w:rsidRDefault="002261F6" w:rsidP="00D97E1B">
            <w:pPr>
              <w:ind w:firstLine="567"/>
              <w:jc w:val="both"/>
              <w:rPr>
                <w:sz w:val="28"/>
                <w:szCs w:val="28"/>
                <w:lang w:val="uk-UA"/>
              </w:rPr>
            </w:pPr>
            <w:r w:rsidRPr="00D97E1B">
              <w:rPr>
                <w:sz w:val="28"/>
                <w:szCs w:val="28"/>
                <w:lang w:val="uk-UA"/>
              </w:rPr>
              <w:t xml:space="preserve">8. </w:t>
            </w:r>
            <w:r w:rsidRPr="00D97E1B">
              <w:rPr>
                <w:sz w:val="28"/>
                <w:szCs w:val="28"/>
              </w:rPr>
              <w:t>Гарантії незалежним посередникам, членам примирних комісій і трудових арбітражів</w:t>
            </w:r>
            <w:r w:rsidRPr="00D97E1B">
              <w:rPr>
                <w:sz w:val="28"/>
                <w:szCs w:val="28"/>
                <w:lang w:val="uk-UA"/>
              </w:rPr>
              <w:t xml:space="preserve">. </w:t>
            </w:r>
            <w:r w:rsidRPr="00D97E1B">
              <w:rPr>
                <w:sz w:val="28"/>
                <w:szCs w:val="28"/>
              </w:rPr>
              <w:t>Національна служба посередництва і примирення</w:t>
            </w:r>
            <w:r w:rsidRPr="00D97E1B">
              <w:rPr>
                <w:sz w:val="28"/>
                <w:szCs w:val="28"/>
                <w:lang w:val="uk-UA"/>
              </w:rPr>
              <w:t xml:space="preserve"> та її в</w:t>
            </w:r>
            <w:r w:rsidRPr="00D97E1B">
              <w:rPr>
                <w:sz w:val="28"/>
                <w:szCs w:val="28"/>
              </w:rPr>
              <w:t>заємодія із сторонами колективного трудового спору (конфлікту)</w:t>
            </w:r>
            <w:r w:rsidRPr="00D97E1B">
              <w:rPr>
                <w:sz w:val="28"/>
                <w:szCs w:val="28"/>
                <w:lang w:val="uk-UA"/>
              </w:rPr>
              <w:t>.</w:t>
            </w:r>
          </w:p>
          <w:p w:rsidR="002261F6" w:rsidRPr="00D97E1B" w:rsidRDefault="002261F6" w:rsidP="00D97E1B">
            <w:pPr>
              <w:ind w:firstLine="567"/>
              <w:jc w:val="both"/>
              <w:rPr>
                <w:bCs w:val="0"/>
                <w:sz w:val="28"/>
                <w:szCs w:val="28"/>
                <w:lang w:val="uk-UA"/>
              </w:rPr>
            </w:pPr>
            <w:r w:rsidRPr="00D97E1B">
              <w:rPr>
                <w:sz w:val="28"/>
                <w:szCs w:val="28"/>
                <w:lang w:val="uk-UA"/>
              </w:rPr>
              <w:t xml:space="preserve">9. </w:t>
            </w:r>
            <w:r w:rsidRPr="00D97E1B">
              <w:rPr>
                <w:bCs w:val="0"/>
                <w:sz w:val="28"/>
                <w:szCs w:val="28"/>
              </w:rPr>
              <w:t>Страйк</w:t>
            </w:r>
            <w:r w:rsidRPr="00D97E1B">
              <w:rPr>
                <w:bCs w:val="0"/>
                <w:sz w:val="28"/>
                <w:szCs w:val="28"/>
                <w:lang w:val="uk-UA"/>
              </w:rPr>
              <w:t>. П</w:t>
            </w:r>
            <w:r w:rsidRPr="00D97E1B">
              <w:rPr>
                <w:bCs w:val="0"/>
                <w:sz w:val="28"/>
                <w:szCs w:val="28"/>
              </w:rPr>
              <w:t>раво на страйк</w:t>
            </w:r>
            <w:r w:rsidRPr="00D97E1B">
              <w:rPr>
                <w:bCs w:val="0"/>
                <w:sz w:val="28"/>
                <w:szCs w:val="28"/>
                <w:lang w:val="uk-UA"/>
              </w:rPr>
              <w:t>.</w:t>
            </w:r>
            <w:r w:rsidRPr="00D97E1B">
              <w:rPr>
                <w:bCs w:val="0"/>
                <w:sz w:val="28"/>
                <w:szCs w:val="28"/>
              </w:rPr>
              <w:t xml:space="preserve"> Вирішення трудового спору (конфлікту) у випадках заборони проведення страйку</w:t>
            </w:r>
            <w:r w:rsidRPr="00D97E1B">
              <w:rPr>
                <w:bCs w:val="0"/>
                <w:sz w:val="28"/>
                <w:szCs w:val="28"/>
                <w:lang w:val="uk-UA"/>
              </w:rPr>
              <w:t>.</w:t>
            </w:r>
          </w:p>
          <w:p w:rsidR="002261F6" w:rsidRPr="00D97E1B" w:rsidRDefault="002261F6" w:rsidP="00D97E1B">
            <w:pPr>
              <w:ind w:firstLine="567"/>
              <w:jc w:val="both"/>
              <w:rPr>
                <w:bCs w:val="0"/>
                <w:sz w:val="28"/>
                <w:szCs w:val="28"/>
                <w:lang w:val="uk-UA"/>
              </w:rPr>
            </w:pPr>
            <w:r w:rsidRPr="00D97E1B">
              <w:rPr>
                <w:bCs w:val="0"/>
                <w:sz w:val="28"/>
                <w:szCs w:val="28"/>
                <w:lang w:val="uk-UA"/>
              </w:rPr>
              <w:t xml:space="preserve">10. </w:t>
            </w:r>
            <w:r w:rsidRPr="00D97E1B">
              <w:rPr>
                <w:bCs w:val="0"/>
                <w:sz w:val="28"/>
                <w:szCs w:val="28"/>
              </w:rPr>
              <w:t>Відповідальність за порушення законодавства про колективні трудові спори (конфлікти)</w:t>
            </w:r>
            <w:r w:rsidRPr="00D97E1B">
              <w:rPr>
                <w:bCs w:val="0"/>
                <w:sz w:val="28"/>
                <w:szCs w:val="28"/>
                <w:lang w:val="uk-UA"/>
              </w:rPr>
              <w:t>.</w:t>
            </w:r>
          </w:p>
          <w:p w:rsidR="002261F6" w:rsidRPr="00D97E1B" w:rsidRDefault="002261F6" w:rsidP="00D97E1B">
            <w:pPr>
              <w:ind w:firstLine="567"/>
              <w:jc w:val="both"/>
              <w:rPr>
                <w:sz w:val="28"/>
                <w:szCs w:val="28"/>
                <w:lang w:val="uk-UA"/>
              </w:rPr>
            </w:pPr>
          </w:p>
        </w:tc>
        <w:tc>
          <w:tcPr>
            <w:tcW w:w="862" w:type="dxa"/>
          </w:tcPr>
          <w:p w:rsidR="002261F6" w:rsidRPr="00D97E1B" w:rsidRDefault="002261F6" w:rsidP="00AB4189">
            <w:pPr>
              <w:rPr>
                <w:sz w:val="28"/>
                <w:szCs w:val="28"/>
                <w:lang w:val="uk-UA"/>
              </w:rPr>
            </w:pPr>
            <w:r>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МЗ-34</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4</w:t>
            </w:r>
          </w:p>
        </w:tc>
        <w:tc>
          <w:tcPr>
            <w:tcW w:w="5983" w:type="dxa"/>
          </w:tcPr>
          <w:p w:rsidR="002261F6" w:rsidRPr="00D97E1B" w:rsidRDefault="002261F6" w:rsidP="00D97E1B">
            <w:pPr>
              <w:jc w:val="both"/>
              <w:rPr>
                <w:sz w:val="28"/>
                <w:szCs w:val="28"/>
                <w:lang w:val="uk-UA"/>
              </w:rPr>
            </w:pPr>
            <w:r w:rsidRPr="00D97E1B">
              <w:rPr>
                <w:b/>
                <w:sz w:val="28"/>
                <w:szCs w:val="28"/>
                <w:lang w:val="uk-UA"/>
              </w:rPr>
              <w:t xml:space="preserve">Аналіз Закону України «Про колективні договори і угоди» </w:t>
            </w:r>
            <w:r w:rsidRPr="00D97E1B">
              <w:rPr>
                <w:lang w:val="uk-UA"/>
              </w:rPr>
              <w:t>// Відомості Верховної Ради України. – 1993. – № 36. – Ст. 361.</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 Поняття про колективний договір і угоду та сфера їх укладення.</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2. Сторони колективного договору, угоди.</w:t>
            </w:r>
          </w:p>
          <w:p w:rsidR="002261F6" w:rsidRPr="006B5249" w:rsidRDefault="002261F6" w:rsidP="00D97E1B">
            <w:pPr>
              <w:pStyle w:val="Heading3"/>
              <w:shd w:val="clear" w:color="auto" w:fill="FFFFFF"/>
              <w:ind w:firstLine="567"/>
              <w:jc w:val="both"/>
              <w:rPr>
                <w:rFonts w:ascii="Times New Roman" w:hAnsi="Times New Roman"/>
                <w:b w:val="0"/>
                <w:sz w:val="28"/>
                <w:szCs w:val="24"/>
                <w:lang w:val="uk-UA"/>
              </w:rPr>
            </w:pPr>
            <w:r w:rsidRPr="006B5249">
              <w:rPr>
                <w:rFonts w:ascii="Times New Roman" w:hAnsi="Times New Roman"/>
                <w:b w:val="0"/>
                <w:bCs w:val="0"/>
                <w:sz w:val="28"/>
                <w:szCs w:val="28"/>
                <w:lang w:val="uk-UA"/>
              </w:rPr>
              <w:t xml:space="preserve">3. </w:t>
            </w:r>
            <w:r w:rsidRPr="006B5249">
              <w:rPr>
                <w:rFonts w:ascii="Times New Roman" w:hAnsi="Times New Roman"/>
                <w:b w:val="0"/>
                <w:sz w:val="28"/>
                <w:szCs w:val="24"/>
                <w:lang w:val="uk-UA"/>
              </w:rPr>
              <w:t>Право на ведення переговорів і укладення колективних договорів, угод.</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sz w:val="28"/>
                <w:szCs w:val="24"/>
                <w:lang w:val="uk-UA"/>
              </w:rPr>
              <w:t>4.</w:t>
            </w:r>
            <w:r w:rsidRPr="006B5249">
              <w:rPr>
                <w:rFonts w:ascii="Times New Roman" w:hAnsi="Times New Roman"/>
                <w:b w:val="0"/>
                <w:bCs w:val="0"/>
                <w:sz w:val="28"/>
                <w:szCs w:val="28"/>
                <w:lang w:val="uk-UA"/>
              </w:rPr>
              <w:t xml:space="preserve"> Співвідношення законодавства і колективного договору, угоди, трудового договору.</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5. Неприпустимість заборони діяльності щодо укладення та виконання колективних договорів і угод.</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6. Зміст та дія колективного договору та угод.</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7. Колективні переговори. </w:t>
            </w:r>
            <w:hyperlink r:id="rId15" w:tgtFrame="_top" w:history="1">
              <w:r w:rsidRPr="006B5249">
                <w:rPr>
                  <w:rStyle w:val="Hyperlink"/>
                  <w:rFonts w:ascii="Times New Roman" w:hAnsi="Times New Roman"/>
                  <w:b w:val="0"/>
                  <w:bCs w:val="0"/>
                  <w:color w:val="auto"/>
                  <w:sz w:val="28"/>
                  <w:szCs w:val="28"/>
                  <w:lang w:val="uk-UA"/>
                </w:rPr>
                <w:t>Відповідальність за</w:t>
              </w:r>
            </w:hyperlink>
            <w:r w:rsidRPr="006B5249">
              <w:rPr>
                <w:rStyle w:val="apple-converted-space"/>
                <w:rFonts w:ascii="Times New Roman" w:hAnsi="Times New Roman"/>
                <w:b w:val="0"/>
                <w:bCs w:val="0"/>
                <w:sz w:val="28"/>
                <w:szCs w:val="28"/>
                <w:lang w:val="uk-UA"/>
              </w:rPr>
              <w:t> </w:t>
            </w:r>
            <w:hyperlink r:id="rId16" w:tgtFrame="_top" w:history="1">
              <w:r w:rsidRPr="006B5249">
                <w:rPr>
                  <w:rStyle w:val="Hyperlink"/>
                  <w:rFonts w:ascii="Times New Roman" w:hAnsi="Times New Roman"/>
                  <w:b w:val="0"/>
                  <w:bCs w:val="0"/>
                  <w:color w:val="auto"/>
                  <w:sz w:val="28"/>
                  <w:szCs w:val="28"/>
                  <w:lang w:val="uk-UA"/>
                </w:rPr>
                <w:t xml:space="preserve">ухилення від участі в них. </w:t>
              </w:r>
            </w:hyperlink>
            <w:r w:rsidRPr="006B5249">
              <w:rPr>
                <w:rFonts w:ascii="Times New Roman" w:hAnsi="Times New Roman"/>
                <w:b w:val="0"/>
                <w:bCs w:val="0"/>
                <w:sz w:val="28"/>
                <w:szCs w:val="28"/>
                <w:lang w:val="uk-UA"/>
              </w:rPr>
              <w:t>Гарантії та компенсації на період переговорів. Вирішення розбіжностей.</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8. Підписання колективного договору, угоди.</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9. Зміни і доповнення до колективного договору, угоди. Контроль за їх виконанням.</w:t>
            </w:r>
          </w:p>
          <w:p w:rsidR="002261F6" w:rsidRPr="006B5249" w:rsidRDefault="002261F6" w:rsidP="00D97E1B">
            <w:pPr>
              <w:pStyle w:val="Heading3"/>
              <w:shd w:val="clear" w:color="auto" w:fill="FFFFFF"/>
              <w:ind w:firstLine="567"/>
              <w:jc w:val="both"/>
              <w:rPr>
                <w:rFonts w:ascii="Times New Roman" w:hAnsi="Times New Roman"/>
                <w:b w:val="0"/>
                <w:sz w:val="28"/>
                <w:szCs w:val="24"/>
                <w:lang w:val="uk-UA"/>
              </w:rPr>
            </w:pPr>
            <w:r w:rsidRPr="006B5249">
              <w:rPr>
                <w:rFonts w:ascii="Times New Roman" w:hAnsi="Times New Roman"/>
                <w:b w:val="0"/>
                <w:sz w:val="28"/>
                <w:szCs w:val="24"/>
                <w:lang w:val="uk-UA"/>
              </w:rPr>
              <w:t>10. Відповідальність за</w:t>
            </w:r>
            <w:r w:rsidRPr="006B5249">
              <w:rPr>
                <w:rStyle w:val="apple-converted-space"/>
                <w:rFonts w:ascii="Times New Roman" w:hAnsi="Times New Roman"/>
                <w:b w:val="0"/>
                <w:bCs w:val="0"/>
                <w:sz w:val="28"/>
                <w:szCs w:val="28"/>
                <w:lang w:val="uk-UA"/>
              </w:rPr>
              <w:t> </w:t>
            </w:r>
            <w:hyperlink r:id="rId17" w:tgtFrame="_top" w:history="1">
              <w:r w:rsidRPr="006B5249">
                <w:rPr>
                  <w:rStyle w:val="Hyperlink"/>
                  <w:rFonts w:ascii="Times New Roman" w:hAnsi="Times New Roman"/>
                  <w:b w:val="0"/>
                  <w:bCs w:val="0"/>
                  <w:color w:val="auto"/>
                  <w:sz w:val="28"/>
                  <w:szCs w:val="28"/>
                  <w:lang w:val="uk-UA"/>
                </w:rPr>
                <w:t>порушення і невиконання колективного договору, угоди</w:t>
              </w:r>
            </w:hyperlink>
            <w:r w:rsidRPr="006B5249">
              <w:rPr>
                <w:rFonts w:ascii="Times New Roman" w:hAnsi="Times New Roman"/>
                <w:b w:val="0"/>
                <w:sz w:val="28"/>
                <w:szCs w:val="24"/>
                <w:lang w:val="uk-UA"/>
              </w:rPr>
              <w:t>.</w:t>
            </w:r>
          </w:p>
          <w:p w:rsidR="002261F6" w:rsidRPr="00D97E1B" w:rsidRDefault="002261F6" w:rsidP="00EC7BF1">
            <w:pPr>
              <w:rPr>
                <w:lang w:val="uk-UA"/>
              </w:rPr>
            </w:pPr>
          </w:p>
          <w:p w:rsidR="002261F6" w:rsidRPr="00D97E1B" w:rsidRDefault="002261F6" w:rsidP="00EC7BF1">
            <w:pPr>
              <w:rPr>
                <w:lang w:val="uk-UA"/>
              </w:rPr>
            </w:pPr>
          </w:p>
        </w:tc>
        <w:tc>
          <w:tcPr>
            <w:tcW w:w="862" w:type="dxa"/>
          </w:tcPr>
          <w:p w:rsidR="002261F6" w:rsidRPr="00D97E1B" w:rsidRDefault="002261F6" w:rsidP="00AB4189">
            <w:pPr>
              <w:rPr>
                <w:sz w:val="28"/>
                <w:szCs w:val="28"/>
                <w:lang w:val="uk-UA"/>
              </w:rPr>
            </w:pPr>
            <w:r>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МЗ-33</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5</w:t>
            </w:r>
          </w:p>
        </w:tc>
        <w:tc>
          <w:tcPr>
            <w:tcW w:w="5983" w:type="dxa"/>
          </w:tcPr>
          <w:p w:rsidR="002261F6" w:rsidRPr="00D97E1B" w:rsidRDefault="002261F6" w:rsidP="00D97E1B">
            <w:pPr>
              <w:jc w:val="both"/>
              <w:rPr>
                <w:sz w:val="28"/>
                <w:szCs w:val="28"/>
                <w:lang w:val="uk-UA"/>
              </w:rPr>
            </w:pPr>
            <w:r w:rsidRPr="00D97E1B">
              <w:rPr>
                <w:b/>
                <w:sz w:val="28"/>
                <w:szCs w:val="28"/>
                <w:lang w:val="uk-UA"/>
              </w:rPr>
              <w:t xml:space="preserve">Аналіз Закону України «Про охорону праці»                  </w:t>
            </w:r>
            <w:r w:rsidRPr="00D97E1B">
              <w:rPr>
                <w:lang w:val="uk-UA"/>
              </w:rPr>
              <w:t>// Відомості Верховної Ради України. –  1992. –  № 49. – Ст. 668.</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1. </w:t>
            </w:r>
            <w:hyperlink r:id="rId18" w:tgtFrame="_top" w:history="1">
              <w:r w:rsidRPr="006B5249">
                <w:rPr>
                  <w:rStyle w:val="Hyperlink"/>
                  <w:rFonts w:ascii="Times New Roman" w:hAnsi="Times New Roman"/>
                  <w:b w:val="0"/>
                  <w:bCs w:val="0"/>
                  <w:color w:val="auto"/>
                  <w:sz w:val="28"/>
                  <w:szCs w:val="28"/>
                  <w:lang w:val="uk-UA"/>
                </w:rPr>
                <w:t>Законодавство про охорону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2. </w:t>
            </w:r>
            <w:hyperlink r:id="rId19" w:tgtFrame="_top" w:history="1">
              <w:r w:rsidRPr="006B5249">
                <w:rPr>
                  <w:rStyle w:val="Hyperlink"/>
                  <w:rFonts w:ascii="Times New Roman" w:hAnsi="Times New Roman"/>
                  <w:b w:val="0"/>
                  <w:bCs w:val="0"/>
                  <w:color w:val="auto"/>
                  <w:sz w:val="28"/>
                  <w:szCs w:val="28"/>
                  <w:lang w:val="uk-UA"/>
                </w:rPr>
                <w:t>Державна політика в галузі охорони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3. </w:t>
            </w:r>
            <w:hyperlink r:id="rId20" w:tgtFrame="_top" w:history="1">
              <w:r w:rsidRPr="006B5249">
                <w:rPr>
                  <w:rStyle w:val="Hyperlink"/>
                  <w:rFonts w:ascii="Times New Roman" w:hAnsi="Times New Roman"/>
                  <w:b w:val="0"/>
                  <w:bCs w:val="0"/>
                  <w:color w:val="auto"/>
                  <w:sz w:val="28"/>
                  <w:szCs w:val="28"/>
                  <w:lang w:val="uk-UA"/>
                </w:rPr>
                <w:t>Гарантії прав на охорону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4. </w:t>
            </w:r>
            <w:hyperlink r:id="rId21" w:tgtFrame="_top" w:history="1">
              <w:r w:rsidRPr="006B5249">
                <w:rPr>
                  <w:rStyle w:val="Hyperlink"/>
                  <w:rFonts w:ascii="Times New Roman" w:hAnsi="Times New Roman"/>
                  <w:b w:val="0"/>
                  <w:bCs w:val="0"/>
                  <w:color w:val="auto"/>
                  <w:sz w:val="28"/>
                  <w:szCs w:val="28"/>
                  <w:lang w:val="uk-UA"/>
                </w:rPr>
                <w:t>Організація охорони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5. </w:t>
            </w:r>
            <w:hyperlink r:id="rId22" w:tgtFrame="_top" w:history="1">
              <w:r w:rsidRPr="006B5249">
                <w:rPr>
                  <w:rStyle w:val="Hyperlink"/>
                  <w:rFonts w:ascii="Times New Roman" w:hAnsi="Times New Roman"/>
                  <w:b w:val="0"/>
                  <w:bCs w:val="0"/>
                  <w:color w:val="auto"/>
                  <w:sz w:val="28"/>
                  <w:szCs w:val="28"/>
                  <w:lang w:val="uk-UA"/>
                </w:rPr>
                <w:t>Стимулювання охорони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6. </w:t>
            </w:r>
            <w:hyperlink r:id="rId23" w:tgtFrame="_top" w:history="1">
              <w:r w:rsidRPr="006B5249">
                <w:rPr>
                  <w:rStyle w:val="Hyperlink"/>
                  <w:rFonts w:ascii="Times New Roman" w:hAnsi="Times New Roman"/>
                  <w:b w:val="0"/>
                  <w:bCs w:val="0"/>
                  <w:color w:val="auto"/>
                  <w:sz w:val="28"/>
                  <w:szCs w:val="28"/>
                  <w:lang w:val="uk-UA"/>
                </w:rPr>
                <w:t>Нормативно-правові акти з охорони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7. </w:t>
            </w:r>
            <w:hyperlink r:id="rId24" w:tgtFrame="_top" w:history="1">
              <w:r w:rsidRPr="006B5249">
                <w:rPr>
                  <w:rStyle w:val="Hyperlink"/>
                  <w:rFonts w:ascii="Times New Roman" w:hAnsi="Times New Roman"/>
                  <w:b w:val="0"/>
                  <w:bCs w:val="0"/>
                  <w:color w:val="auto"/>
                  <w:sz w:val="28"/>
                  <w:szCs w:val="28"/>
                  <w:lang w:val="uk-UA"/>
                </w:rPr>
                <w:t>Державне управління охороною праці</w:t>
              </w:r>
            </w:hyperlink>
            <w:r w:rsidRPr="006B5249">
              <w:rPr>
                <w:rFonts w:ascii="Times New Roman" w:hAnsi="Times New Roman"/>
                <w:b w:val="0"/>
                <w:bCs w:val="0"/>
                <w:sz w:val="28"/>
                <w:szCs w:val="28"/>
                <w:lang w:val="uk-UA"/>
              </w:rPr>
              <w:t>.</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 xml:space="preserve">8. </w:t>
            </w:r>
            <w:hyperlink r:id="rId25" w:tgtFrame="_top" w:history="1">
              <w:r w:rsidRPr="006B5249">
                <w:rPr>
                  <w:rStyle w:val="Hyperlink"/>
                  <w:rFonts w:ascii="Times New Roman" w:hAnsi="Times New Roman"/>
                  <w:b w:val="0"/>
                  <w:bCs w:val="0"/>
                  <w:color w:val="auto"/>
                  <w:sz w:val="28"/>
                  <w:szCs w:val="28"/>
                  <w:lang w:val="uk-UA"/>
                </w:rPr>
                <w:t>Державний нагляд і громадський контроль за охороною праці. </w:t>
              </w:r>
            </w:hyperlink>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sz w:val="28"/>
                <w:szCs w:val="24"/>
                <w:lang w:val="uk-UA"/>
              </w:rPr>
              <w:t xml:space="preserve">8. </w:t>
            </w:r>
            <w:hyperlink r:id="rId26" w:tgtFrame="_top" w:history="1">
              <w:r w:rsidRPr="006B5249">
                <w:rPr>
                  <w:rStyle w:val="Hyperlink"/>
                  <w:rFonts w:ascii="Times New Roman" w:hAnsi="Times New Roman"/>
                  <w:b w:val="0"/>
                  <w:bCs w:val="0"/>
                  <w:color w:val="auto"/>
                  <w:sz w:val="28"/>
                  <w:szCs w:val="28"/>
                  <w:lang w:val="uk-UA"/>
                </w:rPr>
                <w:t>Відповідальність за порушення законодавства про охорону праці</w:t>
              </w:r>
            </w:hyperlink>
            <w:r w:rsidRPr="006B5249">
              <w:rPr>
                <w:rFonts w:ascii="Times New Roman" w:hAnsi="Times New Roman"/>
                <w:b w:val="0"/>
                <w:sz w:val="28"/>
                <w:szCs w:val="24"/>
                <w:lang w:val="uk-UA"/>
              </w:rPr>
              <w:t>.</w:t>
            </w:r>
          </w:p>
        </w:tc>
        <w:tc>
          <w:tcPr>
            <w:tcW w:w="862" w:type="dxa"/>
          </w:tcPr>
          <w:p w:rsidR="002261F6" w:rsidRPr="00D97E1B" w:rsidRDefault="002261F6" w:rsidP="00AB4189">
            <w:pPr>
              <w:rPr>
                <w:sz w:val="28"/>
                <w:szCs w:val="28"/>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МЗ-32</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6</w:t>
            </w:r>
          </w:p>
        </w:tc>
        <w:tc>
          <w:tcPr>
            <w:tcW w:w="5983" w:type="dxa"/>
          </w:tcPr>
          <w:p w:rsidR="002261F6" w:rsidRPr="00D97E1B" w:rsidRDefault="002261F6" w:rsidP="00D97E1B">
            <w:pPr>
              <w:jc w:val="both"/>
              <w:rPr>
                <w:sz w:val="28"/>
                <w:szCs w:val="28"/>
                <w:lang w:val="uk-UA"/>
              </w:rPr>
            </w:pPr>
            <w:r w:rsidRPr="00D97E1B">
              <w:rPr>
                <w:b/>
                <w:sz w:val="28"/>
                <w:szCs w:val="28"/>
                <w:lang w:val="uk-UA"/>
              </w:rPr>
              <w:t xml:space="preserve">Аналіз Закону України «Про відпустки»             </w:t>
            </w:r>
            <w:r w:rsidRPr="00D97E1B">
              <w:rPr>
                <w:lang w:val="uk-UA"/>
              </w:rPr>
              <w:t>// Відомості Верховної Ради України. – 1997. –                   № 2. – Ст. 4.</w:t>
            </w:r>
          </w:p>
          <w:p w:rsidR="002261F6" w:rsidRPr="00D97E1B" w:rsidRDefault="002261F6" w:rsidP="00D97E1B">
            <w:pPr>
              <w:pStyle w:val="Heading2"/>
              <w:shd w:val="clear" w:color="auto" w:fill="FFFFFF"/>
              <w:spacing w:before="0" w:after="0"/>
              <w:ind w:firstLine="567"/>
              <w:jc w:val="both"/>
              <w:rPr>
                <w:rFonts w:ascii="Times New Roman" w:hAnsi="Times New Roman"/>
                <w:b w:val="0"/>
                <w:i w:val="0"/>
                <w:lang w:val="uk-UA"/>
              </w:rPr>
            </w:pPr>
            <w:r w:rsidRPr="00D97E1B">
              <w:rPr>
                <w:rFonts w:ascii="Times New Roman" w:hAnsi="Times New Roman"/>
                <w:b w:val="0"/>
                <w:i w:val="0"/>
                <w:lang w:val="uk-UA"/>
              </w:rPr>
              <w:t>1. Законодавство про відпустки.</w:t>
            </w:r>
          </w:p>
          <w:p w:rsidR="002261F6" w:rsidRPr="00D97E1B" w:rsidRDefault="002261F6" w:rsidP="00D97E1B">
            <w:pPr>
              <w:pStyle w:val="Heading2"/>
              <w:shd w:val="clear" w:color="auto" w:fill="FFFFFF"/>
              <w:spacing w:before="0" w:after="0"/>
              <w:ind w:firstLine="567"/>
              <w:jc w:val="both"/>
              <w:rPr>
                <w:rFonts w:ascii="Times New Roman" w:hAnsi="Times New Roman"/>
                <w:b w:val="0"/>
                <w:i w:val="0"/>
                <w:lang w:val="uk-UA"/>
              </w:rPr>
            </w:pPr>
            <w:r w:rsidRPr="00D97E1B">
              <w:rPr>
                <w:rStyle w:val="Strong"/>
                <w:rFonts w:ascii="Times New Roman" w:hAnsi="Times New Roman"/>
                <w:i w:val="0"/>
                <w:lang w:val="uk-UA"/>
              </w:rPr>
              <w:t>2.</w:t>
            </w:r>
            <w:r w:rsidRPr="00D97E1B">
              <w:rPr>
                <w:rStyle w:val="Strong"/>
                <w:rFonts w:ascii="Times New Roman" w:hAnsi="Times New Roman"/>
                <w:b/>
                <w:i w:val="0"/>
                <w:lang w:val="uk-UA"/>
              </w:rPr>
              <w:t xml:space="preserve"> </w:t>
            </w:r>
            <w:r w:rsidRPr="00D97E1B">
              <w:rPr>
                <w:rFonts w:ascii="Times New Roman" w:hAnsi="Times New Roman"/>
                <w:b w:val="0"/>
                <w:i w:val="0"/>
                <w:lang w:val="uk-UA"/>
              </w:rPr>
              <w:t>Право на відпустки.</w:t>
            </w:r>
          </w:p>
          <w:p w:rsidR="002261F6" w:rsidRPr="00D97E1B" w:rsidRDefault="002261F6" w:rsidP="00D97E1B">
            <w:pPr>
              <w:pStyle w:val="Heading2"/>
              <w:shd w:val="clear" w:color="auto" w:fill="FFFFFF"/>
              <w:spacing w:before="0" w:after="0"/>
              <w:ind w:firstLine="567"/>
              <w:jc w:val="both"/>
              <w:rPr>
                <w:rFonts w:ascii="Times New Roman" w:hAnsi="Times New Roman"/>
                <w:i w:val="0"/>
                <w:lang w:val="uk-UA"/>
              </w:rPr>
            </w:pPr>
            <w:r w:rsidRPr="00D97E1B">
              <w:rPr>
                <w:rStyle w:val="Strong"/>
                <w:rFonts w:ascii="Times New Roman" w:hAnsi="Times New Roman"/>
                <w:i w:val="0"/>
                <w:lang w:val="uk-UA"/>
              </w:rPr>
              <w:t>3.</w:t>
            </w:r>
            <w:r w:rsidRPr="00D97E1B">
              <w:rPr>
                <w:rStyle w:val="Strong"/>
                <w:rFonts w:ascii="Times New Roman" w:hAnsi="Times New Roman"/>
                <w:b/>
                <w:i w:val="0"/>
                <w:lang w:val="uk-UA"/>
              </w:rPr>
              <w:t xml:space="preserve"> </w:t>
            </w:r>
            <w:r w:rsidRPr="00D97E1B">
              <w:rPr>
                <w:rFonts w:ascii="Times New Roman" w:hAnsi="Times New Roman"/>
                <w:b w:val="0"/>
                <w:i w:val="0"/>
                <w:lang w:val="uk-UA"/>
              </w:rPr>
              <w:t>Види відпусток: щ</w:t>
            </w:r>
            <w:r w:rsidRPr="00D97E1B">
              <w:rPr>
                <w:rStyle w:val="Strong"/>
                <w:rFonts w:ascii="Times New Roman" w:hAnsi="Times New Roman"/>
                <w:i w:val="0"/>
                <w:lang w:val="uk-UA"/>
              </w:rPr>
              <w:t>орічні та соціальні відпустки, відпустки без збереження заробітної плати, додаткові відпустки у зв'язку з навчанням, творча відпустка.</w:t>
            </w:r>
          </w:p>
          <w:p w:rsidR="002261F6" w:rsidRPr="00D97E1B" w:rsidRDefault="002261F6" w:rsidP="00D97E1B">
            <w:pPr>
              <w:pStyle w:val="Heading2"/>
              <w:shd w:val="clear" w:color="auto" w:fill="FFFFFF"/>
              <w:spacing w:before="0" w:after="0"/>
              <w:ind w:firstLine="567"/>
              <w:jc w:val="both"/>
              <w:rPr>
                <w:rStyle w:val="Strong"/>
                <w:rFonts w:ascii="Times New Roman" w:hAnsi="Times New Roman"/>
                <w:i w:val="0"/>
                <w:lang w:val="uk-UA"/>
              </w:rPr>
            </w:pPr>
            <w:r w:rsidRPr="00D97E1B">
              <w:rPr>
                <w:rStyle w:val="Strong"/>
                <w:rFonts w:ascii="Times New Roman" w:hAnsi="Times New Roman"/>
                <w:i w:val="0"/>
                <w:lang w:val="uk-UA"/>
              </w:rPr>
              <w:t xml:space="preserve">4. </w:t>
            </w:r>
            <w:r w:rsidRPr="00D97E1B">
              <w:rPr>
                <w:rFonts w:ascii="Times New Roman" w:hAnsi="Times New Roman"/>
                <w:b w:val="0"/>
                <w:i w:val="0"/>
                <w:lang w:val="uk-UA"/>
              </w:rPr>
              <w:t>Визначення тривалості відпусток.</w:t>
            </w:r>
            <w:r w:rsidRPr="00D97E1B">
              <w:rPr>
                <w:rStyle w:val="Strong"/>
                <w:rFonts w:ascii="Times New Roman" w:hAnsi="Times New Roman"/>
                <w:i w:val="0"/>
                <w:lang w:val="uk-UA"/>
              </w:rPr>
              <w:t xml:space="preserve"> </w:t>
            </w:r>
          </w:p>
          <w:p w:rsidR="002261F6" w:rsidRPr="00D97E1B" w:rsidRDefault="002261F6" w:rsidP="00D97E1B">
            <w:pPr>
              <w:pStyle w:val="Heading2"/>
              <w:shd w:val="clear" w:color="auto" w:fill="FFFFFF"/>
              <w:spacing w:before="0" w:after="0"/>
              <w:ind w:firstLine="567"/>
              <w:jc w:val="both"/>
              <w:rPr>
                <w:rFonts w:ascii="Times New Roman" w:hAnsi="Times New Roman"/>
                <w:i w:val="0"/>
                <w:lang w:val="uk-UA"/>
              </w:rPr>
            </w:pPr>
            <w:r w:rsidRPr="00D97E1B">
              <w:rPr>
                <w:rStyle w:val="Strong"/>
                <w:rFonts w:ascii="Times New Roman" w:hAnsi="Times New Roman"/>
                <w:i w:val="0"/>
                <w:lang w:val="uk-UA"/>
              </w:rPr>
              <w:t>5. Оплата відпусток.</w:t>
            </w:r>
          </w:p>
          <w:p w:rsidR="002261F6" w:rsidRPr="00D97E1B" w:rsidRDefault="002261F6" w:rsidP="00D97E1B">
            <w:pPr>
              <w:pStyle w:val="Heading2"/>
              <w:shd w:val="clear" w:color="auto" w:fill="FFFFFF"/>
              <w:spacing w:before="0" w:after="0"/>
              <w:ind w:firstLine="567"/>
              <w:jc w:val="both"/>
              <w:rPr>
                <w:rFonts w:ascii="Times New Roman" w:hAnsi="Times New Roman"/>
                <w:i w:val="0"/>
                <w:lang w:val="uk-UA"/>
              </w:rPr>
            </w:pPr>
            <w:r w:rsidRPr="00D97E1B">
              <w:rPr>
                <w:rStyle w:val="Strong"/>
                <w:rFonts w:ascii="Times New Roman" w:hAnsi="Times New Roman"/>
                <w:i w:val="0"/>
                <w:lang w:val="uk-UA"/>
              </w:rPr>
              <w:t xml:space="preserve">6. Державний нагляд і контроль за </w:t>
            </w:r>
            <w:r w:rsidRPr="006B5249">
              <w:rPr>
                <w:rStyle w:val="Strong"/>
                <w:rFonts w:ascii="Times New Roman" w:hAnsi="Times New Roman"/>
                <w:i w:val="0"/>
              </w:rPr>
              <w:t>додержанням законодавства про відпустки та відповідальність за його порушення</w:t>
            </w:r>
            <w:r w:rsidRPr="00D97E1B">
              <w:rPr>
                <w:rStyle w:val="Strong"/>
                <w:rFonts w:ascii="Times New Roman" w:hAnsi="Times New Roman"/>
                <w:i w:val="0"/>
                <w:lang w:val="uk-UA"/>
              </w:rPr>
              <w:t>.</w:t>
            </w:r>
          </w:p>
        </w:tc>
        <w:tc>
          <w:tcPr>
            <w:tcW w:w="862" w:type="dxa"/>
          </w:tcPr>
          <w:p w:rsidR="002261F6" w:rsidRPr="00D97E1B" w:rsidRDefault="002261F6" w:rsidP="00AB4189">
            <w:pPr>
              <w:rPr>
                <w:sz w:val="28"/>
                <w:szCs w:val="28"/>
                <w:lang w:val="uk-UA"/>
              </w:rPr>
            </w:pPr>
            <w:r>
              <w:rPr>
                <w:sz w:val="28"/>
                <w:szCs w:val="28"/>
                <w:lang w:val="uk-UA"/>
              </w:rPr>
              <w:t>2</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МЗ-30</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7</w:t>
            </w:r>
          </w:p>
        </w:tc>
        <w:tc>
          <w:tcPr>
            <w:tcW w:w="598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b/>
                <w:sz w:val="28"/>
                <w:szCs w:val="28"/>
                <w:lang w:val="uk-UA"/>
              </w:rPr>
              <w:t xml:space="preserve">Аналіз Закону України «Про оплату праці»  </w:t>
            </w:r>
            <w:r w:rsidRPr="00D97E1B">
              <w:rPr>
                <w:lang w:val="uk-UA"/>
              </w:rPr>
              <w:t>// Відомості Верховної Ради України. – 1995. –              № 17. – Ст. 121.</w:t>
            </w:r>
            <w:r w:rsidRPr="00D97E1B">
              <w:rPr>
                <w:sz w:val="28"/>
                <w:szCs w:val="28"/>
                <w:lang w:val="uk-UA"/>
              </w:rPr>
              <w:t xml:space="preserve"> </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 Законодавство про оплату праці.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2. Заробітна плата та її структура. Мінімальна заробітна плата.</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3. Джерела коштів на оплату праці.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4. Система організації оплати праці.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5. Тарифна система оплати праці.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6. Державне регулювання оплати праці.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7. Договірне регулювання оплати праці.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sz w:val="28"/>
                <w:szCs w:val="24"/>
                <w:lang w:val="uk-UA"/>
              </w:rPr>
              <w:t>8. Права працівника на оплату праці та їх захист.</w:t>
            </w:r>
          </w:p>
        </w:tc>
        <w:tc>
          <w:tcPr>
            <w:tcW w:w="862" w:type="dxa"/>
          </w:tcPr>
          <w:p w:rsidR="002261F6" w:rsidRPr="00D97E1B" w:rsidRDefault="002261F6" w:rsidP="00AB4189">
            <w:pPr>
              <w:rPr>
                <w:sz w:val="28"/>
                <w:szCs w:val="28"/>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3.</w:t>
            </w:r>
          </w:p>
        </w:tc>
        <w:tc>
          <w:tcPr>
            <w:tcW w:w="1238" w:type="dxa"/>
          </w:tcPr>
          <w:p w:rsidR="002261F6" w:rsidRPr="00D97E1B" w:rsidRDefault="002261F6" w:rsidP="00D97E1B">
            <w:pPr>
              <w:jc w:val="center"/>
              <w:rPr>
                <w:lang w:val="uk-UA"/>
              </w:rPr>
            </w:pPr>
            <w:r w:rsidRPr="00D97E1B">
              <w:rPr>
                <w:sz w:val="28"/>
                <w:szCs w:val="28"/>
                <w:lang w:val="uk-UA"/>
              </w:rPr>
              <w:t>МЗ-29</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8</w:t>
            </w:r>
          </w:p>
        </w:tc>
        <w:tc>
          <w:tcPr>
            <w:tcW w:w="5983" w:type="dxa"/>
          </w:tcPr>
          <w:p w:rsidR="002261F6" w:rsidRPr="00D97E1B" w:rsidRDefault="002261F6" w:rsidP="00D97E1B">
            <w:pPr>
              <w:jc w:val="both"/>
              <w:rPr>
                <w:b/>
                <w:bCs w:val="0"/>
                <w:sz w:val="28"/>
                <w:szCs w:val="28"/>
                <w:lang w:val="uk-UA"/>
              </w:rPr>
            </w:pPr>
            <w:r w:rsidRPr="00D97E1B">
              <w:rPr>
                <w:b/>
                <w:sz w:val="28"/>
                <w:szCs w:val="28"/>
                <w:lang w:val="uk-UA"/>
              </w:rPr>
              <w:t xml:space="preserve">Пільги для працівників, які поєднують роботу з навчанням. </w:t>
            </w:r>
            <w:r w:rsidRPr="00D97E1B">
              <w:rPr>
                <w:b/>
                <w:bCs w:val="0"/>
                <w:sz w:val="28"/>
                <w:szCs w:val="28"/>
                <w:lang w:val="uk-UA"/>
              </w:rPr>
              <w:t>Післядипломна освіта лікарів ветеринарної медицини в Україні.</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rPr>
            </w:pPr>
            <w:r w:rsidRPr="006B5249">
              <w:rPr>
                <w:rFonts w:ascii="Times New Roman" w:hAnsi="Times New Roman"/>
                <w:b w:val="0"/>
                <w:lang w:val="uk-UA"/>
              </w:rPr>
              <w:t xml:space="preserve">1. </w:t>
            </w:r>
            <w:r w:rsidRPr="006B5249">
              <w:rPr>
                <w:rFonts w:ascii="Times New Roman" w:hAnsi="Times New Roman"/>
                <w:b w:val="0"/>
                <w:color w:val="000000"/>
                <w:spacing w:val="-15"/>
              </w:rPr>
              <w:t>Організація виробничого навчання</w:t>
            </w:r>
            <w:r w:rsidRPr="006B5249">
              <w:rPr>
                <w:rFonts w:ascii="Times New Roman" w:hAnsi="Times New Roman"/>
                <w:b w:val="0"/>
                <w:color w:val="000000"/>
                <w:spacing w:val="-15"/>
                <w:lang w:val="uk-UA"/>
              </w:rPr>
              <w:t xml:space="preserve">. </w:t>
            </w:r>
            <w:r w:rsidRPr="006B5249">
              <w:rPr>
                <w:rFonts w:ascii="Times New Roman" w:hAnsi="Times New Roman"/>
                <w:b w:val="0"/>
                <w:color w:val="000000"/>
                <w:spacing w:val="-15"/>
              </w:rPr>
              <w:t xml:space="preserve">Створення необхідних умов </w:t>
            </w:r>
            <w:r w:rsidRPr="006B5249">
              <w:rPr>
                <w:rFonts w:ascii="Times New Roman" w:hAnsi="Times New Roman"/>
                <w:b w:val="0"/>
                <w:color w:val="000000"/>
                <w:spacing w:val="-15"/>
                <w:lang w:val="uk-UA"/>
              </w:rPr>
              <w:t>та з</w:t>
            </w:r>
            <w:r w:rsidRPr="006B5249">
              <w:rPr>
                <w:rFonts w:ascii="Times New Roman" w:hAnsi="Times New Roman"/>
                <w:b w:val="0"/>
                <w:color w:val="000000"/>
                <w:spacing w:val="-15"/>
              </w:rPr>
              <w:t>аохочення для поєднання роботи з навчанням</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lang w:val="uk-UA"/>
              </w:rPr>
            </w:pPr>
            <w:r w:rsidRPr="006B5249">
              <w:rPr>
                <w:rFonts w:ascii="Times New Roman" w:hAnsi="Times New Roman"/>
                <w:b w:val="0"/>
                <w:lang w:val="uk-UA"/>
              </w:rPr>
              <w:t xml:space="preserve">2. </w:t>
            </w:r>
            <w:r w:rsidRPr="006B5249">
              <w:rPr>
                <w:rFonts w:ascii="Times New Roman" w:hAnsi="Times New Roman"/>
                <w:b w:val="0"/>
                <w:color w:val="000000"/>
                <w:spacing w:val="-15"/>
              </w:rPr>
              <w:t>Здійснення виробничого навчання в робочий час</w:t>
            </w:r>
            <w:r w:rsidRPr="006B5249">
              <w:rPr>
                <w:rFonts w:ascii="Times New Roman" w:hAnsi="Times New Roman"/>
                <w:b w:val="0"/>
                <w:color w:val="000000"/>
                <w:spacing w:val="-15"/>
                <w:lang w:val="uk-UA"/>
              </w:rPr>
              <w:t xml:space="preserve">. </w:t>
            </w:r>
            <w:r w:rsidRPr="006B5249">
              <w:rPr>
                <w:rFonts w:ascii="Times New Roman" w:hAnsi="Times New Roman"/>
                <w:b w:val="0"/>
                <w:lang w:val="uk-UA"/>
              </w:rPr>
              <w:t xml:space="preserve"> </w:t>
            </w:r>
            <w:r w:rsidRPr="006B5249">
              <w:rPr>
                <w:rFonts w:ascii="Times New Roman" w:hAnsi="Times New Roman"/>
                <w:b w:val="0"/>
                <w:color w:val="000000"/>
                <w:spacing w:val="-15"/>
                <w:lang w:val="uk-UA"/>
              </w:rPr>
              <w:t>Надання роботи у відповідності з набутою кваліфікацією.</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lang w:val="uk-UA"/>
              </w:rPr>
            </w:pPr>
            <w:r w:rsidRPr="006B5249">
              <w:rPr>
                <w:rFonts w:ascii="Times New Roman" w:hAnsi="Times New Roman"/>
                <w:b w:val="0"/>
                <w:lang w:val="uk-UA"/>
              </w:rPr>
              <w:t xml:space="preserve">3. </w:t>
            </w:r>
            <w:r w:rsidRPr="006B5249">
              <w:rPr>
                <w:rFonts w:ascii="Times New Roman" w:hAnsi="Times New Roman"/>
                <w:b w:val="0"/>
                <w:color w:val="000000"/>
                <w:spacing w:val="-15"/>
              </w:rPr>
              <w:t>Оплата праці за час виробничого навчання, перекваліфікації або навчання іншим спеціальностям</w:t>
            </w:r>
            <w:r w:rsidRPr="006B5249">
              <w:rPr>
                <w:rFonts w:ascii="Times New Roman" w:hAnsi="Times New Roman"/>
                <w:b w:val="0"/>
                <w:color w:val="000000"/>
                <w:spacing w:val="-15"/>
                <w:lang w:val="uk-UA"/>
              </w:rPr>
              <w:t>.</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lang w:val="uk-UA"/>
              </w:rPr>
            </w:pPr>
            <w:r w:rsidRPr="006B5249">
              <w:rPr>
                <w:rFonts w:ascii="Times New Roman" w:hAnsi="Times New Roman"/>
                <w:b w:val="0"/>
                <w:color w:val="000000"/>
                <w:spacing w:val="-15"/>
                <w:lang w:val="uk-UA"/>
              </w:rPr>
              <w:t xml:space="preserve">4. </w:t>
            </w:r>
            <w:r w:rsidRPr="006B5249">
              <w:rPr>
                <w:rFonts w:ascii="Times New Roman" w:hAnsi="Times New Roman"/>
                <w:b w:val="0"/>
                <w:color w:val="000000"/>
                <w:spacing w:val="-15"/>
              </w:rPr>
              <w:t>Час надання щорічних відпусток працівникам, які навчаються в навчальних закладах</w:t>
            </w:r>
            <w:r w:rsidRPr="006B5249">
              <w:rPr>
                <w:rFonts w:ascii="Times New Roman" w:hAnsi="Times New Roman"/>
                <w:b w:val="0"/>
                <w:color w:val="000000"/>
                <w:spacing w:val="-15"/>
                <w:lang w:val="uk-UA"/>
              </w:rPr>
              <w:t xml:space="preserve">. </w:t>
            </w:r>
            <w:r w:rsidRPr="006B5249">
              <w:rPr>
                <w:rFonts w:ascii="Times New Roman" w:hAnsi="Times New Roman"/>
                <w:b w:val="0"/>
                <w:color w:val="000000"/>
                <w:spacing w:val="-15"/>
              </w:rPr>
              <w:t>Відпустки без збереження заробітної плати працівникам, допущеним до вступних іспитів у вищі навчальні заклади</w:t>
            </w:r>
            <w:r w:rsidRPr="006B5249">
              <w:rPr>
                <w:rFonts w:ascii="Times New Roman" w:hAnsi="Times New Roman"/>
                <w:b w:val="0"/>
                <w:color w:val="000000"/>
                <w:spacing w:val="-15"/>
                <w:lang w:val="uk-UA"/>
              </w:rPr>
              <w:t xml:space="preserve">. </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lang w:val="uk-UA"/>
              </w:rPr>
            </w:pPr>
            <w:r w:rsidRPr="006B5249">
              <w:rPr>
                <w:rFonts w:ascii="Times New Roman" w:hAnsi="Times New Roman"/>
                <w:b w:val="0"/>
                <w:color w:val="000000"/>
                <w:spacing w:val="-15"/>
                <w:lang w:val="uk-UA"/>
              </w:rPr>
              <w:t xml:space="preserve">5. </w:t>
            </w:r>
            <w:r w:rsidRPr="006B5249">
              <w:rPr>
                <w:rFonts w:ascii="Times New Roman" w:hAnsi="Times New Roman"/>
                <w:b w:val="0"/>
                <w:color w:val="000000"/>
                <w:spacing w:val="-15"/>
              </w:rPr>
              <w:t>Додаткова відпустка у зв'язку з навчанням у вищих навчальних закладах, навчальних закладах післядипломної освіти та аспірантурі</w:t>
            </w:r>
            <w:r w:rsidRPr="006B5249">
              <w:rPr>
                <w:rFonts w:ascii="Times New Roman" w:hAnsi="Times New Roman"/>
                <w:b w:val="0"/>
                <w:color w:val="000000"/>
                <w:spacing w:val="-15"/>
                <w:lang w:val="uk-UA"/>
              </w:rPr>
              <w:t>. Пільги працівникам, які навчаються у вищих навчальних закладах.</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lang w:val="uk-UA"/>
              </w:rPr>
            </w:pPr>
            <w:r w:rsidRPr="006B5249">
              <w:rPr>
                <w:rFonts w:ascii="Times New Roman" w:hAnsi="Times New Roman"/>
                <w:b w:val="0"/>
                <w:color w:val="000000"/>
                <w:spacing w:val="-15"/>
                <w:lang w:val="uk-UA"/>
              </w:rPr>
              <w:t>6. Збереження заробітної плати на час додаткових відпусток у зв'язку з навчанням.</w:t>
            </w:r>
          </w:p>
          <w:p w:rsidR="002261F6" w:rsidRPr="006B5249" w:rsidRDefault="002261F6" w:rsidP="00D97E1B">
            <w:pPr>
              <w:pStyle w:val="Heading4"/>
              <w:shd w:val="clear" w:color="auto" w:fill="FFFFFF"/>
              <w:spacing w:before="0" w:after="0"/>
              <w:ind w:firstLine="567"/>
              <w:jc w:val="both"/>
              <w:rPr>
                <w:rFonts w:ascii="Times New Roman" w:hAnsi="Times New Roman"/>
                <w:b w:val="0"/>
                <w:color w:val="000000"/>
                <w:spacing w:val="-15"/>
                <w:lang w:val="uk-UA"/>
              </w:rPr>
            </w:pPr>
            <w:r w:rsidRPr="006B5249">
              <w:rPr>
                <w:rFonts w:ascii="Times New Roman" w:hAnsi="Times New Roman"/>
                <w:b w:val="0"/>
                <w:color w:val="000000"/>
                <w:spacing w:val="-15"/>
                <w:lang w:val="uk-UA"/>
              </w:rPr>
              <w:t>7. Надання працівникам, які навчаються у вищих навчальних закладах та аспірантурі, вільних від роботи днів.</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8. Основні завдання післядипломної освіти та її складові.</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9. Заклади (підрозділи) післядипломного навчання фахівців ветеринарної медицини.</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bCs w:val="0"/>
                <w:sz w:val="28"/>
                <w:szCs w:val="28"/>
                <w:lang w:val="uk-UA"/>
              </w:rPr>
              <w:t>10. Організація навчально-виховного процесу у закладах післядипломної освіти для фахівців ветеринарної медицини.</w:t>
            </w:r>
          </w:p>
          <w:p w:rsidR="002261F6" w:rsidRPr="006B5249" w:rsidRDefault="002261F6" w:rsidP="00D97E1B">
            <w:pPr>
              <w:pStyle w:val="Heading3"/>
              <w:shd w:val="clear" w:color="auto" w:fill="FFFFFF"/>
              <w:ind w:firstLine="567"/>
              <w:jc w:val="both"/>
              <w:rPr>
                <w:rFonts w:ascii="Times New Roman" w:hAnsi="Times New Roman"/>
                <w:b w:val="0"/>
                <w:bCs w:val="0"/>
                <w:sz w:val="28"/>
                <w:szCs w:val="28"/>
                <w:lang w:val="uk-UA"/>
              </w:rPr>
            </w:pPr>
            <w:r w:rsidRPr="006B5249">
              <w:rPr>
                <w:rFonts w:ascii="Times New Roman" w:hAnsi="Times New Roman"/>
                <w:b w:val="0"/>
                <w:sz w:val="28"/>
                <w:szCs w:val="24"/>
                <w:lang w:val="uk-UA"/>
              </w:rPr>
              <w:t>11. Організація планування післядипломного навчання</w:t>
            </w:r>
            <w:r w:rsidRPr="006B5249">
              <w:rPr>
                <w:rFonts w:ascii="Times New Roman" w:hAnsi="Times New Roman"/>
                <w:b w:val="0"/>
                <w:bCs w:val="0"/>
                <w:sz w:val="28"/>
                <w:szCs w:val="28"/>
                <w:lang w:val="uk-UA"/>
              </w:rPr>
              <w:t xml:space="preserve"> для фахівців ветеринарної медицини</w:t>
            </w:r>
            <w:r w:rsidRPr="006B5249">
              <w:rPr>
                <w:rFonts w:ascii="Times New Roman" w:hAnsi="Times New Roman"/>
                <w:b w:val="0"/>
                <w:sz w:val="28"/>
                <w:szCs w:val="24"/>
                <w:lang w:val="uk-UA"/>
              </w:rPr>
              <w:t>.</w:t>
            </w:r>
          </w:p>
          <w:p w:rsidR="002261F6" w:rsidRPr="00D97E1B" w:rsidRDefault="002261F6" w:rsidP="00D97E1B">
            <w:pPr>
              <w:jc w:val="both"/>
              <w:rPr>
                <w:b/>
                <w:sz w:val="28"/>
                <w:szCs w:val="28"/>
                <w:lang w:val="uk-UA"/>
              </w:rPr>
            </w:pPr>
          </w:p>
        </w:tc>
        <w:tc>
          <w:tcPr>
            <w:tcW w:w="862" w:type="dxa"/>
          </w:tcPr>
          <w:p w:rsidR="002261F6" w:rsidRPr="00D97E1B" w:rsidRDefault="002261F6" w:rsidP="00AB4189">
            <w:pPr>
              <w:rPr>
                <w:sz w:val="28"/>
                <w:szCs w:val="28"/>
                <w:lang w:val="uk-UA"/>
              </w:rPr>
            </w:pPr>
            <w:r w:rsidRPr="00D97E1B">
              <w:rPr>
                <w:sz w:val="28"/>
                <w:szCs w:val="28"/>
                <w:lang w:val="uk-UA"/>
              </w:rPr>
              <w:t>4</w:t>
            </w:r>
          </w:p>
        </w:tc>
        <w:tc>
          <w:tcPr>
            <w:tcW w:w="1680" w:type="dxa"/>
          </w:tcPr>
          <w:p w:rsidR="002261F6" w:rsidRPr="00D97E1B" w:rsidRDefault="002261F6" w:rsidP="00AB4189">
            <w:pPr>
              <w:rPr>
                <w:sz w:val="28"/>
                <w:szCs w:val="28"/>
                <w:lang w:val="uk-UA"/>
              </w:rPr>
            </w:pPr>
            <w:r w:rsidRPr="00D97E1B">
              <w:rPr>
                <w:sz w:val="28"/>
                <w:szCs w:val="28"/>
                <w:lang w:val="en-US"/>
              </w:rPr>
              <w:t>Реферат</w:t>
            </w:r>
          </w:p>
        </w:tc>
        <w:tc>
          <w:tcPr>
            <w:tcW w:w="1238" w:type="dxa"/>
          </w:tcPr>
          <w:p w:rsidR="002261F6" w:rsidRPr="00D97E1B" w:rsidRDefault="002261F6" w:rsidP="00D97E1B">
            <w:pPr>
              <w:jc w:val="center"/>
              <w:rPr>
                <w:lang w:val="uk-UA"/>
              </w:rPr>
            </w:pPr>
            <w:r w:rsidRPr="00D97E1B">
              <w:rPr>
                <w:sz w:val="28"/>
                <w:szCs w:val="28"/>
                <w:lang w:val="uk-UA"/>
              </w:rPr>
              <w:t>МЗ-27,42</w:t>
            </w:r>
          </w:p>
        </w:tc>
      </w:tr>
      <w:tr w:rsidR="002261F6" w:rsidRPr="00560CA4" w:rsidTr="00D97E1B">
        <w:tc>
          <w:tcPr>
            <w:tcW w:w="10368" w:type="dxa"/>
            <w:gridSpan w:val="5"/>
          </w:tcPr>
          <w:p w:rsidR="002261F6" w:rsidRPr="00D97E1B" w:rsidRDefault="002261F6" w:rsidP="00D97E1B">
            <w:pPr>
              <w:jc w:val="center"/>
              <w:rPr>
                <w:b/>
                <w:sz w:val="28"/>
                <w:szCs w:val="28"/>
                <w:lang w:val="uk-UA"/>
              </w:rPr>
            </w:pPr>
            <w:r w:rsidRPr="00D97E1B">
              <w:rPr>
                <w:b/>
                <w:sz w:val="28"/>
                <w:szCs w:val="28"/>
                <w:lang w:val="uk-UA"/>
              </w:rPr>
              <w:t xml:space="preserve">Модуль </w:t>
            </w:r>
            <w:r w:rsidRPr="00D97E1B">
              <w:rPr>
                <w:b/>
                <w:sz w:val="28"/>
                <w:szCs w:val="28"/>
              </w:rPr>
              <w:t>4</w:t>
            </w:r>
            <w:r w:rsidRPr="00D97E1B">
              <w:rPr>
                <w:b/>
                <w:sz w:val="28"/>
                <w:szCs w:val="28"/>
                <w:lang w:val="uk-UA"/>
              </w:rPr>
              <w:t>.</w:t>
            </w:r>
          </w:p>
          <w:p w:rsidR="002261F6" w:rsidRPr="00D97E1B" w:rsidRDefault="002261F6" w:rsidP="00D97E1B">
            <w:pPr>
              <w:jc w:val="center"/>
              <w:rPr>
                <w:b/>
                <w:sz w:val="28"/>
                <w:szCs w:val="28"/>
                <w:lang w:val="uk-UA"/>
              </w:rPr>
            </w:pPr>
            <w:r w:rsidRPr="00D97E1B">
              <w:rPr>
                <w:b/>
                <w:sz w:val="28"/>
                <w:szCs w:val="28"/>
                <w:lang w:val="uk-UA"/>
              </w:rPr>
              <w:t>ОСНОВИ МІЖ</w:t>
            </w:r>
            <w:r>
              <w:rPr>
                <w:b/>
                <w:sz w:val="28"/>
                <w:szCs w:val="28"/>
                <w:lang w:val="uk-UA"/>
              </w:rPr>
              <w:t>НАРОДНОГО ВЕТЕРИНАРНОГО ПРАВА (</w:t>
            </w:r>
            <w:r w:rsidRPr="00D97E1B">
              <w:rPr>
                <w:b/>
                <w:sz w:val="28"/>
                <w:szCs w:val="28"/>
                <w:lang w:val="uk-UA"/>
              </w:rPr>
              <w:t>2</w:t>
            </w:r>
            <w:r>
              <w:rPr>
                <w:b/>
                <w:sz w:val="28"/>
                <w:szCs w:val="28"/>
                <w:lang w:val="uk-UA"/>
              </w:rPr>
              <w:t>8</w:t>
            </w:r>
            <w:r w:rsidRPr="00D97E1B">
              <w:rPr>
                <w:b/>
                <w:sz w:val="28"/>
                <w:szCs w:val="28"/>
                <w:lang w:val="uk-UA"/>
              </w:rPr>
              <w:t xml:space="preserve"> год.)</w:t>
            </w:r>
          </w:p>
          <w:p w:rsidR="002261F6" w:rsidRPr="00D97E1B" w:rsidRDefault="002261F6" w:rsidP="00D97E1B">
            <w:pPr>
              <w:jc w:val="center"/>
              <w:rPr>
                <w:lang w:val="uk-UA"/>
              </w:rPr>
            </w:pPr>
          </w:p>
        </w:tc>
      </w:tr>
      <w:tr w:rsidR="002261F6" w:rsidRPr="00560CA4" w:rsidTr="00D97E1B">
        <w:tc>
          <w:tcPr>
            <w:tcW w:w="605" w:type="dxa"/>
          </w:tcPr>
          <w:p w:rsidR="002261F6" w:rsidRPr="00D97E1B" w:rsidRDefault="002261F6" w:rsidP="00D97E1B">
            <w:pPr>
              <w:jc w:val="both"/>
              <w:rPr>
                <w:sz w:val="28"/>
                <w:szCs w:val="28"/>
                <w:lang w:val="uk-UA"/>
              </w:rPr>
            </w:pPr>
            <w:r w:rsidRPr="00D97E1B">
              <w:rPr>
                <w:sz w:val="28"/>
                <w:szCs w:val="28"/>
                <w:lang w:val="uk-UA"/>
              </w:rPr>
              <w:t>1</w:t>
            </w:r>
          </w:p>
        </w:tc>
        <w:tc>
          <w:tcPr>
            <w:tcW w:w="5983" w:type="dxa"/>
          </w:tcPr>
          <w:p w:rsidR="002261F6" w:rsidRPr="00D97E1B" w:rsidRDefault="002261F6" w:rsidP="00D97E1B">
            <w:pPr>
              <w:jc w:val="both"/>
              <w:rPr>
                <w:b/>
                <w:sz w:val="28"/>
                <w:szCs w:val="28"/>
                <w:lang w:val="uk-UA"/>
              </w:rPr>
            </w:pPr>
            <w:r w:rsidRPr="00D97E1B">
              <w:rPr>
                <w:b/>
                <w:sz w:val="28"/>
                <w:szCs w:val="28"/>
                <w:lang w:val="uk-UA"/>
              </w:rPr>
              <w:t>Законодавство Європейського Парламенту та Ради ЄС у сфері якості харчової продукції та ступінь врахування його вимог в законодавчій та нормативно-правовій базі України.</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Кодекс Аліментаріус.</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Харчовий стандарт IFS.</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НАССР – Аналіз небезпечних чинників і критичних контрольних точок.</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ISO 22000 і ISO/ТУ 22004.</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"Біла книга".</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Загальний Регламент харчового закону - Регламент № 178/2002 Європейського Парламенту й Ради ЄС "Про встановлення загальних принципів і вимог законодавства щодо харчових продуктів, створення Європейського органу з безпеки харчових продуктів та встановлення процедур у галузі безпеки харчових продуктів".</w:t>
            </w:r>
          </w:p>
          <w:p w:rsidR="002261F6" w:rsidRPr="00D97E1B" w:rsidRDefault="002261F6" w:rsidP="00D97E1B">
            <w:pPr>
              <w:numPr>
                <w:ilvl w:val="0"/>
                <w:numId w:val="7"/>
              </w:numPr>
              <w:tabs>
                <w:tab w:val="clear" w:pos="1778"/>
                <w:tab w:val="num" w:pos="0"/>
              </w:tabs>
              <w:ind w:left="0" w:firstLine="360"/>
              <w:jc w:val="both"/>
              <w:rPr>
                <w:sz w:val="28"/>
                <w:szCs w:val="28"/>
                <w:lang w:val="uk-UA"/>
              </w:rPr>
            </w:pPr>
            <w:r w:rsidRPr="00D97E1B">
              <w:rPr>
                <w:sz w:val="28"/>
                <w:szCs w:val="28"/>
                <w:lang w:val="uk-UA"/>
              </w:rPr>
              <w:t>Європейське законодавство щодо гігієни харчових продуктів та кормів.</w:t>
            </w:r>
          </w:p>
          <w:p w:rsidR="002261F6" w:rsidRPr="00D97E1B" w:rsidRDefault="002261F6" w:rsidP="00D97E1B">
            <w:pPr>
              <w:numPr>
                <w:ilvl w:val="0"/>
                <w:numId w:val="7"/>
              </w:numPr>
              <w:tabs>
                <w:tab w:val="clear" w:pos="1778"/>
                <w:tab w:val="num" w:pos="0"/>
              </w:tabs>
              <w:ind w:left="0" w:firstLine="360"/>
              <w:jc w:val="both"/>
              <w:rPr>
                <w:b/>
                <w:sz w:val="28"/>
                <w:szCs w:val="28"/>
                <w:lang w:val="uk-UA"/>
              </w:rPr>
            </w:pPr>
            <w:r w:rsidRPr="00D97E1B">
              <w:rPr>
                <w:sz w:val="28"/>
                <w:szCs w:val="28"/>
                <w:lang w:val="uk-UA"/>
              </w:rPr>
              <w:t>Директива 2001/18/ЄС, щодо ГМО.</w:t>
            </w:r>
          </w:p>
        </w:tc>
        <w:tc>
          <w:tcPr>
            <w:tcW w:w="862" w:type="dxa"/>
          </w:tcPr>
          <w:p w:rsidR="002261F6" w:rsidRPr="00D97E1B" w:rsidRDefault="002261F6" w:rsidP="00D97E1B">
            <w:pPr>
              <w:jc w:val="both"/>
              <w:rPr>
                <w:sz w:val="28"/>
                <w:szCs w:val="28"/>
                <w:lang w:val="uk-UA"/>
              </w:rPr>
            </w:pPr>
            <w:r w:rsidRPr="00D97E1B">
              <w:rPr>
                <w:sz w:val="28"/>
                <w:szCs w:val="28"/>
                <w:lang w:val="uk-UA"/>
              </w:rPr>
              <w:t>6</w:t>
            </w:r>
          </w:p>
        </w:tc>
        <w:tc>
          <w:tcPr>
            <w:tcW w:w="1680" w:type="dxa"/>
          </w:tcPr>
          <w:p w:rsidR="002261F6" w:rsidRPr="00D97E1B" w:rsidRDefault="002261F6" w:rsidP="00D97E1B">
            <w:pPr>
              <w:jc w:val="both"/>
              <w:rPr>
                <w:sz w:val="28"/>
                <w:szCs w:val="28"/>
                <w:lang w:val="uk-UA"/>
              </w:rPr>
            </w:pPr>
            <w:r w:rsidRPr="00D97E1B">
              <w:rPr>
                <w:sz w:val="28"/>
                <w:szCs w:val="28"/>
                <w:lang w:val="en-US"/>
              </w:rPr>
              <w:t>Реферат</w:t>
            </w:r>
          </w:p>
        </w:tc>
        <w:tc>
          <w:tcPr>
            <w:tcW w:w="1238" w:type="dxa"/>
          </w:tcPr>
          <w:p w:rsidR="002261F6" w:rsidRPr="00D97E1B" w:rsidRDefault="002261F6" w:rsidP="00D97E1B">
            <w:pPr>
              <w:jc w:val="center"/>
              <w:rPr>
                <w:lang w:val="uk-UA"/>
              </w:rPr>
            </w:pPr>
            <w:r w:rsidRPr="00D97E1B">
              <w:rPr>
                <w:sz w:val="28"/>
                <w:szCs w:val="28"/>
                <w:lang w:val="uk-UA"/>
              </w:rPr>
              <w:t>МЗ-43,44</w:t>
            </w:r>
          </w:p>
        </w:tc>
      </w:tr>
      <w:tr w:rsidR="002261F6" w:rsidRPr="00560CA4" w:rsidTr="00D97E1B">
        <w:tc>
          <w:tcPr>
            <w:tcW w:w="605" w:type="dxa"/>
          </w:tcPr>
          <w:p w:rsidR="002261F6" w:rsidRPr="00D97E1B" w:rsidRDefault="002261F6" w:rsidP="00D97E1B">
            <w:pPr>
              <w:jc w:val="both"/>
              <w:rPr>
                <w:sz w:val="28"/>
                <w:szCs w:val="28"/>
                <w:lang w:val="uk-UA"/>
              </w:rPr>
            </w:pPr>
            <w:r w:rsidRPr="00D97E1B">
              <w:rPr>
                <w:sz w:val="28"/>
                <w:szCs w:val="28"/>
                <w:lang w:val="uk-UA"/>
              </w:rPr>
              <w:t>2</w:t>
            </w:r>
          </w:p>
        </w:tc>
        <w:tc>
          <w:tcPr>
            <w:tcW w:w="5983" w:type="dxa"/>
          </w:tcPr>
          <w:p w:rsidR="002261F6" w:rsidRPr="00D97E1B" w:rsidRDefault="002261F6" w:rsidP="00D97E1B">
            <w:pPr>
              <w:jc w:val="both"/>
              <w:rPr>
                <w:b/>
                <w:sz w:val="28"/>
                <w:szCs w:val="28"/>
                <w:lang w:val="uk-UA"/>
              </w:rPr>
            </w:pPr>
            <w:r w:rsidRPr="00D97E1B">
              <w:rPr>
                <w:b/>
                <w:sz w:val="28"/>
                <w:szCs w:val="28"/>
                <w:lang w:val="uk-UA"/>
              </w:rPr>
              <w:t>Европейські системи безпеки продуктів харчування.</w:t>
            </w:r>
          </w:p>
          <w:p w:rsidR="002261F6" w:rsidRPr="00D97E1B" w:rsidRDefault="002261F6" w:rsidP="00D97E1B">
            <w:pPr>
              <w:numPr>
                <w:ilvl w:val="1"/>
                <w:numId w:val="6"/>
              </w:numPr>
              <w:tabs>
                <w:tab w:val="clear" w:pos="2149"/>
              </w:tabs>
              <w:ind w:left="0" w:firstLine="360"/>
              <w:jc w:val="both"/>
              <w:rPr>
                <w:sz w:val="28"/>
                <w:szCs w:val="28"/>
              </w:rPr>
            </w:pPr>
            <w:r w:rsidRPr="00D97E1B">
              <w:rPr>
                <w:sz w:val="28"/>
                <w:szCs w:val="28"/>
              </w:rPr>
              <w:t>Біла книга ЄС про харчових продуктах і кормах, принципи контролю продуктів харчування</w:t>
            </w:r>
            <w:r w:rsidRPr="00D97E1B">
              <w:rPr>
                <w:sz w:val="28"/>
                <w:szCs w:val="28"/>
                <w:lang w:val="uk-UA"/>
              </w:rPr>
              <w:t>.</w:t>
            </w:r>
          </w:p>
          <w:p w:rsidR="002261F6" w:rsidRPr="00D97E1B" w:rsidRDefault="002261F6" w:rsidP="00D97E1B">
            <w:pPr>
              <w:numPr>
                <w:ilvl w:val="1"/>
                <w:numId w:val="6"/>
              </w:numPr>
              <w:tabs>
                <w:tab w:val="clear" w:pos="2149"/>
              </w:tabs>
              <w:ind w:left="0" w:firstLine="360"/>
              <w:jc w:val="both"/>
              <w:rPr>
                <w:sz w:val="28"/>
                <w:szCs w:val="28"/>
              </w:rPr>
            </w:pPr>
            <w:r w:rsidRPr="00D97E1B">
              <w:rPr>
                <w:sz w:val="28"/>
                <w:szCs w:val="28"/>
              </w:rPr>
              <w:t>Загальний продовольчий закон ЄС, правова основа контролю продуктів харчування в Європейському союзі</w:t>
            </w:r>
            <w:r w:rsidRPr="00D97E1B">
              <w:rPr>
                <w:sz w:val="28"/>
                <w:szCs w:val="28"/>
                <w:lang w:val="uk-UA"/>
              </w:rPr>
              <w:t>.</w:t>
            </w:r>
          </w:p>
          <w:p w:rsidR="002261F6" w:rsidRPr="00D97E1B" w:rsidRDefault="002261F6" w:rsidP="00D97E1B">
            <w:pPr>
              <w:numPr>
                <w:ilvl w:val="1"/>
                <w:numId w:val="6"/>
              </w:numPr>
              <w:tabs>
                <w:tab w:val="clear" w:pos="2149"/>
              </w:tabs>
              <w:ind w:left="0" w:firstLine="360"/>
              <w:jc w:val="both"/>
              <w:rPr>
                <w:sz w:val="28"/>
                <w:szCs w:val="28"/>
              </w:rPr>
            </w:pPr>
            <w:r w:rsidRPr="00D97E1B">
              <w:rPr>
                <w:sz w:val="28"/>
                <w:szCs w:val="28"/>
              </w:rPr>
              <w:t>Національне здійснення Загальних продовольчого закону</w:t>
            </w:r>
            <w:r w:rsidRPr="00D97E1B">
              <w:rPr>
                <w:sz w:val="28"/>
                <w:szCs w:val="28"/>
                <w:lang w:val="uk-UA"/>
              </w:rPr>
              <w:t>.</w:t>
            </w:r>
          </w:p>
          <w:p w:rsidR="002261F6" w:rsidRPr="00D97E1B" w:rsidRDefault="002261F6" w:rsidP="00D97E1B">
            <w:pPr>
              <w:numPr>
                <w:ilvl w:val="1"/>
                <w:numId w:val="6"/>
              </w:numPr>
              <w:tabs>
                <w:tab w:val="clear" w:pos="2149"/>
              </w:tabs>
              <w:ind w:left="0" w:firstLine="360"/>
              <w:jc w:val="both"/>
              <w:rPr>
                <w:sz w:val="28"/>
                <w:szCs w:val="28"/>
                <w:lang w:val="uk-UA"/>
              </w:rPr>
            </w:pPr>
            <w:r w:rsidRPr="00D97E1B">
              <w:rPr>
                <w:sz w:val="28"/>
                <w:szCs w:val="28"/>
                <w:lang w:val="uk-UA"/>
              </w:rPr>
              <w:t>Політика контролю безпечності харчових продуктів в ЄС і його країнах-членах.</w:t>
            </w:r>
          </w:p>
          <w:p w:rsidR="002261F6" w:rsidRPr="00D97E1B" w:rsidRDefault="002261F6" w:rsidP="00D97E1B">
            <w:pPr>
              <w:numPr>
                <w:ilvl w:val="1"/>
                <w:numId w:val="6"/>
              </w:numPr>
              <w:tabs>
                <w:tab w:val="clear" w:pos="2149"/>
              </w:tabs>
              <w:ind w:left="0" w:firstLine="360"/>
              <w:jc w:val="both"/>
              <w:rPr>
                <w:sz w:val="28"/>
                <w:szCs w:val="28"/>
                <w:lang w:val="uk-UA"/>
              </w:rPr>
            </w:pPr>
            <w:r w:rsidRPr="00D97E1B">
              <w:rPr>
                <w:sz w:val="28"/>
                <w:szCs w:val="28"/>
                <w:lang w:val="uk-UA"/>
              </w:rPr>
              <w:t>Організація офіційного контролю кормів і харчових продуктів відповідно до європейського законодавства.</w:t>
            </w:r>
          </w:p>
          <w:p w:rsidR="002261F6" w:rsidRPr="00D97E1B" w:rsidRDefault="002261F6" w:rsidP="00D97E1B">
            <w:pPr>
              <w:numPr>
                <w:ilvl w:val="1"/>
                <w:numId w:val="6"/>
              </w:numPr>
              <w:tabs>
                <w:tab w:val="clear" w:pos="2149"/>
              </w:tabs>
              <w:ind w:left="0" w:firstLine="360"/>
              <w:jc w:val="both"/>
              <w:rPr>
                <w:sz w:val="28"/>
                <w:szCs w:val="28"/>
                <w:lang w:val="uk-UA"/>
              </w:rPr>
            </w:pPr>
            <w:r w:rsidRPr="00D97E1B">
              <w:rPr>
                <w:sz w:val="28"/>
                <w:szCs w:val="28"/>
                <w:lang w:val="uk-UA"/>
              </w:rPr>
              <w:t>Роль приватних систем контролю продуктів харчування.</w:t>
            </w:r>
          </w:p>
          <w:p w:rsidR="002261F6" w:rsidRPr="00D97E1B" w:rsidRDefault="002261F6" w:rsidP="00D97E1B">
            <w:pPr>
              <w:numPr>
                <w:ilvl w:val="1"/>
                <w:numId w:val="6"/>
              </w:numPr>
              <w:tabs>
                <w:tab w:val="clear" w:pos="2149"/>
              </w:tabs>
              <w:ind w:left="0" w:firstLine="360"/>
              <w:jc w:val="both"/>
              <w:rPr>
                <w:sz w:val="28"/>
                <w:szCs w:val="28"/>
                <w:lang w:val="uk-UA"/>
              </w:rPr>
            </w:pPr>
            <w:r w:rsidRPr="00D97E1B">
              <w:rPr>
                <w:sz w:val="28"/>
                <w:szCs w:val="28"/>
                <w:lang w:val="uk-UA"/>
              </w:rPr>
              <w:t>Європейський орган з безпеки харчових продуктів.</w:t>
            </w:r>
          </w:p>
        </w:tc>
        <w:tc>
          <w:tcPr>
            <w:tcW w:w="862" w:type="dxa"/>
          </w:tcPr>
          <w:p w:rsidR="002261F6" w:rsidRPr="00D97E1B" w:rsidRDefault="002261F6" w:rsidP="00D97E1B">
            <w:pPr>
              <w:jc w:val="both"/>
              <w:rPr>
                <w:sz w:val="28"/>
                <w:szCs w:val="28"/>
                <w:lang w:val="uk-UA"/>
              </w:rPr>
            </w:pPr>
            <w:r w:rsidRPr="00D97E1B">
              <w:rPr>
                <w:sz w:val="28"/>
                <w:szCs w:val="28"/>
                <w:lang w:val="uk-UA"/>
              </w:rPr>
              <w:t>4</w:t>
            </w:r>
          </w:p>
        </w:tc>
        <w:tc>
          <w:tcPr>
            <w:tcW w:w="1680" w:type="dxa"/>
          </w:tcPr>
          <w:p w:rsidR="002261F6" w:rsidRPr="00D97E1B" w:rsidRDefault="002261F6" w:rsidP="00D97E1B">
            <w:pPr>
              <w:jc w:val="both"/>
              <w:rPr>
                <w:sz w:val="28"/>
                <w:szCs w:val="28"/>
                <w:lang w:val="uk-UA"/>
              </w:rPr>
            </w:pPr>
            <w:r w:rsidRPr="00D97E1B">
              <w:rPr>
                <w:sz w:val="28"/>
                <w:szCs w:val="28"/>
                <w:lang w:val="uk-UA"/>
              </w:rPr>
              <w:t>Модульна контрольна робота № 4.</w:t>
            </w:r>
          </w:p>
        </w:tc>
        <w:tc>
          <w:tcPr>
            <w:tcW w:w="1238" w:type="dxa"/>
          </w:tcPr>
          <w:p w:rsidR="002261F6" w:rsidRPr="00D97E1B" w:rsidRDefault="002261F6" w:rsidP="00D97E1B">
            <w:pPr>
              <w:jc w:val="center"/>
              <w:rPr>
                <w:lang w:val="uk-UA"/>
              </w:rPr>
            </w:pPr>
            <w:r w:rsidRPr="00D97E1B">
              <w:rPr>
                <w:sz w:val="28"/>
                <w:szCs w:val="28"/>
                <w:lang w:val="uk-UA"/>
              </w:rPr>
              <w:t>МЗ-43,47</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3</w:t>
            </w:r>
          </w:p>
        </w:tc>
        <w:tc>
          <w:tcPr>
            <w:tcW w:w="5983" w:type="dxa"/>
          </w:tcPr>
          <w:p w:rsidR="002261F6" w:rsidRPr="00D97E1B" w:rsidRDefault="002261F6" w:rsidP="00D97E1B">
            <w:pPr>
              <w:jc w:val="both"/>
              <w:rPr>
                <w:b/>
                <w:sz w:val="28"/>
                <w:szCs w:val="28"/>
                <w:lang w:val="uk-UA"/>
              </w:rPr>
            </w:pPr>
            <w:r w:rsidRPr="00D97E1B">
              <w:rPr>
                <w:b/>
                <w:sz w:val="28"/>
                <w:szCs w:val="28"/>
                <w:lang w:val="uk-UA"/>
              </w:rPr>
              <w:t>Порівняльний аналіз українського законодавства з безпечності харчових продуктів та відповідного європейського законодавства.</w:t>
            </w:r>
          </w:p>
          <w:p w:rsidR="002261F6" w:rsidRPr="00D97E1B" w:rsidRDefault="002261F6" w:rsidP="00D97E1B">
            <w:pPr>
              <w:ind w:firstLine="284"/>
              <w:jc w:val="both"/>
              <w:rPr>
                <w:sz w:val="28"/>
                <w:szCs w:val="28"/>
                <w:lang w:val="uk-UA"/>
              </w:rPr>
            </w:pPr>
            <w:r w:rsidRPr="00D97E1B">
              <w:rPr>
                <w:sz w:val="28"/>
                <w:szCs w:val="28"/>
                <w:lang w:val="uk-UA"/>
              </w:rPr>
              <w:t>1. Основні труднощі процесу гармонізації українського та європейського законодавства з безпечності харчових продуктів.</w:t>
            </w:r>
          </w:p>
          <w:p w:rsidR="002261F6" w:rsidRPr="00D97E1B" w:rsidRDefault="002261F6" w:rsidP="00D97E1B">
            <w:pPr>
              <w:ind w:firstLine="284"/>
              <w:jc w:val="both"/>
              <w:rPr>
                <w:sz w:val="28"/>
                <w:szCs w:val="28"/>
                <w:lang w:val="uk-UA"/>
              </w:rPr>
            </w:pPr>
            <w:r w:rsidRPr="00D97E1B">
              <w:rPr>
                <w:sz w:val="28"/>
                <w:szCs w:val="28"/>
                <w:lang w:val="uk-UA"/>
              </w:rPr>
              <w:t>2. Основні принципи та моделі законодавства ЄС щодо харчових продуктів.</w:t>
            </w:r>
          </w:p>
          <w:p w:rsidR="002261F6" w:rsidRPr="00D97E1B" w:rsidRDefault="002261F6" w:rsidP="00D97E1B">
            <w:pPr>
              <w:ind w:firstLine="284"/>
              <w:jc w:val="both"/>
              <w:rPr>
                <w:sz w:val="28"/>
                <w:szCs w:val="28"/>
                <w:lang w:val="uk-UA"/>
              </w:rPr>
            </w:pPr>
            <w:r w:rsidRPr="00D97E1B">
              <w:rPr>
                <w:sz w:val="28"/>
                <w:szCs w:val="28"/>
                <w:lang w:val="uk-UA"/>
              </w:rPr>
              <w:t>3. Українська і європейська законодавчі бази щодо безпечності харчових продуктів та практика їх впровадження.</w:t>
            </w:r>
          </w:p>
        </w:tc>
        <w:tc>
          <w:tcPr>
            <w:tcW w:w="862" w:type="dxa"/>
          </w:tcPr>
          <w:p w:rsidR="002261F6" w:rsidRPr="00D97E1B" w:rsidRDefault="002261F6" w:rsidP="00D97E1B">
            <w:pPr>
              <w:jc w:val="both"/>
              <w:rPr>
                <w:sz w:val="28"/>
                <w:szCs w:val="28"/>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4.</w:t>
            </w:r>
          </w:p>
        </w:tc>
        <w:tc>
          <w:tcPr>
            <w:tcW w:w="1238" w:type="dxa"/>
          </w:tcPr>
          <w:p w:rsidR="002261F6" w:rsidRPr="00D97E1B" w:rsidRDefault="002261F6" w:rsidP="00D97E1B">
            <w:pPr>
              <w:jc w:val="center"/>
              <w:rPr>
                <w:lang w:val="uk-UA"/>
              </w:rPr>
            </w:pPr>
            <w:r w:rsidRPr="00D97E1B">
              <w:rPr>
                <w:sz w:val="28"/>
                <w:szCs w:val="28"/>
                <w:lang w:val="uk-UA"/>
              </w:rPr>
              <w:t>МЗ-43</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4</w:t>
            </w:r>
          </w:p>
        </w:tc>
        <w:tc>
          <w:tcPr>
            <w:tcW w:w="5983" w:type="dxa"/>
          </w:tcPr>
          <w:p w:rsidR="002261F6" w:rsidRPr="00D97E1B" w:rsidRDefault="002261F6" w:rsidP="00D97E1B">
            <w:pPr>
              <w:jc w:val="both"/>
              <w:rPr>
                <w:b/>
                <w:sz w:val="28"/>
                <w:szCs w:val="28"/>
                <w:lang w:val="uk-UA"/>
              </w:rPr>
            </w:pPr>
            <w:r w:rsidRPr="00D97E1B">
              <w:rPr>
                <w:b/>
                <w:sz w:val="28"/>
                <w:szCs w:val="28"/>
                <w:lang w:val="uk-UA"/>
              </w:rPr>
              <w:t>Інституції Європейського Союзу та України у сфері продовольчої безпеки.</w:t>
            </w:r>
          </w:p>
          <w:p w:rsidR="002261F6" w:rsidRPr="00D97E1B" w:rsidRDefault="002261F6" w:rsidP="00D97E1B">
            <w:pPr>
              <w:ind w:firstLine="567"/>
              <w:jc w:val="both"/>
              <w:rPr>
                <w:sz w:val="28"/>
                <w:szCs w:val="28"/>
                <w:lang w:val="uk-UA"/>
              </w:rPr>
            </w:pPr>
            <w:r w:rsidRPr="00D97E1B">
              <w:rPr>
                <w:sz w:val="28"/>
                <w:szCs w:val="28"/>
                <w:lang w:val="uk-UA"/>
              </w:rPr>
              <w:t>1. Інституції Європейського Союзу у сфері продовольчої безпеки.</w:t>
            </w:r>
          </w:p>
          <w:p w:rsidR="002261F6" w:rsidRPr="00D97E1B" w:rsidRDefault="002261F6" w:rsidP="00D97E1B">
            <w:pPr>
              <w:ind w:firstLine="567"/>
              <w:jc w:val="both"/>
              <w:rPr>
                <w:sz w:val="28"/>
                <w:szCs w:val="28"/>
                <w:lang w:val="uk-UA"/>
              </w:rPr>
            </w:pPr>
            <w:r w:rsidRPr="00D97E1B">
              <w:rPr>
                <w:sz w:val="28"/>
                <w:szCs w:val="28"/>
                <w:lang w:val="uk-UA"/>
              </w:rPr>
              <w:t>2. Інституції України у сфері продовольчої безпеки.</w:t>
            </w:r>
          </w:p>
        </w:tc>
        <w:tc>
          <w:tcPr>
            <w:tcW w:w="862" w:type="dxa"/>
          </w:tcPr>
          <w:p w:rsidR="002261F6" w:rsidRPr="00D97E1B" w:rsidRDefault="002261F6" w:rsidP="00D97E1B">
            <w:pPr>
              <w:jc w:val="both"/>
              <w:rPr>
                <w:sz w:val="28"/>
                <w:szCs w:val="28"/>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4.</w:t>
            </w:r>
          </w:p>
        </w:tc>
        <w:tc>
          <w:tcPr>
            <w:tcW w:w="1238" w:type="dxa"/>
          </w:tcPr>
          <w:p w:rsidR="002261F6" w:rsidRPr="00D97E1B" w:rsidRDefault="002261F6" w:rsidP="00D97E1B">
            <w:pPr>
              <w:jc w:val="center"/>
              <w:rPr>
                <w:lang w:val="uk-UA"/>
              </w:rPr>
            </w:pPr>
            <w:r w:rsidRPr="00D97E1B">
              <w:rPr>
                <w:sz w:val="28"/>
                <w:szCs w:val="28"/>
                <w:lang w:val="uk-UA"/>
              </w:rPr>
              <w:t>МЗ-43</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5</w:t>
            </w:r>
          </w:p>
        </w:tc>
        <w:tc>
          <w:tcPr>
            <w:tcW w:w="5983" w:type="dxa"/>
          </w:tcPr>
          <w:p w:rsidR="002261F6" w:rsidRPr="00D97E1B" w:rsidRDefault="002261F6" w:rsidP="00D97E1B">
            <w:pPr>
              <w:jc w:val="both"/>
              <w:rPr>
                <w:b/>
                <w:sz w:val="28"/>
                <w:szCs w:val="28"/>
                <w:lang w:val="uk-UA"/>
              </w:rPr>
            </w:pPr>
            <w:r w:rsidRPr="00D97E1B">
              <w:rPr>
                <w:b/>
                <w:sz w:val="28"/>
                <w:szCs w:val="28"/>
                <w:lang w:val="uk-UA"/>
              </w:rPr>
              <w:t>Загальні засади правового регулювання безпечності харчових продуктів в країнах Європейського Союзу та Україні.</w:t>
            </w:r>
          </w:p>
          <w:p w:rsidR="002261F6" w:rsidRPr="00D97E1B" w:rsidRDefault="002261F6" w:rsidP="00D97E1B">
            <w:pPr>
              <w:ind w:firstLine="567"/>
              <w:jc w:val="both"/>
              <w:rPr>
                <w:sz w:val="28"/>
                <w:szCs w:val="28"/>
                <w:lang w:val="uk-UA"/>
              </w:rPr>
            </w:pPr>
            <w:r w:rsidRPr="00D97E1B">
              <w:rPr>
                <w:sz w:val="28"/>
                <w:szCs w:val="28"/>
                <w:lang w:val="uk-UA"/>
              </w:rPr>
              <w:t xml:space="preserve">1. Загальні принципи законодавства ЄС у сфері харчових продуктів, система швидкого реагування, менеджмент кризових і надзвичайних ситуацій. </w:t>
            </w:r>
          </w:p>
          <w:p w:rsidR="002261F6" w:rsidRPr="00D97E1B" w:rsidRDefault="002261F6" w:rsidP="00D97E1B">
            <w:pPr>
              <w:ind w:firstLine="567"/>
              <w:jc w:val="both"/>
              <w:rPr>
                <w:sz w:val="28"/>
                <w:szCs w:val="28"/>
                <w:lang w:val="uk-UA"/>
              </w:rPr>
            </w:pPr>
            <w:r w:rsidRPr="00D97E1B">
              <w:rPr>
                <w:sz w:val="28"/>
                <w:szCs w:val="28"/>
                <w:lang w:val="uk-UA"/>
              </w:rPr>
              <w:t>2. Розмежування питань правового реагування питань безпеки та якості харчових продуктів та продовольчої сировини в законодавстві ЄС.</w:t>
            </w:r>
          </w:p>
          <w:p w:rsidR="002261F6" w:rsidRPr="00D97E1B" w:rsidRDefault="002261F6" w:rsidP="00D97E1B">
            <w:pPr>
              <w:ind w:firstLine="567"/>
              <w:jc w:val="both"/>
              <w:rPr>
                <w:sz w:val="28"/>
                <w:szCs w:val="28"/>
                <w:lang w:val="uk-UA"/>
              </w:rPr>
            </w:pPr>
            <w:r w:rsidRPr="00D97E1B">
              <w:rPr>
                <w:sz w:val="28"/>
                <w:szCs w:val="28"/>
                <w:lang w:val="uk-UA"/>
              </w:rPr>
              <w:t>3. Загальні засади правового регулювання безпеки та якості продуктів харчування в законодавстві України.</w:t>
            </w:r>
          </w:p>
        </w:tc>
        <w:tc>
          <w:tcPr>
            <w:tcW w:w="862" w:type="dxa"/>
          </w:tcPr>
          <w:p w:rsidR="002261F6" w:rsidRPr="00D97E1B" w:rsidRDefault="002261F6" w:rsidP="00D97E1B">
            <w:pPr>
              <w:jc w:val="both"/>
              <w:rPr>
                <w:sz w:val="28"/>
                <w:szCs w:val="28"/>
                <w:highlight w:val="yellow"/>
                <w:lang w:val="uk-UA"/>
              </w:rPr>
            </w:pPr>
            <w:r w:rsidRPr="00D97E1B">
              <w:rPr>
                <w:sz w:val="28"/>
                <w:szCs w:val="28"/>
                <w:lang w:val="uk-UA"/>
              </w:rPr>
              <w:t>4</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4.</w:t>
            </w:r>
          </w:p>
        </w:tc>
        <w:tc>
          <w:tcPr>
            <w:tcW w:w="1238" w:type="dxa"/>
          </w:tcPr>
          <w:p w:rsidR="002261F6" w:rsidRPr="00D97E1B" w:rsidRDefault="002261F6" w:rsidP="00D97E1B">
            <w:pPr>
              <w:jc w:val="center"/>
              <w:rPr>
                <w:lang w:val="uk-UA"/>
              </w:rPr>
            </w:pPr>
            <w:r w:rsidRPr="00D97E1B">
              <w:rPr>
                <w:sz w:val="28"/>
                <w:szCs w:val="28"/>
                <w:lang w:val="uk-UA"/>
              </w:rPr>
              <w:t>МЗ-43,47-52</w:t>
            </w:r>
          </w:p>
        </w:tc>
      </w:tr>
      <w:tr w:rsidR="002261F6" w:rsidRPr="00560CA4" w:rsidTr="00D97E1B">
        <w:tc>
          <w:tcPr>
            <w:tcW w:w="605" w:type="dxa"/>
          </w:tcPr>
          <w:p w:rsidR="002261F6" w:rsidRPr="00D97E1B" w:rsidRDefault="002261F6" w:rsidP="00D97E1B">
            <w:pPr>
              <w:jc w:val="center"/>
              <w:rPr>
                <w:sz w:val="28"/>
                <w:szCs w:val="28"/>
                <w:lang w:val="uk-UA"/>
              </w:rPr>
            </w:pPr>
            <w:r w:rsidRPr="00D97E1B">
              <w:rPr>
                <w:sz w:val="28"/>
                <w:szCs w:val="28"/>
                <w:lang w:val="uk-UA"/>
              </w:rPr>
              <w:t>6</w:t>
            </w:r>
          </w:p>
        </w:tc>
        <w:tc>
          <w:tcPr>
            <w:tcW w:w="5983" w:type="dxa"/>
          </w:tcPr>
          <w:p w:rsidR="002261F6" w:rsidRPr="00D97E1B" w:rsidRDefault="002261F6" w:rsidP="00D97E1B">
            <w:pPr>
              <w:jc w:val="both"/>
              <w:rPr>
                <w:b/>
                <w:sz w:val="28"/>
                <w:szCs w:val="28"/>
                <w:lang w:val="uk-UA"/>
              </w:rPr>
            </w:pPr>
            <w:r w:rsidRPr="00D97E1B">
              <w:rPr>
                <w:b/>
                <w:sz w:val="28"/>
                <w:szCs w:val="28"/>
                <w:lang w:val="uk-UA"/>
              </w:rPr>
              <w:t>Ветеринарні перевірки продуктів, що реалізуються на внутрішньому ринку Європейського Союзу.</w:t>
            </w:r>
          </w:p>
          <w:p w:rsidR="002261F6" w:rsidRPr="00D97E1B" w:rsidRDefault="002261F6" w:rsidP="00D97E1B">
            <w:pPr>
              <w:ind w:firstLine="567"/>
              <w:jc w:val="both"/>
              <w:rPr>
                <w:bCs w:val="0"/>
                <w:sz w:val="28"/>
                <w:szCs w:val="28"/>
                <w:lang w:val="uk-UA"/>
              </w:rPr>
            </w:pPr>
            <w:r w:rsidRPr="00D97E1B">
              <w:rPr>
                <w:bCs w:val="0"/>
                <w:spacing w:val="-1"/>
                <w:sz w:val="28"/>
                <w:szCs w:val="28"/>
                <w:lang w:val="uk-UA"/>
              </w:rPr>
              <w:t>1. Директива</w:t>
            </w:r>
            <w:r w:rsidRPr="00D97E1B">
              <w:rPr>
                <w:bCs w:val="0"/>
                <w:spacing w:val="19"/>
                <w:sz w:val="28"/>
                <w:szCs w:val="28"/>
                <w:lang w:val="uk-UA"/>
              </w:rPr>
              <w:t xml:space="preserve"> </w:t>
            </w:r>
            <w:r w:rsidRPr="00D97E1B">
              <w:rPr>
                <w:bCs w:val="0"/>
                <w:spacing w:val="-1"/>
                <w:sz w:val="28"/>
                <w:szCs w:val="28"/>
                <w:lang w:val="uk-UA"/>
              </w:rPr>
              <w:t>Ради</w:t>
            </w:r>
            <w:r w:rsidRPr="00D97E1B">
              <w:rPr>
                <w:bCs w:val="0"/>
                <w:spacing w:val="20"/>
                <w:sz w:val="28"/>
                <w:szCs w:val="28"/>
                <w:lang w:val="uk-UA"/>
              </w:rPr>
              <w:t xml:space="preserve"> </w:t>
            </w:r>
            <w:r w:rsidRPr="00D97E1B">
              <w:rPr>
                <w:bCs w:val="0"/>
                <w:sz w:val="28"/>
                <w:szCs w:val="28"/>
                <w:lang w:val="uk-UA"/>
              </w:rPr>
              <w:t>№</w:t>
            </w:r>
            <w:r w:rsidRPr="00D97E1B">
              <w:rPr>
                <w:bCs w:val="0"/>
                <w:spacing w:val="-4"/>
                <w:sz w:val="28"/>
                <w:szCs w:val="28"/>
                <w:lang w:val="uk-UA"/>
              </w:rPr>
              <w:t xml:space="preserve"> </w:t>
            </w:r>
            <w:r w:rsidRPr="00D97E1B">
              <w:rPr>
                <w:bCs w:val="0"/>
                <w:spacing w:val="-1"/>
                <w:sz w:val="28"/>
                <w:szCs w:val="28"/>
                <w:lang w:val="uk-UA"/>
              </w:rPr>
              <w:t>97/78/Є</w:t>
            </w:r>
            <w:r w:rsidRPr="00D97E1B">
              <w:rPr>
                <w:bCs w:val="0"/>
                <w:spacing w:val="-1"/>
                <w:sz w:val="28"/>
                <w:szCs w:val="28"/>
              </w:rPr>
              <w:t>C</w:t>
            </w:r>
            <w:r w:rsidRPr="00D97E1B">
              <w:rPr>
                <w:bCs w:val="0"/>
                <w:spacing w:val="19"/>
                <w:sz w:val="28"/>
                <w:szCs w:val="28"/>
                <w:lang w:val="uk-UA"/>
              </w:rPr>
              <w:t xml:space="preserve"> </w:t>
            </w:r>
            <w:r w:rsidRPr="00D97E1B">
              <w:rPr>
                <w:bCs w:val="0"/>
                <w:sz w:val="28"/>
                <w:szCs w:val="28"/>
                <w:lang w:val="uk-UA"/>
              </w:rPr>
              <w:t>від</w:t>
            </w:r>
            <w:r w:rsidRPr="00D97E1B">
              <w:rPr>
                <w:bCs w:val="0"/>
                <w:spacing w:val="20"/>
                <w:sz w:val="28"/>
                <w:szCs w:val="28"/>
                <w:lang w:val="uk-UA"/>
              </w:rPr>
              <w:t xml:space="preserve"> </w:t>
            </w:r>
            <w:r w:rsidRPr="00D97E1B">
              <w:rPr>
                <w:bCs w:val="0"/>
                <w:sz w:val="28"/>
                <w:szCs w:val="28"/>
                <w:lang w:val="uk-UA"/>
              </w:rPr>
              <w:t>18.12.1997</w:t>
            </w:r>
            <w:r w:rsidRPr="00D97E1B">
              <w:rPr>
                <w:bCs w:val="0"/>
                <w:spacing w:val="20"/>
                <w:sz w:val="28"/>
                <w:szCs w:val="28"/>
                <w:lang w:val="uk-UA"/>
              </w:rPr>
              <w:t xml:space="preserve"> </w:t>
            </w:r>
            <w:r w:rsidRPr="00D97E1B">
              <w:rPr>
                <w:bCs w:val="0"/>
                <w:sz w:val="28"/>
                <w:szCs w:val="28"/>
                <w:lang w:val="uk-UA"/>
              </w:rPr>
              <w:t>року</w:t>
            </w:r>
            <w:r w:rsidRPr="00D97E1B">
              <w:rPr>
                <w:bCs w:val="0"/>
                <w:spacing w:val="21"/>
                <w:sz w:val="28"/>
                <w:szCs w:val="28"/>
                <w:lang w:val="uk-UA"/>
              </w:rPr>
              <w:t xml:space="preserve"> </w:t>
            </w:r>
            <w:r w:rsidRPr="00D97E1B">
              <w:rPr>
                <w:bCs w:val="0"/>
                <w:sz w:val="28"/>
                <w:szCs w:val="28"/>
                <w:lang w:val="uk-UA"/>
              </w:rPr>
              <w:t>Про</w:t>
            </w:r>
            <w:r w:rsidRPr="00D97E1B">
              <w:rPr>
                <w:bCs w:val="0"/>
                <w:spacing w:val="20"/>
                <w:sz w:val="28"/>
                <w:szCs w:val="28"/>
                <w:lang w:val="uk-UA"/>
              </w:rPr>
              <w:t xml:space="preserve"> </w:t>
            </w:r>
            <w:r w:rsidRPr="00D97E1B">
              <w:rPr>
                <w:bCs w:val="0"/>
                <w:spacing w:val="-1"/>
                <w:sz w:val="28"/>
                <w:szCs w:val="28"/>
                <w:lang w:val="uk-UA"/>
              </w:rPr>
              <w:t>встановлення</w:t>
            </w:r>
            <w:r w:rsidRPr="00D97E1B">
              <w:rPr>
                <w:bCs w:val="0"/>
                <w:spacing w:val="20"/>
                <w:sz w:val="28"/>
                <w:szCs w:val="28"/>
                <w:lang w:val="uk-UA"/>
              </w:rPr>
              <w:t xml:space="preserve"> </w:t>
            </w:r>
            <w:r w:rsidRPr="00D97E1B">
              <w:rPr>
                <w:bCs w:val="0"/>
                <w:sz w:val="28"/>
                <w:szCs w:val="28"/>
                <w:lang w:val="uk-UA"/>
              </w:rPr>
              <w:t>принципів</w:t>
            </w:r>
            <w:r w:rsidRPr="00D97E1B">
              <w:rPr>
                <w:bCs w:val="0"/>
                <w:spacing w:val="61"/>
                <w:w w:val="99"/>
                <w:sz w:val="28"/>
                <w:szCs w:val="28"/>
                <w:lang w:val="uk-UA"/>
              </w:rPr>
              <w:t xml:space="preserve"> </w:t>
            </w:r>
            <w:r w:rsidRPr="00D97E1B">
              <w:rPr>
                <w:bCs w:val="0"/>
                <w:spacing w:val="-1"/>
                <w:sz w:val="28"/>
                <w:szCs w:val="28"/>
                <w:lang w:val="uk-UA"/>
              </w:rPr>
              <w:t>регулювання</w:t>
            </w:r>
            <w:r w:rsidRPr="00D97E1B">
              <w:rPr>
                <w:bCs w:val="0"/>
                <w:spacing w:val="-4"/>
                <w:sz w:val="28"/>
                <w:szCs w:val="28"/>
                <w:lang w:val="uk-UA"/>
              </w:rPr>
              <w:t xml:space="preserve"> </w:t>
            </w:r>
            <w:r w:rsidRPr="00D97E1B">
              <w:rPr>
                <w:bCs w:val="0"/>
                <w:spacing w:val="-1"/>
                <w:sz w:val="28"/>
                <w:szCs w:val="28"/>
                <w:lang w:val="uk-UA"/>
              </w:rPr>
              <w:t>організації</w:t>
            </w:r>
            <w:r w:rsidRPr="00D97E1B">
              <w:rPr>
                <w:bCs w:val="0"/>
                <w:spacing w:val="-3"/>
                <w:sz w:val="28"/>
                <w:szCs w:val="28"/>
                <w:lang w:val="uk-UA"/>
              </w:rPr>
              <w:t xml:space="preserve"> </w:t>
            </w:r>
            <w:r w:rsidRPr="00D97E1B">
              <w:rPr>
                <w:bCs w:val="0"/>
                <w:spacing w:val="-1"/>
                <w:sz w:val="28"/>
                <w:szCs w:val="28"/>
                <w:lang w:val="uk-UA"/>
              </w:rPr>
              <w:t xml:space="preserve">ветеринарних </w:t>
            </w:r>
            <w:r w:rsidRPr="00D97E1B">
              <w:rPr>
                <w:bCs w:val="0"/>
                <w:sz w:val="28"/>
                <w:szCs w:val="28"/>
                <w:lang w:val="uk-UA"/>
              </w:rPr>
              <w:t>перевірок</w:t>
            </w:r>
            <w:r w:rsidRPr="00D97E1B">
              <w:rPr>
                <w:bCs w:val="0"/>
                <w:spacing w:val="-2"/>
                <w:sz w:val="28"/>
                <w:szCs w:val="28"/>
                <w:lang w:val="uk-UA"/>
              </w:rPr>
              <w:t xml:space="preserve"> </w:t>
            </w:r>
            <w:r w:rsidRPr="00D97E1B">
              <w:rPr>
                <w:bCs w:val="0"/>
                <w:spacing w:val="-1"/>
                <w:sz w:val="28"/>
                <w:szCs w:val="28"/>
                <w:lang w:val="uk-UA"/>
              </w:rPr>
              <w:t>продуктів,</w:t>
            </w:r>
            <w:r w:rsidRPr="00D97E1B">
              <w:rPr>
                <w:bCs w:val="0"/>
                <w:spacing w:val="-2"/>
                <w:sz w:val="28"/>
                <w:szCs w:val="28"/>
                <w:lang w:val="uk-UA"/>
              </w:rPr>
              <w:t xml:space="preserve"> </w:t>
            </w:r>
            <w:r w:rsidRPr="00D97E1B">
              <w:rPr>
                <w:bCs w:val="0"/>
                <w:spacing w:val="-1"/>
                <w:sz w:val="28"/>
                <w:szCs w:val="28"/>
                <w:lang w:val="uk-UA"/>
              </w:rPr>
              <w:t>що</w:t>
            </w:r>
            <w:r w:rsidRPr="00D97E1B">
              <w:rPr>
                <w:bCs w:val="0"/>
                <w:spacing w:val="-3"/>
                <w:sz w:val="28"/>
                <w:szCs w:val="28"/>
                <w:lang w:val="uk-UA"/>
              </w:rPr>
              <w:t xml:space="preserve"> </w:t>
            </w:r>
            <w:r w:rsidRPr="00D97E1B">
              <w:rPr>
                <w:bCs w:val="0"/>
                <w:sz w:val="28"/>
                <w:szCs w:val="28"/>
                <w:lang w:val="uk-UA"/>
              </w:rPr>
              <w:t>ввозяться</w:t>
            </w:r>
            <w:r w:rsidRPr="00D97E1B">
              <w:rPr>
                <w:bCs w:val="0"/>
                <w:spacing w:val="-2"/>
                <w:sz w:val="28"/>
                <w:szCs w:val="28"/>
                <w:lang w:val="uk-UA"/>
              </w:rPr>
              <w:t xml:space="preserve"> </w:t>
            </w:r>
            <w:r w:rsidRPr="00D97E1B">
              <w:rPr>
                <w:bCs w:val="0"/>
                <w:sz w:val="28"/>
                <w:szCs w:val="28"/>
                <w:lang w:val="uk-UA"/>
              </w:rPr>
              <w:t>у</w:t>
            </w:r>
            <w:r w:rsidRPr="00D97E1B">
              <w:rPr>
                <w:bCs w:val="0"/>
                <w:spacing w:val="-2"/>
                <w:sz w:val="28"/>
                <w:szCs w:val="28"/>
                <w:lang w:val="uk-UA"/>
              </w:rPr>
              <w:t xml:space="preserve"> ЄС </w:t>
            </w:r>
            <w:r w:rsidRPr="00D97E1B">
              <w:rPr>
                <w:bCs w:val="0"/>
                <w:sz w:val="28"/>
                <w:szCs w:val="28"/>
                <w:lang w:val="uk-UA"/>
              </w:rPr>
              <w:t>з</w:t>
            </w:r>
            <w:r w:rsidRPr="00D97E1B">
              <w:rPr>
                <w:bCs w:val="0"/>
                <w:spacing w:val="3"/>
                <w:sz w:val="28"/>
                <w:szCs w:val="28"/>
                <w:lang w:val="uk-UA"/>
              </w:rPr>
              <w:t xml:space="preserve"> </w:t>
            </w:r>
            <w:r w:rsidRPr="00D97E1B">
              <w:rPr>
                <w:bCs w:val="0"/>
                <w:spacing w:val="-1"/>
                <w:sz w:val="28"/>
                <w:szCs w:val="28"/>
                <w:lang w:val="uk-UA"/>
              </w:rPr>
              <w:t>третіх</w:t>
            </w:r>
            <w:r w:rsidRPr="00D97E1B">
              <w:rPr>
                <w:bCs w:val="0"/>
                <w:spacing w:val="2"/>
                <w:sz w:val="28"/>
                <w:szCs w:val="28"/>
                <w:lang w:val="uk-UA"/>
              </w:rPr>
              <w:t xml:space="preserve"> </w:t>
            </w:r>
            <w:r w:rsidRPr="00D97E1B">
              <w:rPr>
                <w:bCs w:val="0"/>
                <w:sz w:val="28"/>
                <w:szCs w:val="28"/>
                <w:lang w:val="uk-UA"/>
              </w:rPr>
              <w:t>країн.</w:t>
            </w:r>
          </w:p>
          <w:p w:rsidR="002261F6" w:rsidRPr="00D97E1B" w:rsidRDefault="002261F6" w:rsidP="00D97E1B">
            <w:pPr>
              <w:ind w:firstLine="567"/>
              <w:jc w:val="both"/>
              <w:rPr>
                <w:bCs w:val="0"/>
                <w:spacing w:val="-1"/>
                <w:sz w:val="28"/>
                <w:szCs w:val="28"/>
                <w:lang w:val="uk-UA"/>
              </w:rPr>
            </w:pPr>
            <w:r w:rsidRPr="00D97E1B">
              <w:rPr>
                <w:bCs w:val="0"/>
                <w:spacing w:val="-1"/>
                <w:sz w:val="28"/>
                <w:szCs w:val="28"/>
                <w:lang w:val="uk-UA"/>
              </w:rPr>
              <w:t>2. Директива</w:t>
            </w:r>
            <w:r w:rsidRPr="00D97E1B">
              <w:rPr>
                <w:bCs w:val="0"/>
                <w:spacing w:val="8"/>
                <w:sz w:val="28"/>
                <w:szCs w:val="28"/>
                <w:lang w:val="uk-UA"/>
              </w:rPr>
              <w:t xml:space="preserve"> </w:t>
            </w:r>
            <w:r w:rsidRPr="00D97E1B">
              <w:rPr>
                <w:bCs w:val="0"/>
                <w:spacing w:val="-1"/>
                <w:sz w:val="28"/>
                <w:szCs w:val="28"/>
                <w:lang w:val="uk-UA"/>
              </w:rPr>
              <w:t>Ради</w:t>
            </w:r>
            <w:r w:rsidRPr="00D97E1B">
              <w:rPr>
                <w:bCs w:val="0"/>
                <w:spacing w:val="8"/>
                <w:sz w:val="28"/>
                <w:szCs w:val="28"/>
                <w:lang w:val="uk-UA"/>
              </w:rPr>
              <w:t xml:space="preserve"> </w:t>
            </w:r>
            <w:r w:rsidRPr="00D97E1B">
              <w:rPr>
                <w:bCs w:val="0"/>
                <w:sz w:val="28"/>
                <w:szCs w:val="28"/>
                <w:lang w:val="uk-UA"/>
              </w:rPr>
              <w:t>№</w:t>
            </w:r>
            <w:r w:rsidRPr="00D97E1B">
              <w:rPr>
                <w:bCs w:val="0"/>
                <w:spacing w:val="-4"/>
                <w:sz w:val="28"/>
                <w:szCs w:val="28"/>
                <w:lang w:val="uk-UA"/>
              </w:rPr>
              <w:t xml:space="preserve"> </w:t>
            </w:r>
            <w:r w:rsidRPr="00D97E1B">
              <w:rPr>
                <w:bCs w:val="0"/>
                <w:spacing w:val="-1"/>
                <w:sz w:val="28"/>
                <w:szCs w:val="28"/>
                <w:lang w:val="uk-UA"/>
              </w:rPr>
              <w:t>92/102/Є</w:t>
            </w:r>
            <w:r w:rsidRPr="00D97E1B">
              <w:rPr>
                <w:bCs w:val="0"/>
                <w:spacing w:val="-1"/>
                <w:sz w:val="28"/>
                <w:szCs w:val="28"/>
              </w:rPr>
              <w:t>EC</w:t>
            </w:r>
            <w:r w:rsidRPr="00D97E1B">
              <w:rPr>
                <w:bCs w:val="0"/>
                <w:spacing w:val="8"/>
                <w:sz w:val="28"/>
                <w:szCs w:val="28"/>
                <w:lang w:val="uk-UA"/>
              </w:rPr>
              <w:t xml:space="preserve"> </w:t>
            </w:r>
            <w:r w:rsidRPr="00D97E1B">
              <w:rPr>
                <w:bCs w:val="0"/>
                <w:sz w:val="28"/>
                <w:szCs w:val="28"/>
                <w:lang w:val="uk-UA"/>
              </w:rPr>
              <w:t>від</w:t>
            </w:r>
            <w:r w:rsidRPr="00D97E1B">
              <w:rPr>
                <w:bCs w:val="0"/>
                <w:spacing w:val="8"/>
                <w:sz w:val="28"/>
                <w:szCs w:val="28"/>
                <w:lang w:val="uk-UA"/>
              </w:rPr>
              <w:t xml:space="preserve"> </w:t>
            </w:r>
            <w:r w:rsidRPr="00D97E1B">
              <w:rPr>
                <w:bCs w:val="0"/>
                <w:sz w:val="28"/>
                <w:szCs w:val="28"/>
                <w:lang w:val="uk-UA"/>
              </w:rPr>
              <w:t>27.11.1992</w:t>
            </w:r>
            <w:r w:rsidRPr="00D97E1B">
              <w:rPr>
                <w:bCs w:val="0"/>
                <w:spacing w:val="9"/>
                <w:sz w:val="28"/>
                <w:szCs w:val="28"/>
                <w:lang w:val="uk-UA"/>
              </w:rPr>
              <w:t xml:space="preserve"> </w:t>
            </w:r>
            <w:r w:rsidRPr="00D97E1B">
              <w:rPr>
                <w:bCs w:val="0"/>
                <w:sz w:val="28"/>
                <w:szCs w:val="28"/>
                <w:lang w:val="uk-UA"/>
              </w:rPr>
              <w:t>року</w:t>
            </w:r>
            <w:r w:rsidRPr="00D97E1B">
              <w:rPr>
                <w:bCs w:val="0"/>
                <w:spacing w:val="9"/>
                <w:sz w:val="28"/>
                <w:szCs w:val="28"/>
                <w:lang w:val="uk-UA"/>
              </w:rPr>
              <w:t xml:space="preserve"> П</w:t>
            </w:r>
            <w:r w:rsidRPr="00D97E1B">
              <w:rPr>
                <w:bCs w:val="0"/>
                <w:sz w:val="28"/>
                <w:szCs w:val="28"/>
                <w:lang w:val="uk-UA"/>
              </w:rPr>
              <w:t>ро</w:t>
            </w:r>
            <w:r w:rsidRPr="00D97E1B">
              <w:rPr>
                <w:bCs w:val="0"/>
                <w:spacing w:val="9"/>
                <w:sz w:val="28"/>
                <w:szCs w:val="28"/>
                <w:lang w:val="uk-UA"/>
              </w:rPr>
              <w:t xml:space="preserve"> </w:t>
            </w:r>
            <w:r w:rsidRPr="00D97E1B">
              <w:rPr>
                <w:bCs w:val="0"/>
                <w:spacing w:val="-1"/>
                <w:sz w:val="28"/>
                <w:szCs w:val="28"/>
                <w:lang w:val="uk-UA"/>
              </w:rPr>
              <w:t>ідентифікацію</w:t>
            </w:r>
            <w:r w:rsidRPr="00D97E1B">
              <w:rPr>
                <w:bCs w:val="0"/>
                <w:spacing w:val="11"/>
                <w:sz w:val="28"/>
                <w:szCs w:val="28"/>
                <w:lang w:val="uk-UA"/>
              </w:rPr>
              <w:t xml:space="preserve"> </w:t>
            </w:r>
            <w:r w:rsidRPr="00D97E1B">
              <w:rPr>
                <w:bCs w:val="0"/>
                <w:spacing w:val="-1"/>
                <w:sz w:val="28"/>
                <w:szCs w:val="28"/>
                <w:lang w:val="uk-UA"/>
              </w:rPr>
              <w:t>та</w:t>
            </w:r>
            <w:r w:rsidRPr="00D97E1B">
              <w:rPr>
                <w:bCs w:val="0"/>
                <w:spacing w:val="9"/>
                <w:sz w:val="28"/>
                <w:szCs w:val="28"/>
                <w:lang w:val="uk-UA"/>
              </w:rPr>
              <w:t xml:space="preserve"> </w:t>
            </w:r>
            <w:r w:rsidRPr="00D97E1B">
              <w:rPr>
                <w:bCs w:val="0"/>
                <w:sz w:val="28"/>
                <w:szCs w:val="28"/>
                <w:lang w:val="uk-UA"/>
              </w:rPr>
              <w:t>ре</w:t>
            </w:r>
            <w:r w:rsidRPr="00D97E1B">
              <w:rPr>
                <w:bCs w:val="0"/>
                <w:spacing w:val="-1"/>
                <w:sz w:val="28"/>
                <w:szCs w:val="28"/>
                <w:lang w:val="uk-UA"/>
              </w:rPr>
              <w:t>єстрацію</w:t>
            </w:r>
            <w:r w:rsidRPr="00D97E1B">
              <w:rPr>
                <w:bCs w:val="0"/>
                <w:spacing w:val="8"/>
                <w:sz w:val="28"/>
                <w:szCs w:val="28"/>
                <w:lang w:val="uk-UA"/>
              </w:rPr>
              <w:t xml:space="preserve"> </w:t>
            </w:r>
            <w:r w:rsidRPr="00D97E1B">
              <w:rPr>
                <w:bCs w:val="0"/>
                <w:spacing w:val="-1"/>
                <w:sz w:val="28"/>
                <w:szCs w:val="28"/>
                <w:lang w:val="uk-UA"/>
              </w:rPr>
              <w:t>тварин.</w:t>
            </w:r>
          </w:p>
          <w:p w:rsidR="002261F6" w:rsidRPr="00D97E1B" w:rsidRDefault="002261F6" w:rsidP="00D97E1B">
            <w:pPr>
              <w:ind w:firstLine="567"/>
              <w:jc w:val="both"/>
              <w:rPr>
                <w:bCs w:val="0"/>
                <w:sz w:val="28"/>
                <w:szCs w:val="28"/>
                <w:lang w:val="uk-UA"/>
              </w:rPr>
            </w:pPr>
            <w:r w:rsidRPr="00D97E1B">
              <w:rPr>
                <w:bCs w:val="0"/>
                <w:sz w:val="28"/>
                <w:szCs w:val="28"/>
                <w:lang w:val="uk-UA"/>
              </w:rPr>
              <w:t>3.</w:t>
            </w:r>
            <w:r w:rsidRPr="00D97E1B">
              <w:rPr>
                <w:bCs w:val="0"/>
                <w:spacing w:val="19"/>
                <w:sz w:val="28"/>
                <w:szCs w:val="28"/>
                <w:lang w:val="uk-UA"/>
              </w:rPr>
              <w:t xml:space="preserve"> </w:t>
            </w:r>
            <w:r w:rsidRPr="00D97E1B">
              <w:rPr>
                <w:bCs w:val="0"/>
                <w:spacing w:val="-1"/>
                <w:sz w:val="28"/>
                <w:szCs w:val="28"/>
                <w:lang w:val="uk-UA"/>
              </w:rPr>
              <w:t>Регламент</w:t>
            </w:r>
            <w:r w:rsidRPr="00D97E1B">
              <w:rPr>
                <w:bCs w:val="0"/>
                <w:spacing w:val="20"/>
                <w:sz w:val="28"/>
                <w:szCs w:val="28"/>
                <w:lang w:val="uk-UA"/>
              </w:rPr>
              <w:t xml:space="preserve"> </w:t>
            </w:r>
            <w:r w:rsidRPr="00D97E1B">
              <w:rPr>
                <w:bCs w:val="0"/>
                <w:spacing w:val="-1"/>
                <w:sz w:val="28"/>
                <w:szCs w:val="28"/>
                <w:lang w:val="uk-UA"/>
              </w:rPr>
              <w:t>Європейського</w:t>
            </w:r>
            <w:r w:rsidRPr="00D97E1B">
              <w:rPr>
                <w:bCs w:val="0"/>
                <w:spacing w:val="21"/>
                <w:sz w:val="28"/>
                <w:szCs w:val="28"/>
                <w:lang w:val="uk-UA"/>
              </w:rPr>
              <w:t xml:space="preserve"> </w:t>
            </w:r>
            <w:r w:rsidRPr="00D97E1B">
              <w:rPr>
                <w:bCs w:val="0"/>
                <w:spacing w:val="-1"/>
                <w:sz w:val="28"/>
                <w:szCs w:val="28"/>
                <w:lang w:val="uk-UA"/>
              </w:rPr>
              <w:t>Парламенту</w:t>
            </w:r>
            <w:r w:rsidRPr="00D97E1B">
              <w:rPr>
                <w:bCs w:val="0"/>
                <w:spacing w:val="20"/>
                <w:sz w:val="28"/>
                <w:szCs w:val="28"/>
                <w:lang w:val="uk-UA"/>
              </w:rPr>
              <w:t xml:space="preserve"> </w:t>
            </w:r>
            <w:r w:rsidRPr="00D97E1B">
              <w:rPr>
                <w:bCs w:val="0"/>
                <w:sz w:val="28"/>
                <w:szCs w:val="28"/>
                <w:lang w:val="uk-UA"/>
              </w:rPr>
              <w:t>і</w:t>
            </w:r>
            <w:r w:rsidRPr="00D97E1B">
              <w:rPr>
                <w:bCs w:val="0"/>
                <w:spacing w:val="20"/>
                <w:sz w:val="28"/>
                <w:szCs w:val="28"/>
                <w:lang w:val="uk-UA"/>
              </w:rPr>
              <w:t xml:space="preserve"> </w:t>
            </w:r>
            <w:r w:rsidRPr="00D97E1B">
              <w:rPr>
                <w:bCs w:val="0"/>
                <w:spacing w:val="-1"/>
                <w:sz w:val="28"/>
                <w:szCs w:val="28"/>
                <w:lang w:val="uk-UA"/>
              </w:rPr>
              <w:t>Ради</w:t>
            </w:r>
            <w:r w:rsidRPr="00D97E1B">
              <w:rPr>
                <w:bCs w:val="0"/>
                <w:sz w:val="28"/>
                <w:szCs w:val="28"/>
                <w:lang w:val="uk-UA"/>
              </w:rPr>
              <w:t xml:space="preserve"> </w:t>
            </w:r>
            <w:r w:rsidRPr="00D97E1B">
              <w:rPr>
                <w:bCs w:val="0"/>
                <w:spacing w:val="22"/>
                <w:sz w:val="28"/>
                <w:szCs w:val="28"/>
                <w:lang w:val="uk-UA"/>
              </w:rPr>
              <w:t xml:space="preserve"> </w:t>
            </w:r>
            <w:r w:rsidRPr="00D97E1B">
              <w:rPr>
                <w:bCs w:val="0"/>
                <w:sz w:val="28"/>
                <w:szCs w:val="28"/>
                <w:lang w:val="uk-UA"/>
              </w:rPr>
              <w:t>№</w:t>
            </w:r>
            <w:r w:rsidRPr="00D97E1B">
              <w:rPr>
                <w:bCs w:val="0"/>
                <w:spacing w:val="-3"/>
                <w:sz w:val="28"/>
                <w:szCs w:val="28"/>
                <w:lang w:val="uk-UA"/>
              </w:rPr>
              <w:t xml:space="preserve"> </w:t>
            </w:r>
            <w:r w:rsidRPr="00D97E1B">
              <w:rPr>
                <w:bCs w:val="0"/>
                <w:spacing w:val="-1"/>
                <w:sz w:val="28"/>
                <w:szCs w:val="28"/>
                <w:lang w:val="uk-UA"/>
              </w:rPr>
              <w:t>1760/2000/ЄС</w:t>
            </w:r>
            <w:r w:rsidRPr="00D97E1B">
              <w:rPr>
                <w:bCs w:val="0"/>
                <w:sz w:val="28"/>
                <w:szCs w:val="28"/>
                <w:lang w:val="uk-UA"/>
              </w:rPr>
              <w:t xml:space="preserve"> </w:t>
            </w:r>
            <w:r w:rsidRPr="00D97E1B">
              <w:rPr>
                <w:bCs w:val="0"/>
                <w:spacing w:val="20"/>
                <w:sz w:val="28"/>
                <w:szCs w:val="28"/>
                <w:lang w:val="uk-UA"/>
              </w:rPr>
              <w:t xml:space="preserve"> </w:t>
            </w:r>
            <w:r w:rsidRPr="00D97E1B">
              <w:rPr>
                <w:bCs w:val="0"/>
                <w:sz w:val="28"/>
                <w:szCs w:val="28"/>
                <w:lang w:val="uk-UA"/>
              </w:rPr>
              <w:t xml:space="preserve">від </w:t>
            </w:r>
            <w:r w:rsidRPr="00D97E1B">
              <w:rPr>
                <w:bCs w:val="0"/>
                <w:spacing w:val="20"/>
                <w:sz w:val="28"/>
                <w:szCs w:val="28"/>
                <w:lang w:val="uk-UA"/>
              </w:rPr>
              <w:t xml:space="preserve"> </w:t>
            </w:r>
            <w:r w:rsidRPr="00D97E1B">
              <w:rPr>
                <w:bCs w:val="0"/>
                <w:sz w:val="28"/>
                <w:szCs w:val="28"/>
                <w:lang w:val="uk-UA"/>
              </w:rPr>
              <w:t>17.07.2000</w:t>
            </w:r>
            <w:r w:rsidRPr="00D97E1B">
              <w:rPr>
                <w:bCs w:val="0"/>
                <w:spacing w:val="-4"/>
                <w:sz w:val="28"/>
                <w:szCs w:val="28"/>
                <w:lang w:val="uk-UA"/>
              </w:rPr>
              <w:t xml:space="preserve"> </w:t>
            </w:r>
            <w:r w:rsidRPr="00D97E1B">
              <w:rPr>
                <w:bCs w:val="0"/>
                <w:spacing w:val="-1"/>
                <w:sz w:val="28"/>
                <w:szCs w:val="28"/>
                <w:lang w:val="uk-UA"/>
              </w:rPr>
              <w:t>року</w:t>
            </w:r>
            <w:r w:rsidRPr="00D97E1B">
              <w:rPr>
                <w:bCs w:val="0"/>
                <w:spacing w:val="-2"/>
                <w:sz w:val="28"/>
                <w:szCs w:val="28"/>
                <w:lang w:val="uk-UA"/>
              </w:rPr>
              <w:t xml:space="preserve"> </w:t>
            </w:r>
            <w:r w:rsidRPr="00D97E1B">
              <w:rPr>
                <w:bCs w:val="0"/>
                <w:sz w:val="28"/>
                <w:szCs w:val="28"/>
                <w:lang w:val="uk-UA"/>
              </w:rPr>
              <w:t>Про</w:t>
            </w:r>
            <w:r w:rsidRPr="00D97E1B">
              <w:rPr>
                <w:bCs w:val="0"/>
                <w:spacing w:val="-1"/>
                <w:sz w:val="28"/>
                <w:szCs w:val="28"/>
                <w:lang w:val="uk-UA"/>
              </w:rPr>
              <w:t xml:space="preserve"> встановлення системи ідентифікації</w:t>
            </w:r>
            <w:r w:rsidRPr="00D97E1B">
              <w:rPr>
                <w:bCs w:val="0"/>
                <w:sz w:val="28"/>
                <w:szCs w:val="28"/>
                <w:lang w:val="uk-UA"/>
              </w:rPr>
              <w:t xml:space="preserve"> і</w:t>
            </w:r>
            <w:r w:rsidRPr="00D97E1B">
              <w:rPr>
                <w:bCs w:val="0"/>
                <w:spacing w:val="-2"/>
                <w:sz w:val="28"/>
                <w:szCs w:val="28"/>
                <w:lang w:val="uk-UA"/>
              </w:rPr>
              <w:t xml:space="preserve"> </w:t>
            </w:r>
            <w:r w:rsidRPr="00D97E1B">
              <w:rPr>
                <w:bCs w:val="0"/>
                <w:spacing w:val="-1"/>
                <w:sz w:val="28"/>
                <w:szCs w:val="28"/>
                <w:lang w:val="uk-UA"/>
              </w:rPr>
              <w:t>реєстрації</w:t>
            </w:r>
            <w:r w:rsidRPr="00D97E1B">
              <w:rPr>
                <w:bCs w:val="0"/>
                <w:sz w:val="28"/>
                <w:szCs w:val="28"/>
                <w:lang w:val="uk-UA"/>
              </w:rPr>
              <w:t xml:space="preserve"> великої</w:t>
            </w:r>
            <w:r w:rsidRPr="00D97E1B">
              <w:rPr>
                <w:bCs w:val="0"/>
                <w:spacing w:val="-1"/>
                <w:sz w:val="28"/>
                <w:szCs w:val="28"/>
                <w:lang w:val="uk-UA"/>
              </w:rPr>
              <w:t xml:space="preserve"> рогатої</w:t>
            </w:r>
            <w:r w:rsidRPr="00D97E1B">
              <w:rPr>
                <w:bCs w:val="0"/>
                <w:spacing w:val="-2"/>
                <w:sz w:val="28"/>
                <w:szCs w:val="28"/>
                <w:lang w:val="uk-UA"/>
              </w:rPr>
              <w:t xml:space="preserve"> </w:t>
            </w:r>
            <w:r w:rsidRPr="00D97E1B">
              <w:rPr>
                <w:bCs w:val="0"/>
                <w:spacing w:val="-1"/>
                <w:sz w:val="28"/>
                <w:szCs w:val="28"/>
                <w:lang w:val="uk-UA"/>
              </w:rPr>
              <w:t>худоби,</w:t>
            </w:r>
            <w:r w:rsidRPr="00D97E1B">
              <w:rPr>
                <w:bCs w:val="0"/>
                <w:spacing w:val="1"/>
                <w:sz w:val="28"/>
                <w:szCs w:val="28"/>
                <w:lang w:val="uk-UA"/>
              </w:rPr>
              <w:t xml:space="preserve"> </w:t>
            </w:r>
            <w:r w:rsidRPr="00D97E1B">
              <w:rPr>
                <w:bCs w:val="0"/>
                <w:spacing w:val="-2"/>
                <w:sz w:val="28"/>
                <w:szCs w:val="28"/>
                <w:lang w:val="uk-UA"/>
              </w:rPr>
              <w:t>та</w:t>
            </w:r>
            <w:r w:rsidRPr="00D97E1B">
              <w:rPr>
                <w:bCs w:val="0"/>
                <w:spacing w:val="87"/>
                <w:w w:val="99"/>
                <w:sz w:val="28"/>
                <w:szCs w:val="28"/>
                <w:lang w:val="uk-UA"/>
              </w:rPr>
              <w:t xml:space="preserve"> </w:t>
            </w:r>
            <w:r w:rsidRPr="00D97E1B">
              <w:rPr>
                <w:bCs w:val="0"/>
                <w:spacing w:val="-1"/>
                <w:sz w:val="28"/>
                <w:szCs w:val="28"/>
                <w:lang w:val="uk-UA"/>
              </w:rPr>
              <w:t>маркування</w:t>
            </w:r>
            <w:r w:rsidRPr="00D97E1B">
              <w:rPr>
                <w:bCs w:val="0"/>
                <w:sz w:val="28"/>
                <w:szCs w:val="28"/>
                <w:lang w:val="uk-UA"/>
              </w:rPr>
              <w:t xml:space="preserve"> </w:t>
            </w:r>
            <w:r w:rsidRPr="00D97E1B">
              <w:rPr>
                <w:bCs w:val="0"/>
                <w:spacing w:val="17"/>
                <w:sz w:val="28"/>
                <w:szCs w:val="28"/>
                <w:lang w:val="uk-UA"/>
              </w:rPr>
              <w:t xml:space="preserve"> </w:t>
            </w:r>
            <w:r w:rsidRPr="00D97E1B">
              <w:rPr>
                <w:bCs w:val="0"/>
                <w:sz w:val="28"/>
                <w:szCs w:val="28"/>
                <w:lang w:val="uk-UA"/>
              </w:rPr>
              <w:t xml:space="preserve">яловичини </w:t>
            </w:r>
            <w:r w:rsidRPr="00D97E1B">
              <w:rPr>
                <w:bCs w:val="0"/>
                <w:spacing w:val="20"/>
                <w:sz w:val="28"/>
                <w:szCs w:val="28"/>
                <w:lang w:val="uk-UA"/>
              </w:rPr>
              <w:t xml:space="preserve"> </w:t>
            </w:r>
            <w:r w:rsidRPr="00D97E1B">
              <w:rPr>
                <w:bCs w:val="0"/>
                <w:spacing w:val="-1"/>
                <w:sz w:val="28"/>
                <w:szCs w:val="28"/>
                <w:lang w:val="uk-UA"/>
              </w:rPr>
              <w:t>та</w:t>
            </w:r>
            <w:r w:rsidRPr="00D97E1B">
              <w:rPr>
                <w:bCs w:val="0"/>
                <w:sz w:val="28"/>
                <w:szCs w:val="28"/>
                <w:lang w:val="uk-UA"/>
              </w:rPr>
              <w:t xml:space="preserve"> </w:t>
            </w:r>
            <w:r w:rsidRPr="00D97E1B">
              <w:rPr>
                <w:bCs w:val="0"/>
                <w:spacing w:val="20"/>
                <w:sz w:val="28"/>
                <w:szCs w:val="28"/>
                <w:lang w:val="uk-UA"/>
              </w:rPr>
              <w:t xml:space="preserve"> </w:t>
            </w:r>
            <w:r w:rsidRPr="00D97E1B">
              <w:rPr>
                <w:bCs w:val="0"/>
                <w:spacing w:val="-1"/>
                <w:sz w:val="28"/>
                <w:szCs w:val="28"/>
                <w:lang w:val="uk-UA"/>
              </w:rPr>
              <w:t>продуктів</w:t>
            </w:r>
            <w:r w:rsidRPr="00D97E1B">
              <w:rPr>
                <w:bCs w:val="0"/>
                <w:sz w:val="28"/>
                <w:szCs w:val="28"/>
                <w:lang w:val="uk-UA"/>
              </w:rPr>
              <w:t xml:space="preserve"> </w:t>
            </w:r>
            <w:r w:rsidRPr="00D97E1B">
              <w:rPr>
                <w:bCs w:val="0"/>
                <w:spacing w:val="19"/>
                <w:sz w:val="28"/>
                <w:szCs w:val="28"/>
                <w:lang w:val="uk-UA"/>
              </w:rPr>
              <w:t xml:space="preserve"> </w:t>
            </w:r>
            <w:r w:rsidRPr="00D97E1B">
              <w:rPr>
                <w:bCs w:val="0"/>
                <w:sz w:val="28"/>
                <w:szCs w:val="28"/>
                <w:lang w:val="uk-UA"/>
              </w:rPr>
              <w:t xml:space="preserve">із </w:t>
            </w:r>
            <w:r w:rsidRPr="00D97E1B">
              <w:rPr>
                <w:bCs w:val="0"/>
                <w:spacing w:val="19"/>
                <w:sz w:val="28"/>
                <w:szCs w:val="28"/>
                <w:lang w:val="uk-UA"/>
              </w:rPr>
              <w:t xml:space="preserve"> </w:t>
            </w:r>
            <w:r w:rsidRPr="00D97E1B">
              <w:rPr>
                <w:bCs w:val="0"/>
                <w:sz w:val="28"/>
                <w:szCs w:val="28"/>
                <w:lang w:val="uk-UA"/>
              </w:rPr>
              <w:t>яловичини.</w:t>
            </w:r>
          </w:p>
          <w:p w:rsidR="002261F6" w:rsidRPr="006B5249" w:rsidRDefault="002261F6" w:rsidP="00D97E1B">
            <w:pPr>
              <w:pStyle w:val="HTMLPreformatted"/>
              <w:ind w:firstLine="567"/>
              <w:jc w:val="both"/>
              <w:rPr>
                <w:rFonts w:ascii="Times New Roman" w:hAnsi="Times New Roman"/>
                <w:bCs w:val="0"/>
                <w:color w:val="000000"/>
                <w:spacing w:val="10"/>
                <w:sz w:val="28"/>
                <w:szCs w:val="28"/>
                <w:lang w:val="uk-UA"/>
              </w:rPr>
            </w:pPr>
            <w:r w:rsidRPr="006B5249">
              <w:rPr>
                <w:rFonts w:ascii="Times New Roman" w:hAnsi="Times New Roman"/>
                <w:bCs w:val="0"/>
                <w:color w:val="000000"/>
                <w:spacing w:val="-1"/>
                <w:sz w:val="28"/>
                <w:szCs w:val="28"/>
                <w:lang w:val="uk-UA"/>
              </w:rPr>
              <w:t>4. Директива</w:t>
            </w:r>
            <w:r w:rsidRPr="006B5249">
              <w:rPr>
                <w:rFonts w:ascii="Times New Roman" w:hAnsi="Times New Roman"/>
                <w:bCs w:val="0"/>
                <w:color w:val="000000"/>
                <w:spacing w:val="3"/>
                <w:sz w:val="28"/>
                <w:szCs w:val="28"/>
                <w:lang w:val="uk-UA"/>
              </w:rPr>
              <w:t xml:space="preserve"> </w:t>
            </w:r>
            <w:r w:rsidRPr="006B5249">
              <w:rPr>
                <w:rFonts w:ascii="Times New Roman" w:hAnsi="Times New Roman"/>
                <w:bCs w:val="0"/>
                <w:color w:val="000000"/>
                <w:spacing w:val="-1"/>
                <w:sz w:val="28"/>
                <w:szCs w:val="28"/>
                <w:lang w:val="uk-UA"/>
              </w:rPr>
              <w:t>Ради</w:t>
            </w:r>
            <w:r w:rsidRPr="006B5249">
              <w:rPr>
                <w:rFonts w:ascii="Times New Roman" w:hAnsi="Times New Roman"/>
                <w:bCs w:val="0"/>
                <w:color w:val="000000"/>
                <w:spacing w:val="3"/>
                <w:sz w:val="28"/>
                <w:szCs w:val="28"/>
                <w:lang w:val="uk-UA"/>
              </w:rPr>
              <w:t xml:space="preserve"> </w:t>
            </w:r>
            <w:r w:rsidRPr="006B5249">
              <w:rPr>
                <w:rFonts w:ascii="Times New Roman" w:hAnsi="Times New Roman"/>
                <w:bCs w:val="0"/>
                <w:color w:val="000000"/>
                <w:sz w:val="28"/>
                <w:szCs w:val="28"/>
                <w:lang w:val="uk-UA"/>
              </w:rPr>
              <w:t>№</w:t>
            </w:r>
            <w:r w:rsidRPr="006B5249">
              <w:rPr>
                <w:rFonts w:ascii="Times New Roman" w:hAnsi="Times New Roman"/>
                <w:bCs w:val="0"/>
                <w:color w:val="000000"/>
                <w:spacing w:val="-5"/>
                <w:sz w:val="28"/>
                <w:szCs w:val="28"/>
                <w:lang w:val="uk-UA"/>
              </w:rPr>
              <w:t xml:space="preserve"> </w:t>
            </w:r>
            <w:r w:rsidRPr="006B5249">
              <w:rPr>
                <w:rFonts w:ascii="Times New Roman" w:hAnsi="Times New Roman"/>
                <w:bCs w:val="0"/>
                <w:color w:val="000000"/>
                <w:spacing w:val="-1"/>
                <w:sz w:val="28"/>
                <w:szCs w:val="28"/>
                <w:lang w:val="uk-UA"/>
              </w:rPr>
              <w:t>97/12/Є</w:t>
            </w:r>
            <w:r w:rsidRPr="006B5249">
              <w:rPr>
                <w:rFonts w:ascii="Times New Roman" w:hAnsi="Times New Roman"/>
                <w:bCs w:val="0"/>
                <w:color w:val="000000"/>
                <w:spacing w:val="-1"/>
                <w:sz w:val="28"/>
                <w:szCs w:val="28"/>
              </w:rPr>
              <w:t>C</w:t>
            </w:r>
            <w:r w:rsidRPr="006B5249">
              <w:rPr>
                <w:rFonts w:ascii="Times New Roman" w:hAnsi="Times New Roman"/>
                <w:bCs w:val="0"/>
                <w:color w:val="000000"/>
                <w:spacing w:val="3"/>
                <w:sz w:val="28"/>
                <w:szCs w:val="28"/>
                <w:lang w:val="uk-UA"/>
              </w:rPr>
              <w:t xml:space="preserve"> </w:t>
            </w:r>
            <w:r w:rsidRPr="006B5249">
              <w:rPr>
                <w:rFonts w:ascii="Times New Roman" w:hAnsi="Times New Roman"/>
                <w:bCs w:val="0"/>
                <w:color w:val="000000"/>
                <w:sz w:val="28"/>
                <w:szCs w:val="28"/>
                <w:lang w:val="uk-UA"/>
              </w:rPr>
              <w:t>від</w:t>
            </w:r>
            <w:r w:rsidRPr="006B5249">
              <w:rPr>
                <w:rFonts w:ascii="Times New Roman" w:hAnsi="Times New Roman"/>
                <w:bCs w:val="0"/>
                <w:color w:val="000000"/>
                <w:spacing w:val="2"/>
                <w:sz w:val="28"/>
                <w:szCs w:val="28"/>
                <w:lang w:val="uk-UA"/>
              </w:rPr>
              <w:t xml:space="preserve"> </w:t>
            </w:r>
            <w:r w:rsidRPr="006B5249">
              <w:rPr>
                <w:rFonts w:ascii="Times New Roman" w:hAnsi="Times New Roman"/>
                <w:bCs w:val="0"/>
                <w:color w:val="000000"/>
                <w:sz w:val="28"/>
                <w:szCs w:val="28"/>
                <w:lang w:val="uk-UA"/>
              </w:rPr>
              <w:t>17.03.1997</w:t>
            </w:r>
            <w:r w:rsidRPr="006B5249">
              <w:rPr>
                <w:rFonts w:ascii="Times New Roman" w:hAnsi="Times New Roman"/>
                <w:bCs w:val="0"/>
                <w:color w:val="000000"/>
                <w:spacing w:val="4"/>
                <w:sz w:val="28"/>
                <w:szCs w:val="28"/>
                <w:lang w:val="uk-UA"/>
              </w:rPr>
              <w:t xml:space="preserve"> </w:t>
            </w:r>
            <w:r w:rsidRPr="006B5249">
              <w:rPr>
                <w:rFonts w:ascii="Times New Roman" w:hAnsi="Times New Roman"/>
                <w:bCs w:val="0"/>
                <w:color w:val="000000"/>
                <w:sz w:val="28"/>
                <w:szCs w:val="28"/>
                <w:lang w:val="uk-UA"/>
              </w:rPr>
              <w:t>року</w:t>
            </w:r>
            <w:r w:rsidRPr="006B5249">
              <w:rPr>
                <w:rFonts w:ascii="Times New Roman" w:hAnsi="Times New Roman"/>
                <w:bCs w:val="0"/>
                <w:color w:val="000000"/>
                <w:spacing w:val="4"/>
                <w:sz w:val="28"/>
                <w:szCs w:val="28"/>
                <w:lang w:val="uk-UA"/>
              </w:rPr>
              <w:t xml:space="preserve"> </w:t>
            </w:r>
            <w:r w:rsidRPr="006B5249">
              <w:rPr>
                <w:rFonts w:ascii="Times New Roman" w:hAnsi="Times New Roman"/>
                <w:bCs w:val="0"/>
                <w:color w:val="000000"/>
                <w:spacing w:val="-1"/>
                <w:sz w:val="28"/>
                <w:szCs w:val="28"/>
                <w:lang w:val="uk-UA"/>
              </w:rPr>
              <w:t>що</w:t>
            </w:r>
            <w:r w:rsidRPr="006B5249">
              <w:rPr>
                <w:rFonts w:ascii="Times New Roman" w:hAnsi="Times New Roman"/>
                <w:bCs w:val="0"/>
                <w:color w:val="000000"/>
                <w:spacing w:val="4"/>
                <w:sz w:val="28"/>
                <w:szCs w:val="28"/>
                <w:lang w:val="uk-UA"/>
              </w:rPr>
              <w:t xml:space="preserve"> </w:t>
            </w:r>
            <w:r w:rsidRPr="006B5249">
              <w:rPr>
                <w:rFonts w:ascii="Times New Roman" w:hAnsi="Times New Roman"/>
                <w:bCs w:val="0"/>
                <w:color w:val="000000"/>
                <w:spacing w:val="-1"/>
                <w:sz w:val="28"/>
                <w:szCs w:val="28"/>
                <w:lang w:val="uk-UA"/>
              </w:rPr>
              <w:t>вносить</w:t>
            </w:r>
            <w:r w:rsidRPr="006B5249">
              <w:rPr>
                <w:rFonts w:ascii="Times New Roman" w:hAnsi="Times New Roman"/>
                <w:bCs w:val="0"/>
                <w:color w:val="000000"/>
                <w:spacing w:val="6"/>
                <w:sz w:val="28"/>
                <w:szCs w:val="28"/>
                <w:lang w:val="uk-UA"/>
              </w:rPr>
              <w:t xml:space="preserve"> </w:t>
            </w:r>
            <w:r w:rsidRPr="006B5249">
              <w:rPr>
                <w:rFonts w:ascii="Times New Roman" w:hAnsi="Times New Roman"/>
                <w:bCs w:val="0"/>
                <w:color w:val="000000"/>
                <w:spacing w:val="-1"/>
                <w:sz w:val="28"/>
                <w:szCs w:val="28"/>
                <w:lang w:val="uk-UA"/>
              </w:rPr>
              <w:t>зміни</w:t>
            </w:r>
            <w:r w:rsidRPr="006B5249">
              <w:rPr>
                <w:rFonts w:ascii="Times New Roman" w:hAnsi="Times New Roman"/>
                <w:bCs w:val="0"/>
                <w:color w:val="000000"/>
                <w:spacing w:val="7"/>
                <w:sz w:val="28"/>
                <w:szCs w:val="28"/>
                <w:lang w:val="uk-UA"/>
              </w:rPr>
              <w:t xml:space="preserve"> </w:t>
            </w:r>
            <w:r w:rsidRPr="006B5249">
              <w:rPr>
                <w:rFonts w:ascii="Times New Roman" w:hAnsi="Times New Roman"/>
                <w:bCs w:val="0"/>
                <w:color w:val="000000"/>
                <w:spacing w:val="-1"/>
                <w:sz w:val="28"/>
                <w:szCs w:val="28"/>
                <w:lang w:val="uk-UA"/>
              </w:rPr>
              <w:t>та</w:t>
            </w:r>
            <w:r w:rsidRPr="006B5249">
              <w:rPr>
                <w:rFonts w:ascii="Times New Roman" w:hAnsi="Times New Roman"/>
                <w:bCs w:val="0"/>
                <w:color w:val="000000"/>
                <w:spacing w:val="4"/>
                <w:sz w:val="28"/>
                <w:szCs w:val="28"/>
                <w:lang w:val="uk-UA"/>
              </w:rPr>
              <w:t xml:space="preserve"> </w:t>
            </w:r>
            <w:r w:rsidRPr="006B5249">
              <w:rPr>
                <w:rFonts w:ascii="Times New Roman" w:hAnsi="Times New Roman"/>
                <w:bCs w:val="0"/>
                <w:color w:val="000000"/>
                <w:sz w:val="28"/>
                <w:szCs w:val="28"/>
                <w:lang w:val="uk-UA"/>
              </w:rPr>
              <w:t>доповнює</w:t>
            </w:r>
            <w:r w:rsidRPr="006B5249">
              <w:rPr>
                <w:rFonts w:ascii="Times New Roman" w:hAnsi="Times New Roman"/>
                <w:bCs w:val="0"/>
                <w:color w:val="000000"/>
                <w:spacing w:val="65"/>
                <w:w w:val="99"/>
                <w:sz w:val="28"/>
                <w:szCs w:val="28"/>
                <w:lang w:val="uk-UA"/>
              </w:rPr>
              <w:t xml:space="preserve"> </w:t>
            </w:r>
            <w:r w:rsidRPr="006B5249">
              <w:rPr>
                <w:rFonts w:ascii="Times New Roman" w:hAnsi="Times New Roman"/>
                <w:bCs w:val="0"/>
                <w:color w:val="000000"/>
                <w:spacing w:val="-1"/>
                <w:sz w:val="28"/>
                <w:szCs w:val="28"/>
                <w:lang w:val="uk-UA"/>
              </w:rPr>
              <w:t>Директиву</w:t>
            </w:r>
            <w:r w:rsidRPr="006B5249">
              <w:rPr>
                <w:rFonts w:ascii="Times New Roman" w:hAnsi="Times New Roman"/>
                <w:bCs w:val="0"/>
                <w:color w:val="000000"/>
                <w:spacing w:val="18"/>
                <w:sz w:val="28"/>
                <w:szCs w:val="28"/>
                <w:lang w:val="uk-UA"/>
              </w:rPr>
              <w:t xml:space="preserve"> </w:t>
            </w:r>
            <w:r w:rsidRPr="006B5249">
              <w:rPr>
                <w:rFonts w:ascii="Times New Roman" w:hAnsi="Times New Roman"/>
                <w:bCs w:val="0"/>
                <w:color w:val="000000"/>
                <w:spacing w:val="-1"/>
                <w:sz w:val="28"/>
                <w:szCs w:val="28"/>
                <w:lang w:val="uk-UA"/>
              </w:rPr>
              <w:t>64/432/ЄЕ</w:t>
            </w:r>
            <w:r w:rsidRPr="006B5249">
              <w:rPr>
                <w:rFonts w:ascii="Times New Roman" w:hAnsi="Times New Roman"/>
                <w:bCs w:val="0"/>
                <w:color w:val="000000"/>
                <w:spacing w:val="-1"/>
                <w:sz w:val="28"/>
                <w:szCs w:val="28"/>
              </w:rPr>
              <w:t>C</w:t>
            </w:r>
            <w:r w:rsidRPr="006B5249">
              <w:rPr>
                <w:rFonts w:ascii="Times New Roman" w:hAnsi="Times New Roman"/>
                <w:bCs w:val="0"/>
                <w:color w:val="000000"/>
                <w:spacing w:val="17"/>
                <w:sz w:val="28"/>
                <w:szCs w:val="28"/>
                <w:lang w:val="uk-UA"/>
              </w:rPr>
              <w:t xml:space="preserve"> </w:t>
            </w:r>
            <w:r w:rsidRPr="006B5249">
              <w:rPr>
                <w:rFonts w:ascii="Times New Roman" w:hAnsi="Times New Roman"/>
                <w:bCs w:val="0"/>
                <w:color w:val="000000"/>
                <w:sz w:val="28"/>
                <w:szCs w:val="28"/>
                <w:lang w:val="uk-UA"/>
              </w:rPr>
              <w:t>про</w:t>
            </w:r>
            <w:r w:rsidRPr="006B5249">
              <w:rPr>
                <w:rFonts w:ascii="Times New Roman" w:hAnsi="Times New Roman"/>
                <w:bCs w:val="0"/>
                <w:color w:val="000000"/>
                <w:spacing w:val="19"/>
                <w:sz w:val="28"/>
                <w:szCs w:val="28"/>
                <w:lang w:val="uk-UA"/>
              </w:rPr>
              <w:t xml:space="preserve"> </w:t>
            </w:r>
            <w:r w:rsidRPr="006B5249">
              <w:rPr>
                <w:rFonts w:ascii="Times New Roman" w:hAnsi="Times New Roman"/>
                <w:bCs w:val="0"/>
                <w:color w:val="000000"/>
                <w:sz w:val="28"/>
                <w:szCs w:val="28"/>
                <w:lang w:val="uk-UA"/>
              </w:rPr>
              <w:t>проблеми</w:t>
            </w:r>
            <w:r w:rsidRPr="006B5249">
              <w:rPr>
                <w:rFonts w:ascii="Times New Roman" w:hAnsi="Times New Roman"/>
                <w:bCs w:val="0"/>
                <w:color w:val="000000"/>
                <w:spacing w:val="18"/>
                <w:sz w:val="28"/>
                <w:szCs w:val="28"/>
                <w:lang w:val="uk-UA"/>
              </w:rPr>
              <w:t xml:space="preserve"> </w:t>
            </w:r>
            <w:r w:rsidRPr="006B5249">
              <w:rPr>
                <w:rFonts w:ascii="Times New Roman" w:hAnsi="Times New Roman"/>
                <w:bCs w:val="0"/>
                <w:color w:val="000000"/>
                <w:spacing w:val="-1"/>
                <w:sz w:val="28"/>
                <w:szCs w:val="28"/>
                <w:lang w:val="uk-UA"/>
              </w:rPr>
              <w:t>здоров’я,</w:t>
            </w:r>
            <w:r w:rsidRPr="006B5249">
              <w:rPr>
                <w:rFonts w:ascii="Times New Roman" w:hAnsi="Times New Roman"/>
                <w:bCs w:val="0"/>
                <w:color w:val="000000"/>
                <w:spacing w:val="18"/>
                <w:sz w:val="28"/>
                <w:szCs w:val="28"/>
                <w:lang w:val="uk-UA"/>
              </w:rPr>
              <w:t xml:space="preserve"> </w:t>
            </w:r>
            <w:r w:rsidRPr="006B5249">
              <w:rPr>
                <w:rFonts w:ascii="Times New Roman" w:hAnsi="Times New Roman"/>
                <w:bCs w:val="0"/>
                <w:color w:val="000000"/>
                <w:sz w:val="28"/>
                <w:szCs w:val="28"/>
                <w:lang w:val="uk-UA"/>
              </w:rPr>
              <w:t>які</w:t>
            </w:r>
            <w:r w:rsidRPr="006B5249">
              <w:rPr>
                <w:rFonts w:ascii="Times New Roman" w:hAnsi="Times New Roman"/>
                <w:bCs w:val="0"/>
                <w:color w:val="000000"/>
                <w:spacing w:val="19"/>
                <w:sz w:val="28"/>
                <w:szCs w:val="28"/>
                <w:lang w:val="uk-UA"/>
              </w:rPr>
              <w:t xml:space="preserve"> </w:t>
            </w:r>
            <w:r w:rsidRPr="006B5249">
              <w:rPr>
                <w:rFonts w:ascii="Times New Roman" w:hAnsi="Times New Roman"/>
                <w:bCs w:val="0"/>
                <w:color w:val="000000"/>
                <w:spacing w:val="-1"/>
                <w:sz w:val="28"/>
                <w:szCs w:val="28"/>
                <w:lang w:val="uk-UA"/>
              </w:rPr>
              <w:t>впливають</w:t>
            </w:r>
            <w:r w:rsidRPr="006B5249">
              <w:rPr>
                <w:rFonts w:ascii="Times New Roman" w:hAnsi="Times New Roman"/>
                <w:bCs w:val="0"/>
                <w:color w:val="000000"/>
                <w:spacing w:val="19"/>
                <w:sz w:val="28"/>
                <w:szCs w:val="28"/>
                <w:lang w:val="uk-UA"/>
              </w:rPr>
              <w:t xml:space="preserve"> </w:t>
            </w:r>
            <w:r w:rsidRPr="006B5249">
              <w:rPr>
                <w:rFonts w:ascii="Times New Roman" w:hAnsi="Times New Roman"/>
                <w:bCs w:val="0"/>
                <w:color w:val="000000"/>
                <w:sz w:val="28"/>
                <w:szCs w:val="28"/>
                <w:lang w:val="uk-UA"/>
              </w:rPr>
              <w:t>на</w:t>
            </w:r>
            <w:r w:rsidRPr="006B5249">
              <w:rPr>
                <w:rFonts w:ascii="Times New Roman" w:hAnsi="Times New Roman"/>
                <w:bCs w:val="0"/>
                <w:color w:val="000000"/>
                <w:spacing w:val="18"/>
                <w:sz w:val="28"/>
                <w:szCs w:val="28"/>
                <w:lang w:val="uk-UA"/>
              </w:rPr>
              <w:t xml:space="preserve"> </w:t>
            </w:r>
            <w:r w:rsidRPr="006B5249">
              <w:rPr>
                <w:rFonts w:ascii="Times New Roman" w:hAnsi="Times New Roman"/>
                <w:bCs w:val="0"/>
                <w:color w:val="000000"/>
                <w:sz w:val="28"/>
                <w:szCs w:val="28"/>
                <w:lang w:val="uk-UA"/>
              </w:rPr>
              <w:t>внутрішню</w:t>
            </w:r>
            <w:r w:rsidRPr="006B5249">
              <w:rPr>
                <w:rFonts w:ascii="Times New Roman" w:hAnsi="Times New Roman"/>
                <w:bCs w:val="0"/>
                <w:color w:val="000000"/>
                <w:spacing w:val="20"/>
                <w:sz w:val="28"/>
                <w:szCs w:val="28"/>
                <w:lang w:val="uk-UA"/>
              </w:rPr>
              <w:t xml:space="preserve"> </w:t>
            </w:r>
            <w:r w:rsidRPr="006B5249">
              <w:rPr>
                <w:rFonts w:ascii="Times New Roman" w:hAnsi="Times New Roman"/>
                <w:bCs w:val="0"/>
                <w:color w:val="000000"/>
                <w:spacing w:val="-1"/>
                <w:sz w:val="28"/>
                <w:szCs w:val="28"/>
                <w:lang w:val="uk-UA"/>
              </w:rPr>
              <w:t>торгівлю</w:t>
            </w:r>
            <w:r w:rsidRPr="006B5249">
              <w:rPr>
                <w:rFonts w:ascii="Times New Roman" w:hAnsi="Times New Roman"/>
                <w:bCs w:val="0"/>
                <w:color w:val="000000"/>
                <w:spacing w:val="69"/>
                <w:w w:val="99"/>
                <w:sz w:val="28"/>
                <w:szCs w:val="28"/>
                <w:lang w:val="uk-UA"/>
              </w:rPr>
              <w:t xml:space="preserve"> </w:t>
            </w:r>
            <w:r w:rsidRPr="006B5249">
              <w:rPr>
                <w:rFonts w:ascii="Times New Roman" w:hAnsi="Times New Roman"/>
                <w:bCs w:val="0"/>
                <w:color w:val="000000"/>
                <w:spacing w:val="-1"/>
                <w:sz w:val="28"/>
                <w:szCs w:val="28"/>
                <w:lang w:val="uk-UA"/>
              </w:rPr>
              <w:t>рогатою</w:t>
            </w:r>
            <w:r w:rsidRPr="006B5249">
              <w:rPr>
                <w:rFonts w:ascii="Times New Roman" w:hAnsi="Times New Roman"/>
                <w:bCs w:val="0"/>
                <w:color w:val="000000"/>
                <w:spacing w:val="11"/>
                <w:sz w:val="28"/>
                <w:szCs w:val="28"/>
                <w:lang w:val="uk-UA"/>
              </w:rPr>
              <w:t xml:space="preserve"> </w:t>
            </w:r>
            <w:r w:rsidRPr="006B5249">
              <w:rPr>
                <w:rFonts w:ascii="Times New Roman" w:hAnsi="Times New Roman"/>
                <w:bCs w:val="0"/>
                <w:color w:val="000000"/>
                <w:spacing w:val="-1"/>
                <w:sz w:val="28"/>
                <w:szCs w:val="28"/>
                <w:lang w:val="uk-UA"/>
              </w:rPr>
              <w:t>худобою</w:t>
            </w:r>
            <w:r w:rsidRPr="006B5249">
              <w:rPr>
                <w:rFonts w:ascii="Times New Roman" w:hAnsi="Times New Roman"/>
                <w:bCs w:val="0"/>
                <w:color w:val="000000"/>
                <w:spacing w:val="11"/>
                <w:sz w:val="28"/>
                <w:szCs w:val="28"/>
                <w:lang w:val="uk-UA"/>
              </w:rPr>
              <w:t xml:space="preserve"> </w:t>
            </w:r>
            <w:r w:rsidRPr="006B5249">
              <w:rPr>
                <w:rFonts w:ascii="Times New Roman" w:hAnsi="Times New Roman"/>
                <w:bCs w:val="0"/>
                <w:color w:val="000000"/>
                <w:spacing w:val="-1"/>
                <w:sz w:val="28"/>
                <w:szCs w:val="28"/>
                <w:lang w:val="uk-UA"/>
              </w:rPr>
              <w:t>та</w:t>
            </w:r>
            <w:r w:rsidRPr="006B5249">
              <w:rPr>
                <w:rFonts w:ascii="Times New Roman" w:hAnsi="Times New Roman"/>
                <w:bCs w:val="0"/>
                <w:color w:val="000000"/>
                <w:spacing w:val="11"/>
                <w:sz w:val="28"/>
                <w:szCs w:val="28"/>
                <w:lang w:val="uk-UA"/>
              </w:rPr>
              <w:t xml:space="preserve"> </w:t>
            </w:r>
            <w:r w:rsidRPr="006B5249">
              <w:rPr>
                <w:rFonts w:ascii="Times New Roman" w:hAnsi="Times New Roman"/>
                <w:bCs w:val="0"/>
                <w:color w:val="000000"/>
                <w:sz w:val="28"/>
                <w:szCs w:val="28"/>
                <w:lang w:val="uk-UA"/>
              </w:rPr>
              <w:t>свининою</w:t>
            </w:r>
            <w:r w:rsidRPr="006B5249">
              <w:rPr>
                <w:rFonts w:ascii="Times New Roman" w:hAnsi="Times New Roman"/>
                <w:bCs w:val="0"/>
                <w:color w:val="000000"/>
                <w:spacing w:val="11"/>
                <w:sz w:val="28"/>
                <w:szCs w:val="28"/>
                <w:lang w:val="uk-UA"/>
              </w:rPr>
              <w:t xml:space="preserve"> </w:t>
            </w:r>
            <w:r w:rsidRPr="006B5249">
              <w:rPr>
                <w:rFonts w:ascii="Times New Roman" w:hAnsi="Times New Roman"/>
                <w:bCs w:val="0"/>
                <w:color w:val="000000"/>
                <w:sz w:val="28"/>
                <w:szCs w:val="28"/>
                <w:lang w:val="uk-UA"/>
              </w:rPr>
              <w:t>в</w:t>
            </w:r>
            <w:r w:rsidRPr="006B5249">
              <w:rPr>
                <w:rFonts w:ascii="Times New Roman" w:hAnsi="Times New Roman"/>
                <w:bCs w:val="0"/>
                <w:color w:val="000000"/>
                <w:spacing w:val="10"/>
                <w:sz w:val="28"/>
                <w:szCs w:val="28"/>
                <w:lang w:val="uk-UA"/>
              </w:rPr>
              <w:t xml:space="preserve"> ЄС.</w:t>
            </w:r>
          </w:p>
          <w:p w:rsidR="002261F6" w:rsidRPr="006B5249" w:rsidRDefault="002261F6" w:rsidP="00D97E1B">
            <w:pPr>
              <w:pStyle w:val="HTMLPreformatted"/>
              <w:ind w:firstLine="567"/>
              <w:jc w:val="both"/>
              <w:rPr>
                <w:rFonts w:ascii="Times New Roman" w:hAnsi="Times New Roman"/>
                <w:bCs w:val="0"/>
                <w:color w:val="000000"/>
                <w:sz w:val="28"/>
                <w:szCs w:val="28"/>
                <w:lang w:val="uk-UA"/>
              </w:rPr>
            </w:pPr>
            <w:r w:rsidRPr="006B5249">
              <w:rPr>
                <w:rFonts w:ascii="Times New Roman" w:hAnsi="Times New Roman"/>
                <w:bCs w:val="0"/>
                <w:color w:val="000000"/>
                <w:spacing w:val="10"/>
                <w:sz w:val="28"/>
                <w:szCs w:val="28"/>
                <w:lang w:val="uk-UA"/>
              </w:rPr>
              <w:t xml:space="preserve">5. </w:t>
            </w:r>
            <w:r w:rsidRPr="006B5249">
              <w:rPr>
                <w:rFonts w:ascii="Times New Roman" w:hAnsi="Times New Roman"/>
                <w:bCs w:val="0"/>
                <w:color w:val="000000"/>
                <w:sz w:val="28"/>
                <w:szCs w:val="28"/>
                <w:lang w:val="uk-UA"/>
              </w:rPr>
              <w:t>Закон</w:t>
            </w:r>
            <w:r w:rsidRPr="006B5249">
              <w:rPr>
                <w:rFonts w:ascii="Times New Roman" w:hAnsi="Times New Roman"/>
                <w:bCs w:val="0"/>
                <w:color w:val="000000"/>
                <w:spacing w:val="13"/>
                <w:sz w:val="28"/>
                <w:szCs w:val="28"/>
                <w:lang w:val="uk-UA"/>
              </w:rPr>
              <w:t xml:space="preserve"> </w:t>
            </w:r>
            <w:r w:rsidRPr="006B5249">
              <w:rPr>
                <w:rFonts w:ascii="Times New Roman" w:hAnsi="Times New Roman"/>
                <w:bCs w:val="0"/>
                <w:color w:val="000000"/>
                <w:sz w:val="28"/>
                <w:szCs w:val="28"/>
                <w:lang w:val="uk-UA"/>
              </w:rPr>
              <w:t>України</w:t>
            </w:r>
            <w:r w:rsidRPr="006B5249">
              <w:rPr>
                <w:rFonts w:ascii="Times New Roman" w:hAnsi="Times New Roman"/>
                <w:bCs w:val="0"/>
                <w:color w:val="000000"/>
                <w:spacing w:val="14"/>
                <w:sz w:val="28"/>
                <w:szCs w:val="28"/>
                <w:lang w:val="uk-UA"/>
              </w:rPr>
              <w:t xml:space="preserve"> </w:t>
            </w:r>
            <w:r w:rsidRPr="006B5249">
              <w:rPr>
                <w:rFonts w:ascii="Times New Roman" w:hAnsi="Times New Roman"/>
                <w:bCs w:val="0"/>
                <w:color w:val="000000"/>
                <w:spacing w:val="-1"/>
                <w:sz w:val="28"/>
                <w:szCs w:val="28"/>
                <w:lang w:val="uk-UA"/>
              </w:rPr>
              <w:t>«Про</w:t>
            </w:r>
            <w:r w:rsidRPr="006B5249">
              <w:rPr>
                <w:rFonts w:ascii="Times New Roman" w:hAnsi="Times New Roman"/>
                <w:bCs w:val="0"/>
                <w:color w:val="000000"/>
                <w:spacing w:val="14"/>
                <w:sz w:val="28"/>
                <w:szCs w:val="28"/>
                <w:lang w:val="uk-UA"/>
              </w:rPr>
              <w:t xml:space="preserve"> </w:t>
            </w:r>
            <w:r w:rsidRPr="006B5249">
              <w:rPr>
                <w:rFonts w:ascii="Times New Roman" w:hAnsi="Times New Roman"/>
                <w:bCs w:val="0"/>
                <w:color w:val="000000"/>
                <w:spacing w:val="-1"/>
                <w:sz w:val="28"/>
                <w:szCs w:val="28"/>
                <w:lang w:val="uk-UA"/>
              </w:rPr>
              <w:t>ветеринарну</w:t>
            </w:r>
            <w:r w:rsidRPr="006B5249">
              <w:rPr>
                <w:rFonts w:ascii="Times New Roman" w:hAnsi="Times New Roman"/>
                <w:bCs w:val="0"/>
                <w:color w:val="000000"/>
                <w:spacing w:val="14"/>
                <w:sz w:val="28"/>
                <w:szCs w:val="28"/>
                <w:lang w:val="uk-UA"/>
              </w:rPr>
              <w:t xml:space="preserve"> </w:t>
            </w:r>
            <w:r w:rsidRPr="006B5249">
              <w:rPr>
                <w:rFonts w:ascii="Times New Roman" w:hAnsi="Times New Roman"/>
                <w:bCs w:val="0"/>
                <w:color w:val="000000"/>
                <w:sz w:val="28"/>
                <w:szCs w:val="28"/>
                <w:lang w:val="uk-UA"/>
              </w:rPr>
              <w:t>медицину»</w:t>
            </w:r>
            <w:r w:rsidRPr="006B5249">
              <w:rPr>
                <w:rFonts w:ascii="Times New Roman" w:hAnsi="Times New Roman"/>
                <w:bCs w:val="0"/>
                <w:color w:val="000000"/>
                <w:spacing w:val="13"/>
                <w:sz w:val="28"/>
                <w:szCs w:val="28"/>
                <w:lang w:val="uk-UA"/>
              </w:rPr>
              <w:t xml:space="preserve"> </w:t>
            </w:r>
            <w:r w:rsidRPr="006B5249">
              <w:rPr>
                <w:rFonts w:ascii="Times New Roman" w:hAnsi="Times New Roman"/>
                <w:bCs w:val="0"/>
                <w:color w:val="000000"/>
                <w:sz w:val="28"/>
                <w:szCs w:val="28"/>
                <w:lang w:val="uk-UA"/>
              </w:rPr>
              <w:t>№</w:t>
            </w:r>
            <w:r w:rsidRPr="006B5249">
              <w:rPr>
                <w:rFonts w:ascii="Times New Roman" w:hAnsi="Times New Roman"/>
                <w:bCs w:val="0"/>
                <w:color w:val="000000"/>
                <w:spacing w:val="-2"/>
                <w:sz w:val="28"/>
                <w:szCs w:val="28"/>
                <w:lang w:val="uk-UA"/>
              </w:rPr>
              <w:t xml:space="preserve"> </w:t>
            </w:r>
            <w:r w:rsidRPr="006B5249">
              <w:rPr>
                <w:rFonts w:ascii="Times New Roman" w:hAnsi="Times New Roman"/>
                <w:bCs w:val="0"/>
                <w:color w:val="000000"/>
                <w:spacing w:val="-1"/>
                <w:sz w:val="28"/>
                <w:szCs w:val="28"/>
                <w:lang w:val="uk-UA"/>
              </w:rPr>
              <w:t>2498-</w:t>
            </w:r>
            <w:r w:rsidRPr="006B5249">
              <w:rPr>
                <w:rFonts w:ascii="Times New Roman" w:hAnsi="Times New Roman"/>
                <w:bCs w:val="0"/>
                <w:color w:val="000000"/>
                <w:spacing w:val="-1"/>
                <w:sz w:val="28"/>
                <w:szCs w:val="28"/>
              </w:rPr>
              <w:t>X</w:t>
            </w:r>
            <w:r w:rsidRPr="006B5249">
              <w:rPr>
                <w:rFonts w:ascii="Times New Roman" w:hAnsi="Times New Roman"/>
                <w:bCs w:val="0"/>
                <w:color w:val="000000"/>
                <w:spacing w:val="-1"/>
                <w:sz w:val="28"/>
                <w:szCs w:val="28"/>
                <w:lang w:val="uk-UA"/>
              </w:rPr>
              <w:t>ІІ</w:t>
            </w:r>
            <w:r w:rsidRPr="006B5249">
              <w:rPr>
                <w:rFonts w:ascii="Times New Roman" w:hAnsi="Times New Roman"/>
                <w:bCs w:val="0"/>
                <w:color w:val="000000"/>
                <w:spacing w:val="12"/>
                <w:sz w:val="28"/>
                <w:szCs w:val="28"/>
                <w:lang w:val="uk-UA"/>
              </w:rPr>
              <w:t xml:space="preserve"> </w:t>
            </w:r>
            <w:r w:rsidRPr="006B5249">
              <w:rPr>
                <w:rFonts w:ascii="Times New Roman" w:hAnsi="Times New Roman"/>
                <w:bCs w:val="0"/>
                <w:color w:val="000000"/>
                <w:sz w:val="28"/>
                <w:szCs w:val="28"/>
                <w:lang w:val="uk-UA"/>
              </w:rPr>
              <w:t>від</w:t>
            </w:r>
            <w:r w:rsidRPr="006B5249">
              <w:rPr>
                <w:rFonts w:ascii="Times New Roman" w:hAnsi="Times New Roman"/>
                <w:bCs w:val="0"/>
                <w:color w:val="000000"/>
                <w:spacing w:val="14"/>
                <w:sz w:val="28"/>
                <w:szCs w:val="28"/>
                <w:lang w:val="uk-UA"/>
              </w:rPr>
              <w:t xml:space="preserve"> </w:t>
            </w:r>
            <w:r w:rsidRPr="006B5249">
              <w:rPr>
                <w:rFonts w:ascii="Times New Roman" w:hAnsi="Times New Roman"/>
                <w:bCs w:val="0"/>
                <w:color w:val="000000"/>
                <w:sz w:val="28"/>
                <w:szCs w:val="28"/>
                <w:lang w:val="uk-UA"/>
              </w:rPr>
              <w:t>25</w:t>
            </w:r>
            <w:r w:rsidRPr="006B5249">
              <w:rPr>
                <w:rFonts w:ascii="Times New Roman" w:hAnsi="Times New Roman"/>
                <w:bCs w:val="0"/>
                <w:color w:val="000000"/>
                <w:spacing w:val="14"/>
                <w:sz w:val="28"/>
                <w:szCs w:val="28"/>
                <w:lang w:val="uk-UA"/>
              </w:rPr>
              <w:t xml:space="preserve"> </w:t>
            </w:r>
            <w:r w:rsidRPr="006B5249">
              <w:rPr>
                <w:rFonts w:ascii="Times New Roman" w:hAnsi="Times New Roman"/>
                <w:bCs w:val="0"/>
                <w:color w:val="000000"/>
                <w:sz w:val="28"/>
                <w:szCs w:val="28"/>
                <w:lang w:val="uk-UA"/>
              </w:rPr>
              <w:t>червня</w:t>
            </w:r>
            <w:r w:rsidRPr="006B5249">
              <w:rPr>
                <w:rFonts w:ascii="Times New Roman" w:hAnsi="Times New Roman"/>
                <w:bCs w:val="0"/>
                <w:color w:val="000000"/>
                <w:spacing w:val="13"/>
                <w:sz w:val="28"/>
                <w:szCs w:val="28"/>
                <w:lang w:val="uk-UA"/>
              </w:rPr>
              <w:t xml:space="preserve"> </w:t>
            </w:r>
            <w:r w:rsidRPr="006B5249">
              <w:rPr>
                <w:rFonts w:ascii="Times New Roman" w:hAnsi="Times New Roman"/>
                <w:bCs w:val="0"/>
                <w:color w:val="000000"/>
                <w:sz w:val="28"/>
                <w:szCs w:val="28"/>
                <w:lang w:val="uk-UA"/>
              </w:rPr>
              <w:t>1992</w:t>
            </w:r>
            <w:r w:rsidRPr="006B5249">
              <w:rPr>
                <w:rFonts w:ascii="Times New Roman" w:hAnsi="Times New Roman"/>
                <w:bCs w:val="0"/>
                <w:color w:val="000000"/>
                <w:spacing w:val="14"/>
                <w:sz w:val="28"/>
                <w:szCs w:val="28"/>
                <w:lang w:val="uk-UA"/>
              </w:rPr>
              <w:t xml:space="preserve"> </w:t>
            </w:r>
            <w:r w:rsidRPr="006B5249">
              <w:rPr>
                <w:rFonts w:ascii="Times New Roman" w:hAnsi="Times New Roman"/>
                <w:bCs w:val="0"/>
                <w:color w:val="000000"/>
                <w:sz w:val="28"/>
                <w:szCs w:val="28"/>
                <w:lang w:val="uk-UA"/>
              </w:rPr>
              <w:t>року.</w:t>
            </w:r>
            <w:r w:rsidRPr="006B5249">
              <w:rPr>
                <w:rFonts w:cs="Courier New"/>
                <w:bCs w:val="0"/>
                <w:color w:val="000000"/>
                <w:sz w:val="28"/>
                <w:szCs w:val="28"/>
                <w:lang w:val="uk-UA"/>
              </w:rPr>
              <w:t xml:space="preserve"> </w:t>
            </w:r>
          </w:p>
        </w:tc>
        <w:tc>
          <w:tcPr>
            <w:tcW w:w="862" w:type="dxa"/>
          </w:tcPr>
          <w:p w:rsidR="002261F6" w:rsidRPr="00D97E1B" w:rsidRDefault="002261F6" w:rsidP="00D97E1B">
            <w:pPr>
              <w:jc w:val="both"/>
              <w:rPr>
                <w:sz w:val="28"/>
                <w:szCs w:val="28"/>
                <w:lang w:val="uk-UA"/>
              </w:rPr>
            </w:pPr>
            <w:r>
              <w:rPr>
                <w:sz w:val="28"/>
                <w:szCs w:val="28"/>
                <w:lang w:val="uk-UA"/>
              </w:rPr>
              <w:t>6</w:t>
            </w:r>
          </w:p>
        </w:tc>
        <w:tc>
          <w:tcPr>
            <w:tcW w:w="1680" w:type="dxa"/>
          </w:tcPr>
          <w:p w:rsidR="002261F6" w:rsidRPr="00D97E1B" w:rsidRDefault="002261F6" w:rsidP="00D97E1B">
            <w:pPr>
              <w:jc w:val="center"/>
              <w:rPr>
                <w:lang w:val="uk-UA"/>
              </w:rPr>
            </w:pPr>
            <w:r w:rsidRPr="00D97E1B">
              <w:rPr>
                <w:sz w:val="28"/>
                <w:szCs w:val="28"/>
                <w:lang w:val="uk-UA"/>
              </w:rPr>
              <w:t>Модульна контрольна робота № 4.</w:t>
            </w:r>
          </w:p>
        </w:tc>
        <w:tc>
          <w:tcPr>
            <w:tcW w:w="1238" w:type="dxa"/>
          </w:tcPr>
          <w:p w:rsidR="002261F6" w:rsidRPr="00D97E1B" w:rsidRDefault="002261F6" w:rsidP="00D97E1B">
            <w:pPr>
              <w:jc w:val="center"/>
              <w:rPr>
                <w:lang w:val="uk-UA"/>
              </w:rPr>
            </w:pPr>
            <w:r w:rsidRPr="00D97E1B">
              <w:rPr>
                <w:sz w:val="28"/>
                <w:szCs w:val="28"/>
                <w:lang w:val="uk-UA"/>
              </w:rPr>
              <w:t>МЗ-50,51,52</w:t>
            </w:r>
          </w:p>
        </w:tc>
      </w:tr>
    </w:tbl>
    <w:p w:rsidR="002261F6" w:rsidRDefault="002261F6">
      <w:pPr>
        <w:rPr>
          <w:lang w:val="uk-UA"/>
        </w:rPr>
      </w:pPr>
    </w:p>
    <w:p w:rsidR="002261F6" w:rsidRDefault="002261F6">
      <w:pPr>
        <w:rPr>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Default="002261F6" w:rsidP="0039405F">
      <w:pPr>
        <w:jc w:val="center"/>
        <w:rPr>
          <w:sz w:val="28"/>
          <w:szCs w:val="28"/>
          <w:lang w:val="uk-UA"/>
        </w:rPr>
      </w:pPr>
    </w:p>
    <w:p w:rsidR="002261F6" w:rsidRPr="00142508" w:rsidRDefault="002261F6" w:rsidP="003078A7">
      <w:pPr>
        <w:jc w:val="center"/>
        <w:rPr>
          <w:b/>
          <w:sz w:val="32"/>
          <w:szCs w:val="32"/>
          <w:lang w:val="uk-UA"/>
        </w:rPr>
      </w:pPr>
      <w:r>
        <w:rPr>
          <w:b/>
          <w:sz w:val="32"/>
          <w:szCs w:val="32"/>
          <w:lang w:val="uk-UA"/>
        </w:rPr>
        <w:t xml:space="preserve">7. </w:t>
      </w:r>
      <w:r w:rsidRPr="00142508">
        <w:rPr>
          <w:b/>
          <w:sz w:val="32"/>
          <w:szCs w:val="32"/>
          <w:lang w:val="uk-UA"/>
        </w:rPr>
        <w:t xml:space="preserve">ОЦІНЮВАННЯ ПОТОЧНОГО І </w:t>
      </w:r>
      <w:r>
        <w:rPr>
          <w:b/>
          <w:sz w:val="32"/>
          <w:szCs w:val="32"/>
          <w:lang w:val="uk-UA"/>
        </w:rPr>
        <w:t>П</w:t>
      </w:r>
      <w:r w:rsidRPr="00142508">
        <w:rPr>
          <w:b/>
          <w:sz w:val="32"/>
          <w:szCs w:val="32"/>
          <w:lang w:val="uk-UA"/>
        </w:rPr>
        <w:t>ІДСУМКОВОГО КОНТРОЛЮ</w:t>
      </w:r>
    </w:p>
    <w:p w:rsidR="002261F6" w:rsidRDefault="002261F6" w:rsidP="00E869FE">
      <w:pPr>
        <w:ind w:right="-100"/>
        <w:jc w:val="center"/>
        <w:rPr>
          <w:lang w:val="uk-UA"/>
        </w:rPr>
      </w:pPr>
    </w:p>
    <w:p w:rsidR="002261F6" w:rsidRPr="00F554B2" w:rsidRDefault="002261F6" w:rsidP="00A77207">
      <w:pPr>
        <w:spacing w:line="300" w:lineRule="auto"/>
        <w:ind w:firstLine="720"/>
        <w:jc w:val="both"/>
        <w:rPr>
          <w:spacing w:val="-8"/>
          <w:sz w:val="28"/>
          <w:szCs w:val="28"/>
        </w:rPr>
      </w:pPr>
      <w:r w:rsidRPr="00F554B2">
        <w:rPr>
          <w:spacing w:val="-8"/>
          <w:sz w:val="28"/>
          <w:szCs w:val="28"/>
        </w:rPr>
        <w:t xml:space="preserve">В </w:t>
      </w:r>
      <w:r>
        <w:rPr>
          <w:spacing w:val="-8"/>
          <w:sz w:val="28"/>
          <w:szCs w:val="28"/>
        </w:rPr>
        <w:t>формах контролю</w:t>
      </w:r>
      <w:r w:rsidRPr="00F554B2">
        <w:rPr>
          <w:spacing w:val="-8"/>
          <w:sz w:val="28"/>
          <w:szCs w:val="28"/>
        </w:rPr>
        <w:t xml:space="preserve"> проставляються зведені дані за 100-бальною шкалою, за </w:t>
      </w:r>
      <w:r w:rsidRPr="00F554B2">
        <w:rPr>
          <w:bCs w:val="0"/>
          <w:iCs/>
          <w:spacing w:val="-8"/>
          <w:sz w:val="28"/>
          <w:szCs w:val="28"/>
        </w:rPr>
        <w:t>національною шкалою</w:t>
      </w:r>
      <w:r w:rsidRPr="00F554B2">
        <w:rPr>
          <w:spacing w:val="-8"/>
          <w:sz w:val="28"/>
          <w:szCs w:val="28"/>
        </w:rPr>
        <w:t xml:space="preserve"> та шкалою </w:t>
      </w:r>
      <w:r w:rsidRPr="00F554B2">
        <w:rPr>
          <w:sz w:val="28"/>
          <w:szCs w:val="28"/>
        </w:rPr>
        <w:t>ECTS</w:t>
      </w:r>
      <w:r w:rsidRPr="00F554B2">
        <w:rPr>
          <w:spacing w:val="-8"/>
          <w:sz w:val="28"/>
          <w:szCs w:val="28"/>
        </w:rPr>
        <w:t>:</w:t>
      </w:r>
    </w:p>
    <w:p w:rsidR="002261F6" w:rsidRPr="00135EC9" w:rsidRDefault="002261F6" w:rsidP="00A77207">
      <w:pPr>
        <w:jc w:val="center"/>
        <w:rPr>
          <w:b/>
          <w:bCs w:val="0"/>
          <w:spacing w:val="-8"/>
        </w:rPr>
      </w:pPr>
      <w:r w:rsidRPr="00135EC9">
        <w:rPr>
          <w:b/>
          <w:bCs w:val="0"/>
          <w:spacing w:val="-8"/>
        </w:rPr>
        <w:t>Шкала оцінювання</w:t>
      </w:r>
    </w:p>
    <w:tbl>
      <w:tblPr>
        <w:tblW w:w="97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760"/>
        <w:gridCol w:w="2855"/>
        <w:gridCol w:w="4915"/>
        <w:gridCol w:w="1268"/>
      </w:tblGrid>
      <w:tr w:rsidR="002261F6" w:rsidRPr="00135EC9" w:rsidTr="003078A7">
        <w:trPr>
          <w:trHeight w:val="633"/>
          <w:jc w:val="center"/>
        </w:trPr>
        <w:tc>
          <w:tcPr>
            <w:tcW w:w="760" w:type="dxa"/>
            <w:tcBorders>
              <w:top w:val="single" w:sz="12" w:space="0" w:color="auto"/>
              <w:bottom w:val="single" w:sz="12" w:space="0" w:color="auto"/>
            </w:tcBorders>
            <w:vAlign w:val="center"/>
          </w:tcPr>
          <w:p w:rsidR="002261F6" w:rsidRPr="00135EC9" w:rsidRDefault="002261F6" w:rsidP="00046369">
            <w:pPr>
              <w:spacing w:line="216" w:lineRule="auto"/>
              <w:jc w:val="center"/>
              <w:rPr>
                <w:b/>
                <w:bCs w:val="0"/>
                <w:i/>
                <w:iCs/>
                <w:spacing w:val="-8"/>
              </w:rPr>
            </w:pPr>
            <w:r w:rsidRPr="00135EC9">
              <w:rPr>
                <w:b/>
                <w:bCs w:val="0"/>
                <w:i/>
                <w:iCs/>
                <w:spacing w:val="-8"/>
              </w:rPr>
              <w:t>100-бальна шкала</w:t>
            </w:r>
          </w:p>
        </w:tc>
        <w:tc>
          <w:tcPr>
            <w:tcW w:w="2855" w:type="dxa"/>
            <w:tcBorders>
              <w:top w:val="single" w:sz="12" w:space="0" w:color="auto"/>
              <w:bottom w:val="single" w:sz="12" w:space="0" w:color="auto"/>
            </w:tcBorders>
            <w:vAlign w:val="center"/>
          </w:tcPr>
          <w:p w:rsidR="002261F6" w:rsidRPr="00135EC9" w:rsidRDefault="002261F6" w:rsidP="00046369">
            <w:pPr>
              <w:spacing w:line="216" w:lineRule="auto"/>
              <w:ind w:left="-108"/>
              <w:jc w:val="center"/>
              <w:rPr>
                <w:b/>
                <w:bCs w:val="0"/>
                <w:spacing w:val="-8"/>
              </w:rPr>
            </w:pPr>
            <w:r w:rsidRPr="00135EC9">
              <w:rPr>
                <w:b/>
                <w:bCs w:val="0"/>
                <w:spacing w:val="-8"/>
              </w:rPr>
              <w:t>Оцінка за національною шкалою та шкалою академії</w:t>
            </w:r>
          </w:p>
        </w:tc>
        <w:tc>
          <w:tcPr>
            <w:tcW w:w="4915" w:type="dxa"/>
            <w:tcBorders>
              <w:top w:val="single" w:sz="12" w:space="0" w:color="auto"/>
              <w:bottom w:val="single" w:sz="12" w:space="0" w:color="auto"/>
              <w:right w:val="single" w:sz="12" w:space="0" w:color="auto"/>
            </w:tcBorders>
            <w:vAlign w:val="center"/>
          </w:tcPr>
          <w:p w:rsidR="002261F6" w:rsidRPr="00135EC9" w:rsidRDefault="002261F6" w:rsidP="00046369">
            <w:pPr>
              <w:jc w:val="center"/>
              <w:rPr>
                <w:b/>
                <w:bCs w:val="0"/>
                <w:spacing w:val="-8"/>
              </w:rPr>
            </w:pPr>
            <w:r w:rsidRPr="00135EC9">
              <w:rPr>
                <w:b/>
                <w:bCs w:val="0"/>
                <w:spacing w:val="-8"/>
              </w:rPr>
              <w:t>Визначення</w:t>
            </w:r>
          </w:p>
        </w:tc>
        <w:tc>
          <w:tcPr>
            <w:tcW w:w="1268" w:type="dxa"/>
            <w:tcBorders>
              <w:top w:val="single" w:sz="12" w:space="0" w:color="auto"/>
              <w:bottom w:val="single" w:sz="12" w:space="0" w:color="auto"/>
            </w:tcBorders>
          </w:tcPr>
          <w:p w:rsidR="002261F6" w:rsidRPr="00135EC9" w:rsidRDefault="002261F6" w:rsidP="00046369">
            <w:pPr>
              <w:jc w:val="center"/>
              <w:rPr>
                <w:b/>
                <w:bCs w:val="0"/>
                <w:spacing w:val="-8"/>
              </w:rPr>
            </w:pPr>
            <w:r w:rsidRPr="00135EC9">
              <w:rPr>
                <w:b/>
                <w:bCs w:val="0"/>
                <w:spacing w:val="-8"/>
              </w:rPr>
              <w:t>Оцінка за шкалою ECTS</w:t>
            </w:r>
          </w:p>
        </w:tc>
      </w:tr>
      <w:tr w:rsidR="002261F6" w:rsidRPr="00135EC9" w:rsidTr="003078A7">
        <w:trPr>
          <w:trHeight w:val="369"/>
          <w:jc w:val="center"/>
        </w:trPr>
        <w:tc>
          <w:tcPr>
            <w:tcW w:w="760" w:type="dxa"/>
            <w:vAlign w:val="center"/>
          </w:tcPr>
          <w:p w:rsidR="002261F6" w:rsidRPr="00135EC9" w:rsidRDefault="002261F6" w:rsidP="00046369">
            <w:pPr>
              <w:jc w:val="center"/>
              <w:rPr>
                <w:b/>
                <w:bCs w:val="0"/>
                <w:i/>
                <w:iCs/>
                <w:spacing w:val="-8"/>
              </w:rPr>
            </w:pPr>
            <w:r w:rsidRPr="00135EC9">
              <w:rPr>
                <w:b/>
                <w:bCs w:val="0"/>
                <w:i/>
                <w:iCs/>
                <w:spacing w:val="-8"/>
              </w:rPr>
              <w:t>90 – 100</w:t>
            </w:r>
          </w:p>
        </w:tc>
        <w:tc>
          <w:tcPr>
            <w:tcW w:w="2855" w:type="dxa"/>
            <w:vAlign w:val="center"/>
          </w:tcPr>
          <w:p w:rsidR="002261F6" w:rsidRPr="00135EC9" w:rsidRDefault="002261F6" w:rsidP="00046369">
            <w:pPr>
              <w:jc w:val="center"/>
              <w:rPr>
                <w:b/>
                <w:bCs w:val="0"/>
                <w:spacing w:val="-8"/>
              </w:rPr>
            </w:pPr>
            <w:r w:rsidRPr="00135EC9">
              <w:rPr>
                <w:b/>
                <w:bCs w:val="0"/>
                <w:spacing w:val="-8"/>
              </w:rPr>
              <w:t>відмінно</w:t>
            </w:r>
          </w:p>
        </w:tc>
        <w:tc>
          <w:tcPr>
            <w:tcW w:w="4915" w:type="dxa"/>
            <w:tcBorders>
              <w:right w:val="single" w:sz="12" w:space="0" w:color="auto"/>
            </w:tcBorders>
          </w:tcPr>
          <w:p w:rsidR="002261F6" w:rsidRPr="00135EC9" w:rsidRDefault="002261F6" w:rsidP="00046369">
            <w:pPr>
              <w:spacing w:line="204" w:lineRule="auto"/>
              <w:rPr>
                <w:spacing w:val="-8"/>
              </w:rPr>
            </w:pPr>
            <w:r w:rsidRPr="00135EC9">
              <w:rPr>
                <w:b/>
                <w:bCs w:val="0"/>
                <w:spacing w:val="-8"/>
              </w:rPr>
              <w:t>Відмінно</w:t>
            </w:r>
            <w:r w:rsidRPr="00135EC9">
              <w:rPr>
                <w:spacing w:val="-8"/>
              </w:rPr>
              <w:t xml:space="preserve"> – відмінна відповідь, виконання роботи лише з незначною кількістю помилок</w:t>
            </w:r>
          </w:p>
        </w:tc>
        <w:tc>
          <w:tcPr>
            <w:tcW w:w="1268" w:type="dxa"/>
          </w:tcPr>
          <w:p w:rsidR="002261F6" w:rsidRPr="00135EC9" w:rsidRDefault="002261F6" w:rsidP="00046369">
            <w:pPr>
              <w:spacing w:line="204" w:lineRule="auto"/>
              <w:ind w:left="972" w:hanging="972"/>
              <w:jc w:val="center"/>
              <w:rPr>
                <w:b/>
                <w:bCs w:val="0"/>
                <w:spacing w:val="-8"/>
              </w:rPr>
            </w:pPr>
            <w:r w:rsidRPr="00135EC9">
              <w:rPr>
                <w:b/>
                <w:bCs w:val="0"/>
                <w:spacing w:val="-8"/>
              </w:rPr>
              <w:t>A</w:t>
            </w:r>
          </w:p>
        </w:tc>
      </w:tr>
      <w:tr w:rsidR="002261F6" w:rsidRPr="00135EC9" w:rsidTr="003078A7">
        <w:trPr>
          <w:trHeight w:val="228"/>
          <w:jc w:val="center"/>
        </w:trPr>
        <w:tc>
          <w:tcPr>
            <w:tcW w:w="760" w:type="dxa"/>
            <w:vAlign w:val="center"/>
          </w:tcPr>
          <w:p w:rsidR="002261F6" w:rsidRPr="00135EC9" w:rsidRDefault="002261F6" w:rsidP="00046369">
            <w:pPr>
              <w:jc w:val="center"/>
              <w:rPr>
                <w:b/>
                <w:bCs w:val="0"/>
                <w:i/>
                <w:iCs/>
                <w:spacing w:val="-8"/>
              </w:rPr>
            </w:pPr>
            <w:r w:rsidRPr="00135EC9">
              <w:rPr>
                <w:b/>
                <w:bCs w:val="0"/>
                <w:i/>
                <w:iCs/>
                <w:spacing w:val="-8"/>
              </w:rPr>
              <w:t>85 – 89</w:t>
            </w:r>
          </w:p>
        </w:tc>
        <w:tc>
          <w:tcPr>
            <w:tcW w:w="2855" w:type="dxa"/>
            <w:vMerge w:val="restart"/>
            <w:vAlign w:val="center"/>
          </w:tcPr>
          <w:p w:rsidR="002261F6" w:rsidRPr="00135EC9" w:rsidRDefault="002261F6" w:rsidP="00046369">
            <w:pPr>
              <w:jc w:val="center"/>
              <w:rPr>
                <w:b/>
                <w:bCs w:val="0"/>
                <w:spacing w:val="-8"/>
              </w:rPr>
            </w:pPr>
            <w:r w:rsidRPr="00135EC9">
              <w:rPr>
                <w:b/>
                <w:bCs w:val="0"/>
                <w:spacing w:val="-8"/>
              </w:rPr>
              <w:t>добре</w:t>
            </w:r>
          </w:p>
        </w:tc>
        <w:tc>
          <w:tcPr>
            <w:tcW w:w="4915" w:type="dxa"/>
            <w:tcBorders>
              <w:right w:val="single" w:sz="12" w:space="0" w:color="auto"/>
            </w:tcBorders>
          </w:tcPr>
          <w:p w:rsidR="002261F6" w:rsidRPr="00135EC9" w:rsidRDefault="002261F6" w:rsidP="00046369">
            <w:pPr>
              <w:spacing w:line="204" w:lineRule="auto"/>
              <w:rPr>
                <w:spacing w:val="-8"/>
              </w:rPr>
            </w:pPr>
            <w:r w:rsidRPr="00135EC9">
              <w:rPr>
                <w:b/>
                <w:bCs w:val="0"/>
                <w:spacing w:val="-8"/>
              </w:rPr>
              <w:t>Дуже добре</w:t>
            </w:r>
            <w:r w:rsidRPr="00135EC9">
              <w:rPr>
                <w:spacing w:val="-8"/>
              </w:rPr>
              <w:t xml:space="preserve"> – вище середнього рівня з кількома помилками </w:t>
            </w:r>
          </w:p>
        </w:tc>
        <w:tc>
          <w:tcPr>
            <w:tcW w:w="1268" w:type="dxa"/>
          </w:tcPr>
          <w:p w:rsidR="002261F6" w:rsidRPr="00135EC9" w:rsidRDefault="002261F6" w:rsidP="00046369">
            <w:pPr>
              <w:spacing w:line="204" w:lineRule="auto"/>
              <w:jc w:val="center"/>
              <w:rPr>
                <w:b/>
                <w:bCs w:val="0"/>
                <w:spacing w:val="-8"/>
              </w:rPr>
            </w:pPr>
            <w:r w:rsidRPr="00135EC9">
              <w:rPr>
                <w:b/>
                <w:bCs w:val="0"/>
                <w:spacing w:val="-8"/>
              </w:rPr>
              <w:t>B</w:t>
            </w:r>
          </w:p>
        </w:tc>
      </w:tr>
      <w:tr w:rsidR="002261F6" w:rsidRPr="00135EC9" w:rsidTr="003078A7">
        <w:trPr>
          <w:trHeight w:val="369"/>
          <w:jc w:val="center"/>
        </w:trPr>
        <w:tc>
          <w:tcPr>
            <w:tcW w:w="760" w:type="dxa"/>
            <w:vAlign w:val="center"/>
          </w:tcPr>
          <w:p w:rsidR="002261F6" w:rsidRPr="00135EC9" w:rsidRDefault="002261F6" w:rsidP="00046369">
            <w:pPr>
              <w:jc w:val="center"/>
              <w:rPr>
                <w:b/>
                <w:bCs w:val="0"/>
                <w:i/>
                <w:iCs/>
                <w:spacing w:val="-8"/>
              </w:rPr>
            </w:pPr>
            <w:r w:rsidRPr="00135EC9">
              <w:rPr>
                <w:b/>
                <w:bCs w:val="0"/>
                <w:i/>
                <w:iCs/>
                <w:spacing w:val="-8"/>
              </w:rPr>
              <w:t>75 – 84</w:t>
            </w:r>
          </w:p>
        </w:tc>
        <w:tc>
          <w:tcPr>
            <w:tcW w:w="2855" w:type="dxa"/>
            <w:vMerge/>
            <w:vAlign w:val="center"/>
          </w:tcPr>
          <w:p w:rsidR="002261F6" w:rsidRPr="00135EC9" w:rsidRDefault="002261F6" w:rsidP="00046369">
            <w:pPr>
              <w:rPr>
                <w:b/>
                <w:bCs w:val="0"/>
                <w:spacing w:val="-8"/>
              </w:rPr>
            </w:pPr>
          </w:p>
        </w:tc>
        <w:tc>
          <w:tcPr>
            <w:tcW w:w="4915" w:type="dxa"/>
            <w:tcBorders>
              <w:right w:val="single" w:sz="12" w:space="0" w:color="auto"/>
            </w:tcBorders>
          </w:tcPr>
          <w:p w:rsidR="002261F6" w:rsidRPr="00135EC9" w:rsidRDefault="002261F6" w:rsidP="00046369">
            <w:pPr>
              <w:spacing w:line="204" w:lineRule="auto"/>
              <w:rPr>
                <w:b/>
                <w:bCs w:val="0"/>
                <w:spacing w:val="-8"/>
              </w:rPr>
            </w:pPr>
            <w:r w:rsidRPr="00135EC9">
              <w:rPr>
                <w:b/>
                <w:bCs w:val="0"/>
                <w:spacing w:val="-8"/>
              </w:rPr>
              <w:t xml:space="preserve">Добре </w:t>
            </w:r>
            <w:r w:rsidRPr="00135EC9">
              <w:rPr>
                <w:spacing w:val="-8"/>
              </w:rPr>
              <w:t>– в загальному правильна відповідь, робота з певною кількістю грубих помилок</w:t>
            </w:r>
          </w:p>
        </w:tc>
        <w:tc>
          <w:tcPr>
            <w:tcW w:w="1268" w:type="dxa"/>
          </w:tcPr>
          <w:p w:rsidR="002261F6" w:rsidRPr="00135EC9" w:rsidRDefault="002261F6" w:rsidP="00046369">
            <w:pPr>
              <w:spacing w:line="204" w:lineRule="auto"/>
              <w:ind w:left="792" w:hanging="792"/>
              <w:jc w:val="center"/>
              <w:rPr>
                <w:b/>
                <w:bCs w:val="0"/>
                <w:spacing w:val="-8"/>
              </w:rPr>
            </w:pPr>
            <w:r w:rsidRPr="00135EC9">
              <w:rPr>
                <w:b/>
                <w:bCs w:val="0"/>
                <w:spacing w:val="-8"/>
              </w:rPr>
              <w:t>C</w:t>
            </w:r>
          </w:p>
        </w:tc>
      </w:tr>
      <w:tr w:rsidR="002261F6" w:rsidRPr="00135EC9" w:rsidTr="003078A7">
        <w:trPr>
          <w:trHeight w:val="279"/>
          <w:jc w:val="center"/>
        </w:trPr>
        <w:tc>
          <w:tcPr>
            <w:tcW w:w="760" w:type="dxa"/>
            <w:vAlign w:val="center"/>
          </w:tcPr>
          <w:p w:rsidR="002261F6" w:rsidRPr="00135EC9" w:rsidRDefault="002261F6" w:rsidP="00046369">
            <w:pPr>
              <w:jc w:val="center"/>
              <w:rPr>
                <w:b/>
                <w:bCs w:val="0"/>
                <w:i/>
                <w:iCs/>
                <w:spacing w:val="-8"/>
              </w:rPr>
            </w:pPr>
            <w:r w:rsidRPr="00135EC9">
              <w:rPr>
                <w:b/>
                <w:bCs w:val="0"/>
                <w:i/>
                <w:iCs/>
                <w:spacing w:val="-8"/>
              </w:rPr>
              <w:t>65 – 74</w:t>
            </w:r>
          </w:p>
        </w:tc>
        <w:tc>
          <w:tcPr>
            <w:tcW w:w="2855" w:type="dxa"/>
            <w:vMerge w:val="restart"/>
            <w:tcBorders>
              <w:bottom w:val="double" w:sz="4" w:space="0" w:color="auto"/>
            </w:tcBorders>
            <w:vAlign w:val="center"/>
          </w:tcPr>
          <w:p w:rsidR="002261F6" w:rsidRPr="00135EC9" w:rsidRDefault="002261F6" w:rsidP="00046369">
            <w:pPr>
              <w:jc w:val="center"/>
              <w:rPr>
                <w:b/>
                <w:bCs w:val="0"/>
                <w:spacing w:val="-8"/>
              </w:rPr>
            </w:pPr>
            <w:r w:rsidRPr="00135EC9">
              <w:rPr>
                <w:b/>
                <w:bCs w:val="0"/>
                <w:spacing w:val="-8"/>
              </w:rPr>
              <w:t>задовільно</w:t>
            </w:r>
          </w:p>
        </w:tc>
        <w:tc>
          <w:tcPr>
            <w:tcW w:w="4915" w:type="dxa"/>
            <w:tcBorders>
              <w:right w:val="single" w:sz="12" w:space="0" w:color="auto"/>
            </w:tcBorders>
          </w:tcPr>
          <w:p w:rsidR="002261F6" w:rsidRPr="00135EC9" w:rsidRDefault="002261F6" w:rsidP="00046369">
            <w:pPr>
              <w:spacing w:line="204" w:lineRule="auto"/>
              <w:rPr>
                <w:spacing w:val="-8"/>
              </w:rPr>
            </w:pPr>
            <w:r w:rsidRPr="00135EC9">
              <w:rPr>
                <w:b/>
                <w:bCs w:val="0"/>
                <w:spacing w:val="-8"/>
              </w:rPr>
              <w:t xml:space="preserve">Задовільно </w:t>
            </w:r>
            <w:r w:rsidRPr="00135EC9">
              <w:rPr>
                <w:spacing w:val="-8"/>
              </w:rPr>
              <w:t>– непогано, але зі великою кількістю недоліків</w:t>
            </w:r>
          </w:p>
        </w:tc>
        <w:tc>
          <w:tcPr>
            <w:tcW w:w="1268" w:type="dxa"/>
          </w:tcPr>
          <w:p w:rsidR="002261F6" w:rsidRPr="00135EC9" w:rsidRDefault="002261F6" w:rsidP="00046369">
            <w:pPr>
              <w:spacing w:line="204" w:lineRule="auto"/>
              <w:jc w:val="center"/>
              <w:rPr>
                <w:b/>
                <w:bCs w:val="0"/>
                <w:spacing w:val="-8"/>
              </w:rPr>
            </w:pPr>
            <w:r w:rsidRPr="00135EC9">
              <w:rPr>
                <w:b/>
                <w:bCs w:val="0"/>
                <w:spacing w:val="-8"/>
              </w:rPr>
              <w:t>D</w:t>
            </w:r>
          </w:p>
        </w:tc>
      </w:tr>
      <w:tr w:rsidR="002261F6" w:rsidRPr="00135EC9" w:rsidTr="003078A7">
        <w:trPr>
          <w:trHeight w:val="128"/>
          <w:jc w:val="center"/>
        </w:trPr>
        <w:tc>
          <w:tcPr>
            <w:tcW w:w="760" w:type="dxa"/>
            <w:tcBorders>
              <w:bottom w:val="double" w:sz="4" w:space="0" w:color="auto"/>
            </w:tcBorders>
            <w:vAlign w:val="center"/>
          </w:tcPr>
          <w:p w:rsidR="002261F6" w:rsidRPr="00135EC9" w:rsidRDefault="002261F6" w:rsidP="00046369">
            <w:pPr>
              <w:jc w:val="center"/>
              <w:rPr>
                <w:b/>
                <w:bCs w:val="0"/>
                <w:i/>
                <w:iCs/>
                <w:spacing w:val="-8"/>
              </w:rPr>
            </w:pPr>
            <w:r w:rsidRPr="00135EC9">
              <w:rPr>
                <w:b/>
                <w:bCs w:val="0"/>
                <w:i/>
                <w:iCs/>
                <w:spacing w:val="-8"/>
              </w:rPr>
              <w:t>60 – 64</w:t>
            </w:r>
          </w:p>
        </w:tc>
        <w:tc>
          <w:tcPr>
            <w:tcW w:w="2855" w:type="dxa"/>
            <w:vMerge/>
            <w:tcBorders>
              <w:bottom w:val="double" w:sz="4" w:space="0" w:color="auto"/>
            </w:tcBorders>
            <w:vAlign w:val="center"/>
          </w:tcPr>
          <w:p w:rsidR="002261F6" w:rsidRPr="00135EC9" w:rsidRDefault="002261F6" w:rsidP="00046369">
            <w:pPr>
              <w:rPr>
                <w:b/>
                <w:bCs w:val="0"/>
                <w:spacing w:val="-8"/>
              </w:rPr>
            </w:pPr>
          </w:p>
        </w:tc>
        <w:tc>
          <w:tcPr>
            <w:tcW w:w="4915" w:type="dxa"/>
            <w:tcBorders>
              <w:bottom w:val="double" w:sz="4" w:space="0" w:color="auto"/>
              <w:right w:val="single" w:sz="12" w:space="0" w:color="auto"/>
            </w:tcBorders>
          </w:tcPr>
          <w:p w:rsidR="002261F6" w:rsidRPr="00135EC9" w:rsidRDefault="002261F6" w:rsidP="00046369">
            <w:pPr>
              <w:spacing w:line="204" w:lineRule="auto"/>
              <w:rPr>
                <w:b/>
                <w:bCs w:val="0"/>
                <w:spacing w:val="-8"/>
              </w:rPr>
            </w:pPr>
            <w:r w:rsidRPr="00135EC9">
              <w:rPr>
                <w:b/>
                <w:bCs w:val="0"/>
                <w:spacing w:val="-8"/>
              </w:rPr>
              <w:t>Достатньо</w:t>
            </w:r>
            <w:r w:rsidRPr="00135EC9">
              <w:rPr>
                <w:spacing w:val="-8"/>
              </w:rPr>
              <w:t xml:space="preserve"> – відповідь, робота задовольняє мінімальні критерії</w:t>
            </w:r>
          </w:p>
        </w:tc>
        <w:tc>
          <w:tcPr>
            <w:tcW w:w="1268" w:type="dxa"/>
            <w:tcBorders>
              <w:bottom w:val="double" w:sz="4" w:space="0" w:color="auto"/>
            </w:tcBorders>
          </w:tcPr>
          <w:p w:rsidR="002261F6" w:rsidRPr="00135EC9" w:rsidRDefault="002261F6" w:rsidP="00046369">
            <w:pPr>
              <w:spacing w:line="204" w:lineRule="auto"/>
              <w:jc w:val="center"/>
              <w:rPr>
                <w:b/>
                <w:bCs w:val="0"/>
                <w:spacing w:val="-8"/>
              </w:rPr>
            </w:pPr>
            <w:r w:rsidRPr="00135EC9">
              <w:rPr>
                <w:b/>
                <w:bCs w:val="0"/>
                <w:spacing w:val="-8"/>
              </w:rPr>
              <w:t>E</w:t>
            </w:r>
          </w:p>
        </w:tc>
      </w:tr>
      <w:tr w:rsidR="002261F6" w:rsidRPr="00135EC9" w:rsidTr="003078A7">
        <w:trPr>
          <w:trHeight w:val="236"/>
          <w:jc w:val="center"/>
        </w:trPr>
        <w:tc>
          <w:tcPr>
            <w:tcW w:w="760" w:type="dxa"/>
            <w:tcBorders>
              <w:top w:val="double" w:sz="4" w:space="0" w:color="auto"/>
              <w:bottom w:val="single" w:sz="12" w:space="0" w:color="auto"/>
            </w:tcBorders>
            <w:vAlign w:val="center"/>
          </w:tcPr>
          <w:p w:rsidR="002261F6" w:rsidRPr="00135EC9" w:rsidRDefault="002261F6" w:rsidP="00046369">
            <w:pPr>
              <w:jc w:val="center"/>
              <w:rPr>
                <w:b/>
                <w:bCs w:val="0"/>
                <w:i/>
                <w:iCs/>
                <w:spacing w:val="-8"/>
              </w:rPr>
            </w:pPr>
            <w:r w:rsidRPr="00135EC9">
              <w:rPr>
                <w:b/>
                <w:bCs w:val="0"/>
                <w:i/>
                <w:iCs/>
                <w:spacing w:val="-8"/>
              </w:rPr>
              <w:t>1 – 59</w:t>
            </w:r>
          </w:p>
        </w:tc>
        <w:tc>
          <w:tcPr>
            <w:tcW w:w="2855" w:type="dxa"/>
            <w:tcBorders>
              <w:top w:val="double" w:sz="4" w:space="0" w:color="auto"/>
              <w:bottom w:val="single" w:sz="12" w:space="0" w:color="auto"/>
            </w:tcBorders>
            <w:vAlign w:val="center"/>
          </w:tcPr>
          <w:p w:rsidR="002261F6" w:rsidRPr="00135EC9" w:rsidRDefault="002261F6" w:rsidP="00046369">
            <w:pPr>
              <w:jc w:val="center"/>
              <w:rPr>
                <w:b/>
                <w:bCs w:val="0"/>
                <w:spacing w:val="-8"/>
              </w:rPr>
            </w:pPr>
            <w:r w:rsidRPr="00135EC9">
              <w:rPr>
                <w:b/>
                <w:bCs w:val="0"/>
                <w:spacing w:val="-8"/>
              </w:rPr>
              <w:t>незадовільно</w:t>
            </w:r>
          </w:p>
        </w:tc>
        <w:tc>
          <w:tcPr>
            <w:tcW w:w="4915" w:type="dxa"/>
            <w:tcBorders>
              <w:top w:val="double" w:sz="4" w:space="0" w:color="auto"/>
              <w:bottom w:val="single" w:sz="12" w:space="0" w:color="auto"/>
              <w:right w:val="single" w:sz="12" w:space="0" w:color="auto"/>
            </w:tcBorders>
          </w:tcPr>
          <w:p w:rsidR="002261F6" w:rsidRPr="00135EC9" w:rsidRDefault="002261F6" w:rsidP="00046369">
            <w:pPr>
              <w:spacing w:line="204" w:lineRule="auto"/>
              <w:rPr>
                <w:spacing w:val="-8"/>
              </w:rPr>
            </w:pPr>
            <w:r w:rsidRPr="00135EC9">
              <w:rPr>
                <w:b/>
                <w:bCs w:val="0"/>
                <w:spacing w:val="-8"/>
              </w:rPr>
              <w:t>Незадовільно</w:t>
            </w:r>
          </w:p>
        </w:tc>
        <w:tc>
          <w:tcPr>
            <w:tcW w:w="1268" w:type="dxa"/>
            <w:tcBorders>
              <w:top w:val="double" w:sz="4" w:space="0" w:color="auto"/>
              <w:bottom w:val="single" w:sz="12" w:space="0" w:color="auto"/>
            </w:tcBorders>
          </w:tcPr>
          <w:p w:rsidR="002261F6" w:rsidRPr="00135EC9" w:rsidRDefault="002261F6" w:rsidP="00046369">
            <w:pPr>
              <w:spacing w:line="204" w:lineRule="auto"/>
              <w:rPr>
                <w:b/>
                <w:bCs w:val="0"/>
                <w:spacing w:val="-8"/>
              </w:rPr>
            </w:pPr>
          </w:p>
        </w:tc>
      </w:tr>
    </w:tbl>
    <w:p w:rsidR="002261F6" w:rsidRDefault="002261F6" w:rsidP="00A77207">
      <w:pPr>
        <w:spacing w:line="300" w:lineRule="auto"/>
        <w:ind w:firstLine="720"/>
        <w:jc w:val="both"/>
        <w:rPr>
          <w:spacing w:val="-8"/>
          <w:sz w:val="28"/>
          <w:szCs w:val="28"/>
          <w:lang w:val="uk-UA"/>
        </w:rPr>
      </w:pPr>
    </w:p>
    <w:p w:rsidR="002261F6" w:rsidRPr="00F554B2" w:rsidRDefault="002261F6" w:rsidP="003078A7">
      <w:pPr>
        <w:ind w:right="-1" w:firstLine="720"/>
        <w:jc w:val="both"/>
        <w:rPr>
          <w:spacing w:val="-8"/>
          <w:sz w:val="28"/>
          <w:szCs w:val="28"/>
        </w:rPr>
      </w:pPr>
      <w:r w:rsidRPr="00F554B2">
        <w:rPr>
          <w:spacing w:val="-8"/>
          <w:sz w:val="28"/>
          <w:szCs w:val="28"/>
        </w:rPr>
        <w:t xml:space="preserve">Екзамен, диференційований залік, залік вважається не зданим, якщо сумарна кількість балів з дисципліни </w:t>
      </w:r>
      <w:r w:rsidRPr="00F554B2">
        <w:rPr>
          <w:bCs w:val="0"/>
          <w:spacing w:val="-8"/>
          <w:sz w:val="28"/>
          <w:szCs w:val="28"/>
        </w:rPr>
        <w:t>не перевищує 59 балів</w:t>
      </w:r>
      <w:r w:rsidRPr="00F554B2">
        <w:rPr>
          <w:spacing w:val="-8"/>
          <w:sz w:val="28"/>
          <w:szCs w:val="28"/>
        </w:rPr>
        <w:t>.</w:t>
      </w:r>
    </w:p>
    <w:p w:rsidR="002261F6" w:rsidRDefault="002261F6" w:rsidP="003078A7">
      <w:pPr>
        <w:ind w:right="-1"/>
        <w:jc w:val="both"/>
        <w:rPr>
          <w:spacing w:val="-8"/>
          <w:sz w:val="28"/>
          <w:szCs w:val="28"/>
          <w:lang w:val="uk-UA"/>
        </w:rPr>
      </w:pPr>
      <w:r w:rsidRPr="00F554B2">
        <w:rPr>
          <w:spacing w:val="-8"/>
          <w:sz w:val="28"/>
          <w:szCs w:val="28"/>
        </w:rPr>
        <w:t xml:space="preserve">У </w:t>
      </w:r>
      <w:r w:rsidRPr="00F554B2">
        <w:rPr>
          <w:bCs w:val="0"/>
          <w:iCs/>
          <w:spacing w:val="-8"/>
          <w:sz w:val="28"/>
          <w:szCs w:val="28"/>
        </w:rPr>
        <w:t xml:space="preserve">залікових відомостях </w:t>
      </w:r>
      <w:r w:rsidRPr="00F554B2">
        <w:rPr>
          <w:spacing w:val="-8"/>
          <w:sz w:val="28"/>
          <w:szCs w:val="28"/>
        </w:rPr>
        <w:t xml:space="preserve">отримані студентами бали переводяться в національний еквівалент оцінювання – «зараховано» чи «не зараховано», в </w:t>
      </w:r>
      <w:r w:rsidRPr="00F554B2">
        <w:rPr>
          <w:bCs w:val="0"/>
          <w:iCs/>
          <w:spacing w:val="-8"/>
          <w:sz w:val="28"/>
          <w:szCs w:val="28"/>
        </w:rPr>
        <w:t>екзаменаційних відомостях</w:t>
      </w:r>
      <w:r w:rsidRPr="00F554B2">
        <w:rPr>
          <w:spacing w:val="-8"/>
          <w:sz w:val="28"/>
          <w:szCs w:val="28"/>
        </w:rPr>
        <w:t xml:space="preserve"> – «відмінно», «добре», «задовільно», «незадовільно»</w:t>
      </w:r>
      <w:r w:rsidRPr="00F554B2">
        <w:rPr>
          <w:spacing w:val="-8"/>
          <w:sz w:val="28"/>
          <w:szCs w:val="28"/>
          <w:lang w:val="uk-UA"/>
        </w:rPr>
        <w:t>.</w:t>
      </w:r>
    </w:p>
    <w:p w:rsidR="002261F6" w:rsidRPr="00F554B2" w:rsidRDefault="002261F6" w:rsidP="003078A7">
      <w:pPr>
        <w:ind w:right="-1" w:firstLine="709"/>
        <w:jc w:val="both"/>
        <w:rPr>
          <w:spacing w:val="-8"/>
          <w:sz w:val="28"/>
          <w:szCs w:val="28"/>
          <w:lang w:val="uk-UA"/>
        </w:rPr>
      </w:pPr>
      <w:r w:rsidRPr="00080FDD">
        <w:rPr>
          <w:spacing w:val="-8"/>
          <w:sz w:val="28"/>
          <w:szCs w:val="28"/>
        </w:rPr>
        <w:t>Шкала ECTS-рейтинг ранжує студентів на статистичній основі. Розподіл студентів за результатами оцінювання знань з урахуванням лише позитивних оцінок здійснюється у таких пропорціях:</w:t>
      </w:r>
    </w:p>
    <w:p w:rsidR="002261F6" w:rsidRPr="00312D1F" w:rsidRDefault="002261F6" w:rsidP="00A77207">
      <w:pPr>
        <w:jc w:val="center"/>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2"/>
        <w:gridCol w:w="7594"/>
      </w:tblGrid>
      <w:tr w:rsidR="002261F6" w:rsidRPr="003078A7" w:rsidTr="00046369">
        <w:tc>
          <w:tcPr>
            <w:tcW w:w="3168" w:type="dxa"/>
          </w:tcPr>
          <w:p w:rsidR="002261F6" w:rsidRPr="003078A7" w:rsidRDefault="002261F6" w:rsidP="00046369">
            <w:pPr>
              <w:jc w:val="both"/>
              <w:rPr>
                <w:bCs w:val="0"/>
                <w:spacing w:val="-8"/>
                <w:sz w:val="28"/>
                <w:szCs w:val="28"/>
              </w:rPr>
            </w:pPr>
          </w:p>
          <w:p w:rsidR="002261F6" w:rsidRPr="003078A7" w:rsidRDefault="002261F6" w:rsidP="00046369">
            <w:pPr>
              <w:jc w:val="both"/>
              <w:rPr>
                <w:spacing w:val="-8"/>
                <w:sz w:val="28"/>
                <w:szCs w:val="28"/>
              </w:rPr>
            </w:pPr>
            <w:r w:rsidRPr="003078A7">
              <w:rPr>
                <w:bCs w:val="0"/>
                <w:spacing w:val="-8"/>
                <w:sz w:val="28"/>
                <w:szCs w:val="28"/>
              </w:rPr>
              <w:t xml:space="preserve">А – </w:t>
            </w:r>
            <w:r w:rsidRPr="003078A7">
              <w:rPr>
                <w:spacing w:val="-8"/>
                <w:sz w:val="28"/>
                <w:szCs w:val="28"/>
              </w:rPr>
              <w:t>кращі 10%,</w:t>
            </w:r>
          </w:p>
          <w:p w:rsidR="002261F6" w:rsidRPr="003078A7" w:rsidRDefault="002261F6" w:rsidP="00046369">
            <w:pPr>
              <w:jc w:val="both"/>
              <w:rPr>
                <w:bCs w:val="0"/>
                <w:spacing w:val="-8"/>
                <w:sz w:val="28"/>
                <w:szCs w:val="28"/>
              </w:rPr>
            </w:pPr>
            <w:r w:rsidRPr="003078A7">
              <w:rPr>
                <w:bCs w:val="0"/>
                <w:spacing w:val="-8"/>
                <w:sz w:val="28"/>
                <w:szCs w:val="28"/>
              </w:rPr>
              <w:t xml:space="preserve">В – </w:t>
            </w:r>
            <w:r w:rsidRPr="003078A7">
              <w:rPr>
                <w:spacing w:val="-8"/>
                <w:sz w:val="28"/>
                <w:szCs w:val="28"/>
              </w:rPr>
              <w:t>наступні за ними 25%,</w:t>
            </w:r>
          </w:p>
          <w:p w:rsidR="002261F6" w:rsidRPr="003078A7" w:rsidRDefault="002261F6" w:rsidP="00046369">
            <w:pPr>
              <w:jc w:val="both"/>
              <w:rPr>
                <w:bCs w:val="0"/>
                <w:spacing w:val="-8"/>
                <w:sz w:val="28"/>
                <w:szCs w:val="28"/>
              </w:rPr>
            </w:pPr>
            <w:r w:rsidRPr="003078A7">
              <w:rPr>
                <w:bCs w:val="0"/>
                <w:spacing w:val="-8"/>
                <w:sz w:val="28"/>
                <w:szCs w:val="28"/>
              </w:rPr>
              <w:t xml:space="preserve">С – </w:t>
            </w:r>
            <w:r w:rsidRPr="003078A7">
              <w:rPr>
                <w:spacing w:val="-8"/>
                <w:sz w:val="28"/>
                <w:szCs w:val="28"/>
              </w:rPr>
              <w:t>наступні за ними 30%,</w:t>
            </w:r>
          </w:p>
          <w:p w:rsidR="002261F6" w:rsidRPr="003078A7" w:rsidRDefault="002261F6" w:rsidP="00046369">
            <w:pPr>
              <w:jc w:val="both"/>
              <w:rPr>
                <w:bCs w:val="0"/>
                <w:spacing w:val="-8"/>
                <w:sz w:val="28"/>
                <w:szCs w:val="28"/>
              </w:rPr>
            </w:pPr>
            <w:r w:rsidRPr="003078A7">
              <w:rPr>
                <w:bCs w:val="0"/>
                <w:spacing w:val="-8"/>
                <w:sz w:val="28"/>
                <w:szCs w:val="28"/>
              </w:rPr>
              <w:t xml:space="preserve">D – </w:t>
            </w:r>
            <w:r w:rsidRPr="003078A7">
              <w:rPr>
                <w:spacing w:val="-8"/>
                <w:sz w:val="28"/>
                <w:szCs w:val="28"/>
              </w:rPr>
              <w:t>наступні за ними 25%,</w:t>
            </w:r>
          </w:p>
          <w:p w:rsidR="002261F6" w:rsidRPr="003078A7" w:rsidRDefault="002261F6" w:rsidP="00046369">
            <w:pPr>
              <w:rPr>
                <w:bCs w:val="0"/>
                <w:spacing w:val="-8"/>
                <w:sz w:val="28"/>
                <w:szCs w:val="28"/>
              </w:rPr>
            </w:pPr>
            <w:r w:rsidRPr="003078A7">
              <w:rPr>
                <w:bCs w:val="0"/>
                <w:spacing w:val="-8"/>
                <w:sz w:val="28"/>
                <w:szCs w:val="28"/>
              </w:rPr>
              <w:t xml:space="preserve">E – </w:t>
            </w:r>
            <w:r w:rsidRPr="003078A7">
              <w:rPr>
                <w:spacing w:val="-8"/>
                <w:sz w:val="28"/>
                <w:szCs w:val="28"/>
              </w:rPr>
              <w:t>наступні за ними 10%.</w:t>
            </w:r>
          </w:p>
        </w:tc>
        <w:tc>
          <w:tcPr>
            <w:tcW w:w="7594" w:type="dxa"/>
          </w:tcPr>
          <w:tbl>
            <w:tblPr>
              <w:tblW w:w="7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9"/>
              <w:gridCol w:w="6129"/>
            </w:tblGrid>
            <w:tr w:rsidR="002261F6" w:rsidRPr="003078A7" w:rsidTr="00046369">
              <w:trPr>
                <w:trHeight w:val="453"/>
              </w:trPr>
              <w:tc>
                <w:tcPr>
                  <w:tcW w:w="123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ECTS-рейтинг</w:t>
                  </w:r>
                </w:p>
              </w:tc>
              <w:tc>
                <w:tcPr>
                  <w:tcW w:w="612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Відсоток студентів від загальної чисельності курсу, які, зазвичай, досягають відповідної оцінки</w:t>
                  </w:r>
                </w:p>
              </w:tc>
            </w:tr>
            <w:tr w:rsidR="002261F6" w:rsidRPr="003078A7" w:rsidTr="00046369">
              <w:trPr>
                <w:trHeight w:val="343"/>
              </w:trPr>
              <w:tc>
                <w:tcPr>
                  <w:tcW w:w="123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A</w:t>
                  </w:r>
                </w:p>
              </w:tc>
              <w:tc>
                <w:tcPr>
                  <w:tcW w:w="612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spacing w:val="-8"/>
                      <w:sz w:val="28"/>
                      <w:szCs w:val="28"/>
                    </w:rPr>
                  </w:pPr>
                  <w:r w:rsidRPr="003078A7">
                    <w:rPr>
                      <w:spacing w:val="-8"/>
                      <w:sz w:val="28"/>
                      <w:szCs w:val="28"/>
                    </w:rPr>
                    <w:t>10%</w:t>
                  </w:r>
                </w:p>
              </w:tc>
            </w:tr>
            <w:tr w:rsidR="002261F6" w:rsidRPr="003078A7" w:rsidTr="00046369">
              <w:trPr>
                <w:trHeight w:val="343"/>
              </w:trPr>
              <w:tc>
                <w:tcPr>
                  <w:tcW w:w="123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B</w:t>
                  </w:r>
                </w:p>
              </w:tc>
              <w:tc>
                <w:tcPr>
                  <w:tcW w:w="612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spacing w:val="-8"/>
                      <w:sz w:val="28"/>
                      <w:szCs w:val="28"/>
                    </w:rPr>
                  </w:pPr>
                  <w:r w:rsidRPr="003078A7">
                    <w:rPr>
                      <w:spacing w:val="-8"/>
                      <w:sz w:val="28"/>
                      <w:szCs w:val="28"/>
                    </w:rPr>
                    <w:t>25%</w:t>
                  </w:r>
                </w:p>
              </w:tc>
            </w:tr>
            <w:tr w:rsidR="002261F6" w:rsidRPr="003078A7" w:rsidTr="00046369">
              <w:trPr>
                <w:trHeight w:val="343"/>
              </w:trPr>
              <w:tc>
                <w:tcPr>
                  <w:tcW w:w="123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C</w:t>
                  </w:r>
                </w:p>
              </w:tc>
              <w:tc>
                <w:tcPr>
                  <w:tcW w:w="612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spacing w:val="-8"/>
                      <w:sz w:val="28"/>
                      <w:szCs w:val="28"/>
                    </w:rPr>
                  </w:pPr>
                  <w:r w:rsidRPr="003078A7">
                    <w:rPr>
                      <w:spacing w:val="-8"/>
                      <w:sz w:val="28"/>
                      <w:szCs w:val="28"/>
                    </w:rPr>
                    <w:t>30%</w:t>
                  </w:r>
                </w:p>
              </w:tc>
            </w:tr>
            <w:tr w:rsidR="002261F6" w:rsidRPr="003078A7" w:rsidTr="00046369">
              <w:trPr>
                <w:trHeight w:val="343"/>
              </w:trPr>
              <w:tc>
                <w:tcPr>
                  <w:tcW w:w="123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D</w:t>
                  </w:r>
                </w:p>
              </w:tc>
              <w:tc>
                <w:tcPr>
                  <w:tcW w:w="612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spacing w:val="-8"/>
                      <w:sz w:val="28"/>
                      <w:szCs w:val="28"/>
                    </w:rPr>
                  </w:pPr>
                  <w:r w:rsidRPr="003078A7">
                    <w:rPr>
                      <w:spacing w:val="-8"/>
                      <w:sz w:val="28"/>
                      <w:szCs w:val="28"/>
                    </w:rPr>
                    <w:t>25%</w:t>
                  </w:r>
                </w:p>
              </w:tc>
            </w:tr>
            <w:tr w:rsidR="002261F6" w:rsidRPr="003078A7" w:rsidTr="00046369">
              <w:trPr>
                <w:trHeight w:val="343"/>
              </w:trPr>
              <w:tc>
                <w:tcPr>
                  <w:tcW w:w="123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bCs w:val="0"/>
                      <w:spacing w:val="-8"/>
                      <w:sz w:val="28"/>
                      <w:szCs w:val="28"/>
                    </w:rPr>
                  </w:pPr>
                  <w:r w:rsidRPr="003078A7">
                    <w:rPr>
                      <w:bCs w:val="0"/>
                      <w:spacing w:val="-8"/>
                      <w:sz w:val="28"/>
                      <w:szCs w:val="28"/>
                    </w:rPr>
                    <w:t>E</w:t>
                  </w:r>
                </w:p>
              </w:tc>
              <w:tc>
                <w:tcPr>
                  <w:tcW w:w="6129" w:type="dxa"/>
                  <w:tcBorders>
                    <w:top w:val="single" w:sz="4" w:space="0" w:color="auto"/>
                    <w:left w:val="single" w:sz="4" w:space="0" w:color="auto"/>
                    <w:bottom w:val="single" w:sz="4" w:space="0" w:color="auto"/>
                    <w:right w:val="single" w:sz="4" w:space="0" w:color="auto"/>
                  </w:tcBorders>
                  <w:vAlign w:val="center"/>
                </w:tcPr>
                <w:p w:rsidR="002261F6" w:rsidRPr="003078A7" w:rsidRDefault="002261F6" w:rsidP="00046369">
                  <w:pPr>
                    <w:spacing w:line="204" w:lineRule="auto"/>
                    <w:jc w:val="center"/>
                    <w:rPr>
                      <w:spacing w:val="-8"/>
                      <w:sz w:val="28"/>
                      <w:szCs w:val="28"/>
                    </w:rPr>
                  </w:pPr>
                  <w:r w:rsidRPr="003078A7">
                    <w:rPr>
                      <w:spacing w:val="-8"/>
                      <w:sz w:val="28"/>
                      <w:szCs w:val="28"/>
                    </w:rPr>
                    <w:t>10%</w:t>
                  </w:r>
                </w:p>
              </w:tc>
            </w:tr>
          </w:tbl>
          <w:p w:rsidR="002261F6" w:rsidRPr="003078A7" w:rsidRDefault="002261F6" w:rsidP="00046369">
            <w:pPr>
              <w:jc w:val="center"/>
              <w:rPr>
                <w:bCs w:val="0"/>
                <w:spacing w:val="-8"/>
                <w:sz w:val="28"/>
                <w:szCs w:val="28"/>
              </w:rPr>
            </w:pPr>
          </w:p>
        </w:tc>
      </w:tr>
    </w:tbl>
    <w:p w:rsidR="002261F6" w:rsidRPr="001F6411" w:rsidRDefault="002261F6" w:rsidP="00A77207">
      <w:pPr>
        <w:ind w:firstLine="709"/>
        <w:jc w:val="both"/>
        <w:rPr>
          <w:spacing w:val="-8"/>
          <w:sz w:val="28"/>
          <w:szCs w:val="28"/>
        </w:rPr>
      </w:pPr>
      <w:r w:rsidRPr="001F6411">
        <w:rPr>
          <w:spacing w:val="-8"/>
          <w:sz w:val="28"/>
          <w:szCs w:val="28"/>
        </w:rPr>
        <w:t xml:space="preserve">Оцінки системи ECTS від </w:t>
      </w:r>
      <w:r w:rsidRPr="001F6411">
        <w:rPr>
          <w:bCs w:val="0"/>
          <w:spacing w:val="-8"/>
          <w:sz w:val="28"/>
          <w:szCs w:val="28"/>
        </w:rPr>
        <w:t>„А”</w:t>
      </w:r>
      <w:r w:rsidRPr="001F6411">
        <w:rPr>
          <w:spacing w:val="-8"/>
          <w:sz w:val="28"/>
          <w:szCs w:val="28"/>
        </w:rPr>
        <w:t xml:space="preserve"> до </w:t>
      </w:r>
      <w:r w:rsidRPr="001F6411">
        <w:rPr>
          <w:bCs w:val="0"/>
          <w:spacing w:val="-8"/>
          <w:sz w:val="28"/>
          <w:szCs w:val="28"/>
        </w:rPr>
        <w:t>„Е”</w:t>
      </w:r>
      <w:r w:rsidRPr="001F6411">
        <w:rPr>
          <w:spacing w:val="-8"/>
          <w:sz w:val="28"/>
          <w:szCs w:val="28"/>
        </w:rPr>
        <w:t xml:space="preserve"> присвоюють за умови позитивного складання екзамену чи заліку.</w:t>
      </w:r>
    </w:p>
    <w:p w:rsidR="002261F6" w:rsidRPr="001F6411" w:rsidRDefault="002261F6" w:rsidP="00A77207">
      <w:pPr>
        <w:ind w:firstLine="709"/>
        <w:jc w:val="both"/>
        <w:rPr>
          <w:spacing w:val="-8"/>
          <w:sz w:val="28"/>
          <w:szCs w:val="28"/>
        </w:rPr>
      </w:pPr>
      <w:r w:rsidRPr="001F6411">
        <w:rPr>
          <w:bCs w:val="0"/>
          <w:i/>
          <w:iCs/>
          <w:spacing w:val="-8"/>
          <w:sz w:val="28"/>
          <w:szCs w:val="28"/>
        </w:rPr>
        <w:t>ECTS-рейтинг</w:t>
      </w:r>
      <w:r w:rsidRPr="001F6411">
        <w:rPr>
          <w:spacing w:val="-8"/>
          <w:sz w:val="28"/>
          <w:szCs w:val="28"/>
        </w:rPr>
        <w:t xml:space="preserve"> визначається з кожної дисципліни після завершення її вивчення у відповідному семестрі – за </w:t>
      </w:r>
      <w:r w:rsidRPr="001F6411">
        <w:rPr>
          <w:bCs w:val="0"/>
          <w:spacing w:val="-8"/>
          <w:sz w:val="28"/>
          <w:szCs w:val="28"/>
        </w:rPr>
        <w:t>І семестр</w:t>
      </w:r>
      <w:r w:rsidRPr="001F6411">
        <w:rPr>
          <w:spacing w:val="-8"/>
          <w:sz w:val="28"/>
          <w:szCs w:val="28"/>
        </w:rPr>
        <w:t xml:space="preserve"> на </w:t>
      </w:r>
      <w:r w:rsidRPr="001F6411">
        <w:rPr>
          <w:bCs w:val="0"/>
          <w:spacing w:val="-8"/>
          <w:sz w:val="28"/>
          <w:szCs w:val="28"/>
        </w:rPr>
        <w:t>початку</w:t>
      </w:r>
      <w:r w:rsidRPr="001F6411">
        <w:rPr>
          <w:spacing w:val="-8"/>
          <w:sz w:val="28"/>
          <w:szCs w:val="28"/>
        </w:rPr>
        <w:t xml:space="preserve"> ІІ семестру (1-2 тиждень), а за </w:t>
      </w:r>
      <w:r w:rsidRPr="001F6411">
        <w:rPr>
          <w:bCs w:val="0"/>
          <w:spacing w:val="-8"/>
          <w:sz w:val="28"/>
          <w:szCs w:val="28"/>
        </w:rPr>
        <w:t>ІІ</w:t>
      </w:r>
      <w:r w:rsidRPr="001F6411">
        <w:rPr>
          <w:spacing w:val="-8"/>
          <w:sz w:val="28"/>
          <w:szCs w:val="28"/>
        </w:rPr>
        <w:t xml:space="preserve"> семестр – </w:t>
      </w:r>
      <w:r w:rsidRPr="001F6411">
        <w:rPr>
          <w:bCs w:val="0"/>
          <w:spacing w:val="-8"/>
          <w:sz w:val="28"/>
          <w:szCs w:val="28"/>
        </w:rPr>
        <w:t>не пізніше двох тижнів вересня</w:t>
      </w:r>
      <w:r w:rsidRPr="001F6411">
        <w:rPr>
          <w:spacing w:val="-8"/>
          <w:sz w:val="28"/>
          <w:szCs w:val="28"/>
        </w:rPr>
        <w:t xml:space="preserve"> (після ліквідації академічної заборгованості).</w:t>
      </w:r>
    </w:p>
    <w:p w:rsidR="002261F6" w:rsidRPr="00080FDD" w:rsidRDefault="002261F6" w:rsidP="00A77207">
      <w:pPr>
        <w:ind w:firstLine="720"/>
        <w:jc w:val="both"/>
        <w:rPr>
          <w:spacing w:val="-8"/>
          <w:sz w:val="28"/>
          <w:szCs w:val="28"/>
        </w:rPr>
      </w:pPr>
      <w:r w:rsidRPr="00080FDD">
        <w:rPr>
          <w:spacing w:val="-8"/>
          <w:sz w:val="28"/>
          <w:szCs w:val="28"/>
        </w:rPr>
        <w:t>Система переведення ECTS-рейтинг у 100-бальну застосовується у випадку перезарахування оцінок студентів іноземців, що приїжджають на навчання до Харківської державної зооветеринарної академії, студентів, які деякі курси вивчали за кордоном студентів, які переведені, поновлені із ВНЗ, де не застосовується 100-бальна система оцінювання знань.</w:t>
      </w:r>
    </w:p>
    <w:p w:rsidR="002261F6" w:rsidRPr="00080FDD" w:rsidRDefault="002261F6" w:rsidP="00A77207">
      <w:pPr>
        <w:ind w:firstLine="720"/>
        <w:jc w:val="both"/>
        <w:rPr>
          <w:spacing w:val="-8"/>
          <w:sz w:val="28"/>
          <w:szCs w:val="28"/>
        </w:rPr>
      </w:pPr>
      <w:r w:rsidRPr="00080FDD">
        <w:rPr>
          <w:spacing w:val="-8"/>
          <w:sz w:val="28"/>
          <w:szCs w:val="28"/>
        </w:rPr>
        <w:t>Студентам, яким у поданих ними документах, оцінки з навчальних дисциплін визначені за ECTS-рейтингом (А - Е), переведення у 100 бальну систему здійснюється за шкалою:</w:t>
      </w:r>
    </w:p>
    <w:tbl>
      <w:tblPr>
        <w:tblW w:w="97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61"/>
        <w:gridCol w:w="3673"/>
        <w:gridCol w:w="1663"/>
        <w:gridCol w:w="3398"/>
      </w:tblGrid>
      <w:tr w:rsidR="002261F6" w:rsidRPr="00080FDD" w:rsidTr="003078A7">
        <w:trPr>
          <w:trHeight w:val="363"/>
          <w:jc w:val="center"/>
        </w:trPr>
        <w:tc>
          <w:tcPr>
            <w:tcW w:w="1061" w:type="dxa"/>
            <w:tcBorders>
              <w:top w:val="single" w:sz="12" w:space="0" w:color="auto"/>
              <w:bottom w:val="single" w:sz="12" w:space="0" w:color="auto"/>
              <w:right w:val="double" w:sz="4" w:space="0" w:color="auto"/>
            </w:tcBorders>
            <w:tcMar>
              <w:top w:w="0" w:type="dxa"/>
              <w:left w:w="57" w:type="dxa"/>
              <w:bottom w:w="0" w:type="dxa"/>
              <w:right w:w="57" w:type="dxa"/>
            </w:tcMar>
            <w:vAlign w:val="center"/>
          </w:tcPr>
          <w:p w:rsidR="002261F6" w:rsidRPr="001F6411" w:rsidRDefault="002261F6" w:rsidP="00046369">
            <w:pPr>
              <w:spacing w:line="216" w:lineRule="auto"/>
              <w:jc w:val="center"/>
              <w:rPr>
                <w:spacing w:val="-8"/>
                <w:sz w:val="28"/>
                <w:szCs w:val="28"/>
              </w:rPr>
            </w:pPr>
            <w:r w:rsidRPr="001F6411">
              <w:rPr>
                <w:spacing w:val="-8"/>
                <w:sz w:val="28"/>
                <w:szCs w:val="28"/>
              </w:rPr>
              <w:t>ECTS-рейтинг</w:t>
            </w:r>
          </w:p>
        </w:tc>
        <w:tc>
          <w:tcPr>
            <w:tcW w:w="3673" w:type="dxa"/>
            <w:tcBorders>
              <w:top w:val="single" w:sz="12" w:space="0" w:color="auto"/>
              <w:bottom w:val="single" w:sz="12" w:space="0" w:color="auto"/>
              <w:right w:val="double" w:sz="4" w:space="0" w:color="auto"/>
            </w:tcBorders>
            <w:vAlign w:val="center"/>
          </w:tcPr>
          <w:p w:rsidR="002261F6" w:rsidRPr="001F6411" w:rsidRDefault="002261F6" w:rsidP="00046369">
            <w:pPr>
              <w:spacing w:line="216" w:lineRule="auto"/>
              <w:jc w:val="center"/>
              <w:rPr>
                <w:b/>
                <w:bCs w:val="0"/>
                <w:i/>
                <w:iCs/>
                <w:spacing w:val="-8"/>
                <w:sz w:val="28"/>
                <w:szCs w:val="28"/>
              </w:rPr>
            </w:pPr>
            <w:r w:rsidRPr="001F6411">
              <w:rPr>
                <w:spacing w:val="-8"/>
                <w:sz w:val="28"/>
                <w:szCs w:val="28"/>
              </w:rPr>
              <w:t>Шкала відповідного ВНЗ</w:t>
            </w:r>
          </w:p>
        </w:tc>
        <w:tc>
          <w:tcPr>
            <w:tcW w:w="1663" w:type="dxa"/>
            <w:tcBorders>
              <w:top w:val="single" w:sz="12" w:space="0" w:color="auto"/>
              <w:left w:val="double" w:sz="4" w:space="0" w:color="auto"/>
              <w:bottom w:val="single" w:sz="12" w:space="0" w:color="auto"/>
            </w:tcBorders>
            <w:vAlign w:val="center"/>
          </w:tcPr>
          <w:p w:rsidR="002261F6" w:rsidRPr="001F6411" w:rsidRDefault="002261F6" w:rsidP="00046369">
            <w:pPr>
              <w:spacing w:line="216" w:lineRule="auto"/>
              <w:jc w:val="center"/>
              <w:rPr>
                <w:spacing w:val="-8"/>
                <w:sz w:val="28"/>
                <w:szCs w:val="28"/>
              </w:rPr>
            </w:pPr>
            <w:r w:rsidRPr="001F6411">
              <w:rPr>
                <w:spacing w:val="-8"/>
                <w:sz w:val="28"/>
                <w:szCs w:val="28"/>
              </w:rPr>
              <w:t>Середня</w:t>
            </w:r>
          </w:p>
        </w:tc>
        <w:tc>
          <w:tcPr>
            <w:tcW w:w="3398" w:type="dxa"/>
            <w:tcBorders>
              <w:top w:val="single" w:sz="12" w:space="0" w:color="auto"/>
              <w:left w:val="double" w:sz="4" w:space="0" w:color="auto"/>
              <w:bottom w:val="single" w:sz="12" w:space="0" w:color="auto"/>
            </w:tcBorders>
            <w:vAlign w:val="center"/>
          </w:tcPr>
          <w:p w:rsidR="002261F6" w:rsidRPr="001F6411" w:rsidRDefault="002261F6" w:rsidP="00046369">
            <w:pPr>
              <w:spacing w:line="216" w:lineRule="auto"/>
              <w:jc w:val="center"/>
              <w:rPr>
                <w:b/>
                <w:bCs w:val="0"/>
                <w:i/>
                <w:iCs/>
                <w:spacing w:val="-8"/>
                <w:sz w:val="28"/>
                <w:szCs w:val="28"/>
              </w:rPr>
            </w:pPr>
            <w:r w:rsidRPr="001F6411">
              <w:rPr>
                <w:spacing w:val="-8"/>
                <w:sz w:val="28"/>
                <w:szCs w:val="28"/>
              </w:rPr>
              <w:t>Відповідність за</w:t>
            </w:r>
            <w:r w:rsidRPr="001F6411">
              <w:rPr>
                <w:b/>
                <w:bCs w:val="0"/>
                <w:i/>
                <w:iCs/>
                <w:spacing w:val="-8"/>
                <w:sz w:val="28"/>
                <w:szCs w:val="28"/>
              </w:rPr>
              <w:t xml:space="preserve"> </w:t>
            </w:r>
            <w:r w:rsidRPr="001F6411">
              <w:rPr>
                <w:i/>
                <w:iCs/>
                <w:spacing w:val="-8"/>
                <w:sz w:val="28"/>
                <w:szCs w:val="28"/>
              </w:rPr>
              <w:t>100-бальною шкалою</w:t>
            </w:r>
          </w:p>
        </w:tc>
      </w:tr>
      <w:tr w:rsidR="002261F6" w:rsidRPr="00080FDD" w:rsidTr="003078A7">
        <w:trPr>
          <w:trHeight w:val="221"/>
          <w:jc w:val="center"/>
        </w:trPr>
        <w:tc>
          <w:tcPr>
            <w:tcW w:w="1061" w:type="dxa"/>
            <w:tcBorders>
              <w:right w:val="double" w:sz="4" w:space="0" w:color="auto"/>
            </w:tcBorders>
            <w:tcMar>
              <w:top w:w="0" w:type="dxa"/>
              <w:left w:w="57" w:type="dxa"/>
              <w:bottom w:w="0" w:type="dxa"/>
              <w:right w:w="57" w:type="dxa"/>
            </w:tcMar>
            <w:vAlign w:val="center"/>
          </w:tcPr>
          <w:p w:rsidR="002261F6" w:rsidRPr="001F6411" w:rsidRDefault="002261F6" w:rsidP="00046369">
            <w:pPr>
              <w:jc w:val="center"/>
              <w:rPr>
                <w:bCs w:val="0"/>
                <w:spacing w:val="-8"/>
                <w:sz w:val="28"/>
                <w:szCs w:val="28"/>
              </w:rPr>
            </w:pPr>
            <w:r w:rsidRPr="001F6411">
              <w:rPr>
                <w:bCs w:val="0"/>
                <w:spacing w:val="-8"/>
                <w:sz w:val="28"/>
                <w:szCs w:val="28"/>
              </w:rPr>
              <w:t>A</w:t>
            </w:r>
          </w:p>
        </w:tc>
        <w:tc>
          <w:tcPr>
            <w:tcW w:w="3673" w:type="dxa"/>
            <w:tcBorders>
              <w:right w:val="double" w:sz="4" w:space="0" w:color="auto"/>
            </w:tcBorders>
            <w:vAlign w:val="center"/>
          </w:tcPr>
          <w:p w:rsidR="002261F6" w:rsidRPr="001F6411" w:rsidRDefault="002261F6" w:rsidP="00046369">
            <w:pPr>
              <w:jc w:val="center"/>
              <w:rPr>
                <w:b/>
                <w:bCs w:val="0"/>
                <w:spacing w:val="-8"/>
                <w:sz w:val="28"/>
                <w:szCs w:val="28"/>
              </w:rPr>
            </w:pPr>
          </w:p>
        </w:tc>
        <w:tc>
          <w:tcPr>
            <w:tcW w:w="1663"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i/>
                <w:iCs/>
                <w:spacing w:val="-8"/>
                <w:sz w:val="28"/>
                <w:szCs w:val="28"/>
              </w:rPr>
              <w:t>95</w:t>
            </w:r>
          </w:p>
        </w:tc>
        <w:tc>
          <w:tcPr>
            <w:tcW w:w="3398"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spacing w:val="-8"/>
                <w:sz w:val="28"/>
                <w:szCs w:val="28"/>
              </w:rPr>
              <w:t>90 – 100</w:t>
            </w:r>
          </w:p>
        </w:tc>
      </w:tr>
      <w:tr w:rsidR="002261F6" w:rsidRPr="00080FDD" w:rsidTr="003078A7">
        <w:trPr>
          <w:trHeight w:val="208"/>
          <w:jc w:val="center"/>
        </w:trPr>
        <w:tc>
          <w:tcPr>
            <w:tcW w:w="1061" w:type="dxa"/>
            <w:tcBorders>
              <w:right w:val="double" w:sz="4" w:space="0" w:color="auto"/>
            </w:tcBorders>
            <w:tcMar>
              <w:top w:w="0" w:type="dxa"/>
              <w:left w:w="57" w:type="dxa"/>
              <w:bottom w:w="0" w:type="dxa"/>
              <w:right w:w="57" w:type="dxa"/>
            </w:tcMar>
            <w:vAlign w:val="center"/>
          </w:tcPr>
          <w:p w:rsidR="002261F6" w:rsidRPr="001F6411" w:rsidRDefault="002261F6" w:rsidP="00046369">
            <w:pPr>
              <w:jc w:val="center"/>
              <w:rPr>
                <w:spacing w:val="-8"/>
                <w:sz w:val="28"/>
                <w:szCs w:val="28"/>
              </w:rPr>
            </w:pPr>
            <w:r w:rsidRPr="001F6411">
              <w:rPr>
                <w:bCs w:val="0"/>
                <w:spacing w:val="-8"/>
                <w:sz w:val="28"/>
                <w:szCs w:val="28"/>
              </w:rPr>
              <w:t>B</w:t>
            </w:r>
          </w:p>
        </w:tc>
        <w:tc>
          <w:tcPr>
            <w:tcW w:w="3673" w:type="dxa"/>
            <w:tcBorders>
              <w:right w:val="double" w:sz="4" w:space="0" w:color="auto"/>
            </w:tcBorders>
            <w:vAlign w:val="center"/>
          </w:tcPr>
          <w:p w:rsidR="002261F6" w:rsidRPr="001F6411" w:rsidRDefault="002261F6" w:rsidP="00046369">
            <w:pPr>
              <w:jc w:val="center"/>
              <w:rPr>
                <w:b/>
                <w:bCs w:val="0"/>
                <w:spacing w:val="-8"/>
                <w:sz w:val="28"/>
                <w:szCs w:val="28"/>
              </w:rPr>
            </w:pPr>
          </w:p>
        </w:tc>
        <w:tc>
          <w:tcPr>
            <w:tcW w:w="1663"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i/>
                <w:iCs/>
                <w:spacing w:val="-8"/>
                <w:sz w:val="28"/>
                <w:szCs w:val="28"/>
              </w:rPr>
              <w:t>87</w:t>
            </w:r>
          </w:p>
        </w:tc>
        <w:tc>
          <w:tcPr>
            <w:tcW w:w="3398"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spacing w:val="-8"/>
                <w:sz w:val="28"/>
                <w:szCs w:val="28"/>
              </w:rPr>
              <w:t>85 – 89</w:t>
            </w:r>
          </w:p>
        </w:tc>
      </w:tr>
      <w:tr w:rsidR="002261F6" w:rsidRPr="00080FDD" w:rsidTr="003078A7">
        <w:trPr>
          <w:trHeight w:val="221"/>
          <w:jc w:val="center"/>
        </w:trPr>
        <w:tc>
          <w:tcPr>
            <w:tcW w:w="1061" w:type="dxa"/>
            <w:tcBorders>
              <w:right w:val="double" w:sz="4" w:space="0" w:color="auto"/>
            </w:tcBorders>
            <w:tcMar>
              <w:top w:w="0" w:type="dxa"/>
              <w:left w:w="57" w:type="dxa"/>
              <w:bottom w:w="0" w:type="dxa"/>
              <w:right w:w="57" w:type="dxa"/>
            </w:tcMar>
            <w:vAlign w:val="center"/>
          </w:tcPr>
          <w:p w:rsidR="002261F6" w:rsidRPr="001F6411" w:rsidRDefault="002261F6" w:rsidP="00046369">
            <w:pPr>
              <w:jc w:val="center"/>
              <w:rPr>
                <w:bCs w:val="0"/>
                <w:spacing w:val="-8"/>
                <w:sz w:val="28"/>
                <w:szCs w:val="28"/>
              </w:rPr>
            </w:pPr>
            <w:r w:rsidRPr="001F6411">
              <w:rPr>
                <w:bCs w:val="0"/>
                <w:spacing w:val="-8"/>
                <w:sz w:val="28"/>
                <w:szCs w:val="28"/>
              </w:rPr>
              <w:t>C</w:t>
            </w:r>
          </w:p>
        </w:tc>
        <w:tc>
          <w:tcPr>
            <w:tcW w:w="3673" w:type="dxa"/>
            <w:tcBorders>
              <w:right w:val="double" w:sz="4" w:space="0" w:color="auto"/>
            </w:tcBorders>
            <w:vAlign w:val="center"/>
          </w:tcPr>
          <w:p w:rsidR="002261F6" w:rsidRPr="001F6411" w:rsidRDefault="002261F6" w:rsidP="00046369">
            <w:pPr>
              <w:jc w:val="center"/>
              <w:rPr>
                <w:b/>
                <w:bCs w:val="0"/>
                <w:spacing w:val="-8"/>
                <w:sz w:val="28"/>
                <w:szCs w:val="28"/>
              </w:rPr>
            </w:pPr>
          </w:p>
        </w:tc>
        <w:tc>
          <w:tcPr>
            <w:tcW w:w="1663"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i/>
                <w:iCs/>
                <w:spacing w:val="-8"/>
                <w:sz w:val="28"/>
                <w:szCs w:val="28"/>
              </w:rPr>
              <w:t>80</w:t>
            </w:r>
          </w:p>
        </w:tc>
        <w:tc>
          <w:tcPr>
            <w:tcW w:w="3398"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spacing w:val="-8"/>
                <w:sz w:val="28"/>
                <w:szCs w:val="28"/>
              </w:rPr>
              <w:t>75 – 84</w:t>
            </w:r>
          </w:p>
        </w:tc>
      </w:tr>
      <w:tr w:rsidR="002261F6" w:rsidRPr="00080FDD" w:rsidTr="003078A7">
        <w:trPr>
          <w:trHeight w:val="194"/>
          <w:jc w:val="center"/>
        </w:trPr>
        <w:tc>
          <w:tcPr>
            <w:tcW w:w="1061" w:type="dxa"/>
            <w:tcBorders>
              <w:right w:val="double" w:sz="4" w:space="0" w:color="auto"/>
            </w:tcBorders>
            <w:tcMar>
              <w:top w:w="0" w:type="dxa"/>
              <w:left w:w="57" w:type="dxa"/>
              <w:bottom w:w="0" w:type="dxa"/>
              <w:right w:w="57" w:type="dxa"/>
            </w:tcMar>
            <w:vAlign w:val="center"/>
          </w:tcPr>
          <w:p w:rsidR="002261F6" w:rsidRPr="001F6411" w:rsidRDefault="002261F6" w:rsidP="00046369">
            <w:pPr>
              <w:jc w:val="center"/>
              <w:rPr>
                <w:bCs w:val="0"/>
                <w:spacing w:val="-8"/>
                <w:sz w:val="28"/>
                <w:szCs w:val="28"/>
              </w:rPr>
            </w:pPr>
            <w:r w:rsidRPr="001F6411">
              <w:rPr>
                <w:bCs w:val="0"/>
                <w:spacing w:val="-8"/>
                <w:sz w:val="28"/>
                <w:szCs w:val="28"/>
              </w:rPr>
              <w:t>D</w:t>
            </w:r>
          </w:p>
        </w:tc>
        <w:tc>
          <w:tcPr>
            <w:tcW w:w="3673" w:type="dxa"/>
            <w:tcBorders>
              <w:right w:val="double" w:sz="4" w:space="0" w:color="auto"/>
            </w:tcBorders>
            <w:vAlign w:val="center"/>
          </w:tcPr>
          <w:p w:rsidR="002261F6" w:rsidRPr="001F6411" w:rsidRDefault="002261F6" w:rsidP="00046369">
            <w:pPr>
              <w:jc w:val="center"/>
              <w:rPr>
                <w:b/>
                <w:bCs w:val="0"/>
                <w:spacing w:val="-8"/>
                <w:sz w:val="28"/>
                <w:szCs w:val="28"/>
              </w:rPr>
            </w:pPr>
          </w:p>
        </w:tc>
        <w:tc>
          <w:tcPr>
            <w:tcW w:w="1663" w:type="dxa"/>
            <w:tcBorders>
              <w:left w:val="double" w:sz="4" w:space="0" w:color="auto"/>
            </w:tcBorders>
            <w:vAlign w:val="center"/>
          </w:tcPr>
          <w:p w:rsidR="002261F6" w:rsidRPr="001F6411" w:rsidRDefault="002261F6" w:rsidP="00046369">
            <w:pPr>
              <w:jc w:val="center"/>
              <w:rPr>
                <w:bCs w:val="0"/>
                <w:i/>
                <w:iCs/>
                <w:spacing w:val="-8"/>
                <w:sz w:val="28"/>
                <w:szCs w:val="28"/>
              </w:rPr>
            </w:pPr>
            <w:r w:rsidRPr="001F6411">
              <w:rPr>
                <w:bCs w:val="0"/>
                <w:i/>
                <w:iCs/>
                <w:spacing w:val="-8"/>
                <w:sz w:val="28"/>
                <w:szCs w:val="28"/>
              </w:rPr>
              <w:t>70</w:t>
            </w:r>
          </w:p>
        </w:tc>
        <w:tc>
          <w:tcPr>
            <w:tcW w:w="3398" w:type="dxa"/>
            <w:tcBorders>
              <w:left w:val="double" w:sz="4" w:space="0" w:color="auto"/>
            </w:tcBorders>
            <w:vAlign w:val="center"/>
          </w:tcPr>
          <w:p w:rsidR="002261F6" w:rsidRPr="001F6411" w:rsidRDefault="002261F6" w:rsidP="00046369">
            <w:pPr>
              <w:jc w:val="center"/>
              <w:rPr>
                <w:bCs w:val="0"/>
                <w:spacing w:val="-8"/>
                <w:sz w:val="28"/>
                <w:szCs w:val="28"/>
              </w:rPr>
            </w:pPr>
            <w:r w:rsidRPr="001F6411">
              <w:rPr>
                <w:bCs w:val="0"/>
                <w:spacing w:val="-8"/>
                <w:sz w:val="28"/>
                <w:szCs w:val="28"/>
              </w:rPr>
              <w:t>65 – 74</w:t>
            </w:r>
          </w:p>
        </w:tc>
      </w:tr>
      <w:tr w:rsidR="002261F6" w:rsidRPr="00080FDD" w:rsidTr="003078A7">
        <w:trPr>
          <w:trHeight w:val="194"/>
          <w:jc w:val="center"/>
        </w:trPr>
        <w:tc>
          <w:tcPr>
            <w:tcW w:w="1061" w:type="dxa"/>
            <w:tcBorders>
              <w:bottom w:val="single" w:sz="12" w:space="0" w:color="auto"/>
              <w:right w:val="double" w:sz="4" w:space="0" w:color="auto"/>
            </w:tcBorders>
            <w:tcMar>
              <w:top w:w="0" w:type="dxa"/>
              <w:left w:w="57" w:type="dxa"/>
              <w:bottom w:w="0" w:type="dxa"/>
              <w:right w:w="57" w:type="dxa"/>
            </w:tcMar>
            <w:vAlign w:val="center"/>
          </w:tcPr>
          <w:p w:rsidR="002261F6" w:rsidRPr="001F6411" w:rsidRDefault="002261F6" w:rsidP="00046369">
            <w:pPr>
              <w:jc w:val="center"/>
              <w:rPr>
                <w:spacing w:val="-8"/>
                <w:sz w:val="28"/>
                <w:szCs w:val="28"/>
              </w:rPr>
            </w:pPr>
            <w:r w:rsidRPr="001F6411">
              <w:rPr>
                <w:bCs w:val="0"/>
                <w:spacing w:val="-8"/>
                <w:sz w:val="28"/>
                <w:szCs w:val="28"/>
              </w:rPr>
              <w:t>E</w:t>
            </w:r>
          </w:p>
        </w:tc>
        <w:tc>
          <w:tcPr>
            <w:tcW w:w="3673" w:type="dxa"/>
            <w:tcBorders>
              <w:bottom w:val="single" w:sz="12" w:space="0" w:color="auto"/>
              <w:right w:val="double" w:sz="4" w:space="0" w:color="auto"/>
            </w:tcBorders>
            <w:vAlign w:val="center"/>
          </w:tcPr>
          <w:p w:rsidR="002261F6" w:rsidRPr="001F6411" w:rsidRDefault="002261F6" w:rsidP="00046369">
            <w:pPr>
              <w:jc w:val="center"/>
              <w:rPr>
                <w:b/>
                <w:bCs w:val="0"/>
                <w:spacing w:val="-8"/>
                <w:sz w:val="28"/>
                <w:szCs w:val="28"/>
              </w:rPr>
            </w:pPr>
          </w:p>
        </w:tc>
        <w:tc>
          <w:tcPr>
            <w:tcW w:w="1663" w:type="dxa"/>
            <w:tcBorders>
              <w:left w:val="double" w:sz="4" w:space="0" w:color="auto"/>
              <w:bottom w:val="single" w:sz="12" w:space="0" w:color="auto"/>
            </w:tcBorders>
            <w:vAlign w:val="center"/>
          </w:tcPr>
          <w:p w:rsidR="002261F6" w:rsidRPr="001F6411" w:rsidRDefault="002261F6" w:rsidP="00046369">
            <w:pPr>
              <w:jc w:val="center"/>
              <w:rPr>
                <w:bCs w:val="0"/>
                <w:i/>
                <w:iCs/>
                <w:spacing w:val="-8"/>
                <w:sz w:val="28"/>
                <w:szCs w:val="28"/>
              </w:rPr>
            </w:pPr>
            <w:r w:rsidRPr="001F6411">
              <w:rPr>
                <w:bCs w:val="0"/>
                <w:i/>
                <w:iCs/>
                <w:spacing w:val="-8"/>
                <w:sz w:val="28"/>
                <w:szCs w:val="28"/>
              </w:rPr>
              <w:t>62</w:t>
            </w:r>
          </w:p>
        </w:tc>
        <w:tc>
          <w:tcPr>
            <w:tcW w:w="3398" w:type="dxa"/>
            <w:tcBorders>
              <w:left w:val="double" w:sz="4" w:space="0" w:color="auto"/>
              <w:bottom w:val="single" w:sz="12" w:space="0" w:color="auto"/>
            </w:tcBorders>
            <w:vAlign w:val="center"/>
          </w:tcPr>
          <w:p w:rsidR="002261F6" w:rsidRPr="001F6411" w:rsidRDefault="002261F6" w:rsidP="00046369">
            <w:pPr>
              <w:jc w:val="center"/>
              <w:rPr>
                <w:bCs w:val="0"/>
                <w:spacing w:val="-8"/>
                <w:sz w:val="28"/>
                <w:szCs w:val="28"/>
              </w:rPr>
            </w:pPr>
            <w:r w:rsidRPr="001F6411">
              <w:rPr>
                <w:bCs w:val="0"/>
                <w:spacing w:val="-8"/>
                <w:sz w:val="28"/>
                <w:szCs w:val="28"/>
              </w:rPr>
              <w:t>60 – 64</w:t>
            </w:r>
          </w:p>
        </w:tc>
      </w:tr>
    </w:tbl>
    <w:p w:rsidR="002261F6" w:rsidRDefault="002261F6" w:rsidP="00A77207">
      <w:pPr>
        <w:pStyle w:val="BodyTextIndent2"/>
        <w:spacing w:after="0" w:line="240" w:lineRule="auto"/>
        <w:ind w:left="0" w:firstLine="709"/>
        <w:jc w:val="both"/>
        <w:rPr>
          <w:spacing w:val="-8"/>
          <w:sz w:val="28"/>
          <w:szCs w:val="28"/>
        </w:rPr>
      </w:pPr>
    </w:p>
    <w:p w:rsidR="002261F6" w:rsidRDefault="002261F6" w:rsidP="00A77207">
      <w:pPr>
        <w:pStyle w:val="BodyTextIndent2"/>
        <w:spacing w:after="0" w:line="240" w:lineRule="auto"/>
        <w:ind w:left="0" w:firstLine="709"/>
        <w:jc w:val="both"/>
        <w:rPr>
          <w:b/>
          <w:sz w:val="28"/>
          <w:szCs w:val="28"/>
          <w:lang w:val="ru-RU"/>
        </w:rPr>
      </w:pPr>
      <w:r w:rsidRPr="00080FDD">
        <w:rPr>
          <w:spacing w:val="-8"/>
          <w:sz w:val="28"/>
          <w:szCs w:val="28"/>
        </w:rPr>
        <w:t xml:space="preserve">У випадку переведення, вступу, поновлення у складі студентів академії </w:t>
      </w:r>
      <w:r>
        <w:rPr>
          <w:spacing w:val="-8"/>
          <w:sz w:val="28"/>
          <w:szCs w:val="28"/>
        </w:rPr>
        <w:t>(ОКР „Бакалавр” „Спеціаліст”, „М</w:t>
      </w:r>
      <w:r w:rsidRPr="00080FDD">
        <w:rPr>
          <w:spacing w:val="-8"/>
          <w:sz w:val="28"/>
          <w:szCs w:val="28"/>
        </w:rPr>
        <w:t xml:space="preserve">агістр”) студентів з іншого ВНЗ, де не </w:t>
      </w:r>
      <w:r w:rsidRPr="00080FDD">
        <w:rPr>
          <w:spacing w:val="-6"/>
          <w:sz w:val="28"/>
          <w:szCs w:val="28"/>
        </w:rPr>
        <w:t>використовується</w:t>
      </w:r>
      <w:r w:rsidRPr="00080FDD">
        <w:rPr>
          <w:spacing w:val="-8"/>
          <w:sz w:val="28"/>
          <w:szCs w:val="28"/>
        </w:rPr>
        <w:t xml:space="preserve"> 100-бальна система оцінювання застосовується такий порядок переведення оцінок, зазначених в академдовідці чи додатку до диплома за національною шкалою у 100-бальну:</w:t>
      </w:r>
    </w:p>
    <w:tbl>
      <w:tblPr>
        <w:tblW w:w="96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996"/>
        <w:gridCol w:w="4689"/>
      </w:tblGrid>
      <w:tr w:rsidR="002261F6" w:rsidRPr="001F6411" w:rsidTr="003078A7">
        <w:trPr>
          <w:trHeight w:val="303"/>
          <w:jc w:val="center"/>
        </w:trPr>
        <w:tc>
          <w:tcPr>
            <w:tcW w:w="4996" w:type="dxa"/>
            <w:tcBorders>
              <w:top w:val="single" w:sz="12" w:space="0" w:color="auto"/>
              <w:bottom w:val="single" w:sz="12" w:space="0" w:color="auto"/>
            </w:tcBorders>
            <w:vAlign w:val="center"/>
          </w:tcPr>
          <w:p w:rsidR="002261F6" w:rsidRPr="001F6411" w:rsidRDefault="002261F6" w:rsidP="00046369">
            <w:pPr>
              <w:spacing w:line="216" w:lineRule="auto"/>
              <w:jc w:val="center"/>
              <w:rPr>
                <w:bCs w:val="0"/>
                <w:i/>
                <w:iCs/>
                <w:spacing w:val="-8"/>
                <w:sz w:val="28"/>
                <w:szCs w:val="28"/>
              </w:rPr>
            </w:pPr>
            <w:r w:rsidRPr="001F6411">
              <w:rPr>
                <w:bCs w:val="0"/>
                <w:spacing w:val="-8"/>
                <w:sz w:val="28"/>
                <w:szCs w:val="28"/>
              </w:rPr>
              <w:t xml:space="preserve">Оцінка у 4-бальній шкалі </w:t>
            </w:r>
          </w:p>
        </w:tc>
        <w:tc>
          <w:tcPr>
            <w:tcW w:w="4689" w:type="dxa"/>
            <w:tcBorders>
              <w:top w:val="single" w:sz="12" w:space="0" w:color="auto"/>
              <w:bottom w:val="single" w:sz="12" w:space="0" w:color="auto"/>
            </w:tcBorders>
            <w:vAlign w:val="center"/>
          </w:tcPr>
          <w:p w:rsidR="002261F6" w:rsidRPr="001F6411" w:rsidRDefault="002261F6" w:rsidP="00046369">
            <w:pPr>
              <w:spacing w:line="216" w:lineRule="auto"/>
              <w:ind w:left="-108"/>
              <w:jc w:val="center"/>
              <w:rPr>
                <w:bCs w:val="0"/>
                <w:spacing w:val="-8"/>
                <w:sz w:val="28"/>
                <w:szCs w:val="28"/>
              </w:rPr>
            </w:pPr>
            <w:r w:rsidRPr="001F6411">
              <w:rPr>
                <w:bCs w:val="0"/>
                <w:i/>
                <w:iCs/>
                <w:spacing w:val="-8"/>
                <w:sz w:val="28"/>
                <w:szCs w:val="28"/>
              </w:rPr>
              <w:t>100-бальна шкала</w:t>
            </w:r>
          </w:p>
        </w:tc>
      </w:tr>
      <w:tr w:rsidR="002261F6" w:rsidRPr="001F6411" w:rsidTr="003078A7">
        <w:trPr>
          <w:trHeight w:val="162"/>
          <w:jc w:val="center"/>
        </w:trPr>
        <w:tc>
          <w:tcPr>
            <w:tcW w:w="4996" w:type="dxa"/>
            <w:vAlign w:val="center"/>
          </w:tcPr>
          <w:p w:rsidR="002261F6" w:rsidRPr="001F6411" w:rsidRDefault="002261F6" w:rsidP="00046369">
            <w:pPr>
              <w:jc w:val="center"/>
              <w:rPr>
                <w:bCs w:val="0"/>
                <w:i/>
                <w:iCs/>
                <w:spacing w:val="-8"/>
                <w:sz w:val="28"/>
                <w:szCs w:val="28"/>
              </w:rPr>
            </w:pPr>
            <w:r w:rsidRPr="001F6411">
              <w:rPr>
                <w:bCs w:val="0"/>
                <w:spacing w:val="-8"/>
                <w:sz w:val="28"/>
                <w:szCs w:val="28"/>
              </w:rPr>
              <w:t>відмінно</w:t>
            </w:r>
            <w:r w:rsidRPr="001F6411">
              <w:rPr>
                <w:bCs w:val="0"/>
                <w:i/>
                <w:iCs/>
                <w:spacing w:val="-8"/>
                <w:sz w:val="28"/>
                <w:szCs w:val="28"/>
              </w:rPr>
              <w:t xml:space="preserve"> </w:t>
            </w:r>
            <w:r w:rsidRPr="001F6411">
              <w:rPr>
                <w:bCs w:val="0"/>
                <w:i/>
                <w:iCs/>
                <w:sz w:val="28"/>
                <w:szCs w:val="28"/>
              </w:rPr>
              <w:t>(5)</w:t>
            </w:r>
          </w:p>
        </w:tc>
        <w:tc>
          <w:tcPr>
            <w:tcW w:w="4689" w:type="dxa"/>
            <w:vAlign w:val="center"/>
          </w:tcPr>
          <w:p w:rsidR="002261F6" w:rsidRPr="001F6411" w:rsidRDefault="002261F6" w:rsidP="00046369">
            <w:pPr>
              <w:jc w:val="center"/>
              <w:rPr>
                <w:bCs w:val="0"/>
                <w:spacing w:val="-8"/>
                <w:sz w:val="28"/>
                <w:szCs w:val="28"/>
              </w:rPr>
            </w:pPr>
            <w:r w:rsidRPr="001F6411">
              <w:rPr>
                <w:bCs w:val="0"/>
                <w:i/>
                <w:iCs/>
                <w:spacing w:val="-8"/>
                <w:sz w:val="28"/>
                <w:szCs w:val="28"/>
              </w:rPr>
              <w:t>90</w:t>
            </w:r>
          </w:p>
        </w:tc>
      </w:tr>
      <w:tr w:rsidR="002261F6" w:rsidRPr="001F6411" w:rsidTr="003078A7">
        <w:trPr>
          <w:trHeight w:val="249"/>
          <w:jc w:val="center"/>
        </w:trPr>
        <w:tc>
          <w:tcPr>
            <w:tcW w:w="4996" w:type="dxa"/>
            <w:vAlign w:val="center"/>
          </w:tcPr>
          <w:p w:rsidR="002261F6" w:rsidRPr="001F6411" w:rsidRDefault="002261F6" w:rsidP="00046369">
            <w:pPr>
              <w:jc w:val="center"/>
              <w:rPr>
                <w:bCs w:val="0"/>
                <w:i/>
                <w:iCs/>
                <w:spacing w:val="-8"/>
                <w:sz w:val="28"/>
                <w:szCs w:val="28"/>
              </w:rPr>
            </w:pPr>
            <w:r w:rsidRPr="001F6411">
              <w:rPr>
                <w:bCs w:val="0"/>
                <w:spacing w:val="-8"/>
                <w:sz w:val="28"/>
                <w:szCs w:val="28"/>
              </w:rPr>
              <w:t>добре</w:t>
            </w:r>
            <w:r w:rsidRPr="001F6411">
              <w:rPr>
                <w:bCs w:val="0"/>
                <w:i/>
                <w:iCs/>
                <w:spacing w:val="-8"/>
                <w:sz w:val="28"/>
                <w:szCs w:val="28"/>
              </w:rPr>
              <w:t xml:space="preserve"> </w:t>
            </w:r>
            <w:r w:rsidRPr="001F6411">
              <w:rPr>
                <w:bCs w:val="0"/>
                <w:i/>
                <w:iCs/>
                <w:sz w:val="28"/>
                <w:szCs w:val="28"/>
              </w:rPr>
              <w:t>(4)</w:t>
            </w:r>
          </w:p>
        </w:tc>
        <w:tc>
          <w:tcPr>
            <w:tcW w:w="4689" w:type="dxa"/>
            <w:vAlign w:val="center"/>
          </w:tcPr>
          <w:p w:rsidR="002261F6" w:rsidRPr="001F6411" w:rsidRDefault="002261F6" w:rsidP="00046369">
            <w:pPr>
              <w:jc w:val="center"/>
              <w:rPr>
                <w:bCs w:val="0"/>
                <w:spacing w:val="-8"/>
                <w:sz w:val="28"/>
                <w:szCs w:val="28"/>
              </w:rPr>
            </w:pPr>
            <w:r w:rsidRPr="001F6411">
              <w:rPr>
                <w:bCs w:val="0"/>
                <w:i/>
                <w:iCs/>
                <w:spacing w:val="-8"/>
                <w:sz w:val="28"/>
                <w:szCs w:val="28"/>
              </w:rPr>
              <w:t>75</w:t>
            </w:r>
          </w:p>
        </w:tc>
      </w:tr>
      <w:tr w:rsidR="002261F6" w:rsidRPr="001F6411" w:rsidTr="003078A7">
        <w:trPr>
          <w:trHeight w:val="234"/>
          <w:jc w:val="center"/>
        </w:trPr>
        <w:tc>
          <w:tcPr>
            <w:tcW w:w="4996" w:type="dxa"/>
            <w:vAlign w:val="center"/>
          </w:tcPr>
          <w:p w:rsidR="002261F6" w:rsidRPr="001F6411" w:rsidRDefault="002261F6" w:rsidP="00046369">
            <w:pPr>
              <w:jc w:val="center"/>
              <w:rPr>
                <w:bCs w:val="0"/>
                <w:i/>
                <w:iCs/>
                <w:spacing w:val="-8"/>
                <w:sz w:val="28"/>
                <w:szCs w:val="28"/>
              </w:rPr>
            </w:pPr>
            <w:r w:rsidRPr="001F6411">
              <w:rPr>
                <w:bCs w:val="0"/>
                <w:spacing w:val="-8"/>
                <w:sz w:val="28"/>
                <w:szCs w:val="28"/>
              </w:rPr>
              <w:t>задовільно</w:t>
            </w:r>
            <w:r w:rsidRPr="001F6411">
              <w:rPr>
                <w:bCs w:val="0"/>
                <w:i/>
                <w:iCs/>
                <w:spacing w:val="-8"/>
                <w:sz w:val="28"/>
                <w:szCs w:val="28"/>
              </w:rPr>
              <w:t xml:space="preserve"> </w:t>
            </w:r>
            <w:r w:rsidRPr="001F6411">
              <w:rPr>
                <w:bCs w:val="0"/>
                <w:i/>
                <w:iCs/>
                <w:sz w:val="28"/>
                <w:szCs w:val="28"/>
              </w:rPr>
              <w:t>(3)</w:t>
            </w:r>
          </w:p>
        </w:tc>
        <w:tc>
          <w:tcPr>
            <w:tcW w:w="4689" w:type="dxa"/>
            <w:vAlign w:val="center"/>
          </w:tcPr>
          <w:p w:rsidR="002261F6" w:rsidRPr="001F6411" w:rsidRDefault="002261F6" w:rsidP="00046369">
            <w:pPr>
              <w:jc w:val="center"/>
              <w:rPr>
                <w:bCs w:val="0"/>
                <w:spacing w:val="-8"/>
                <w:sz w:val="28"/>
                <w:szCs w:val="28"/>
              </w:rPr>
            </w:pPr>
            <w:r w:rsidRPr="001F6411">
              <w:rPr>
                <w:bCs w:val="0"/>
                <w:i/>
                <w:iCs/>
                <w:spacing w:val="-8"/>
                <w:sz w:val="28"/>
                <w:szCs w:val="28"/>
              </w:rPr>
              <w:t>60</w:t>
            </w:r>
          </w:p>
        </w:tc>
      </w:tr>
      <w:tr w:rsidR="002261F6" w:rsidRPr="001F6411" w:rsidTr="003078A7">
        <w:trPr>
          <w:trHeight w:val="299"/>
          <w:jc w:val="center"/>
        </w:trPr>
        <w:tc>
          <w:tcPr>
            <w:tcW w:w="4996" w:type="dxa"/>
            <w:tcBorders>
              <w:top w:val="double" w:sz="4" w:space="0" w:color="auto"/>
            </w:tcBorders>
            <w:vAlign w:val="center"/>
          </w:tcPr>
          <w:p w:rsidR="002261F6" w:rsidRPr="001F6411" w:rsidRDefault="002261F6" w:rsidP="00046369">
            <w:pPr>
              <w:jc w:val="center"/>
              <w:rPr>
                <w:bCs w:val="0"/>
                <w:i/>
                <w:iCs/>
                <w:spacing w:val="-8"/>
                <w:sz w:val="28"/>
                <w:szCs w:val="28"/>
              </w:rPr>
            </w:pPr>
            <w:r w:rsidRPr="001F6411">
              <w:rPr>
                <w:bCs w:val="0"/>
                <w:spacing w:val="-8"/>
                <w:sz w:val="28"/>
                <w:szCs w:val="28"/>
              </w:rPr>
              <w:t>Оцінка у 2-бальній шкалі</w:t>
            </w:r>
          </w:p>
        </w:tc>
        <w:tc>
          <w:tcPr>
            <w:tcW w:w="4689" w:type="dxa"/>
            <w:tcBorders>
              <w:top w:val="double" w:sz="4" w:space="0" w:color="auto"/>
            </w:tcBorders>
            <w:vAlign w:val="center"/>
          </w:tcPr>
          <w:p w:rsidR="002261F6" w:rsidRPr="001F6411" w:rsidRDefault="002261F6" w:rsidP="00046369">
            <w:pPr>
              <w:jc w:val="center"/>
              <w:rPr>
                <w:bCs w:val="0"/>
                <w:spacing w:val="-8"/>
                <w:sz w:val="28"/>
                <w:szCs w:val="28"/>
              </w:rPr>
            </w:pPr>
            <w:r w:rsidRPr="001F6411">
              <w:rPr>
                <w:bCs w:val="0"/>
                <w:i/>
                <w:iCs/>
                <w:spacing w:val="-8"/>
                <w:sz w:val="28"/>
                <w:szCs w:val="28"/>
              </w:rPr>
              <w:t>100-бальна шкала</w:t>
            </w:r>
          </w:p>
        </w:tc>
      </w:tr>
      <w:tr w:rsidR="002261F6" w:rsidRPr="001F6411" w:rsidTr="003078A7">
        <w:trPr>
          <w:trHeight w:val="193"/>
          <w:jc w:val="center"/>
        </w:trPr>
        <w:tc>
          <w:tcPr>
            <w:tcW w:w="4996" w:type="dxa"/>
            <w:tcBorders>
              <w:bottom w:val="single" w:sz="12" w:space="0" w:color="auto"/>
            </w:tcBorders>
            <w:vAlign w:val="center"/>
          </w:tcPr>
          <w:p w:rsidR="002261F6" w:rsidRPr="001F6411" w:rsidRDefault="002261F6" w:rsidP="00046369">
            <w:pPr>
              <w:jc w:val="center"/>
              <w:rPr>
                <w:bCs w:val="0"/>
                <w:i/>
                <w:iCs/>
                <w:spacing w:val="-8"/>
                <w:sz w:val="28"/>
                <w:szCs w:val="28"/>
              </w:rPr>
            </w:pPr>
            <w:r w:rsidRPr="001F6411">
              <w:rPr>
                <w:bCs w:val="0"/>
                <w:spacing w:val="-8"/>
                <w:sz w:val="28"/>
                <w:szCs w:val="28"/>
              </w:rPr>
              <w:t>зараховано</w:t>
            </w:r>
          </w:p>
        </w:tc>
        <w:tc>
          <w:tcPr>
            <w:tcW w:w="4689" w:type="dxa"/>
            <w:tcBorders>
              <w:bottom w:val="single" w:sz="12" w:space="0" w:color="auto"/>
            </w:tcBorders>
            <w:vAlign w:val="center"/>
          </w:tcPr>
          <w:p w:rsidR="002261F6" w:rsidRPr="001F6411" w:rsidRDefault="002261F6" w:rsidP="00046369">
            <w:pPr>
              <w:jc w:val="center"/>
              <w:rPr>
                <w:bCs w:val="0"/>
                <w:spacing w:val="-8"/>
                <w:sz w:val="28"/>
                <w:szCs w:val="28"/>
              </w:rPr>
            </w:pPr>
            <w:r w:rsidRPr="001F6411">
              <w:rPr>
                <w:bCs w:val="0"/>
                <w:spacing w:val="-8"/>
                <w:sz w:val="28"/>
                <w:szCs w:val="28"/>
              </w:rPr>
              <w:t>60</w:t>
            </w:r>
          </w:p>
        </w:tc>
      </w:tr>
    </w:tbl>
    <w:p w:rsidR="002261F6" w:rsidRDefault="002261F6" w:rsidP="00A77207">
      <w:pPr>
        <w:pStyle w:val="BodyTextIndent2"/>
        <w:spacing w:line="240" w:lineRule="auto"/>
        <w:jc w:val="center"/>
        <w:rPr>
          <w:b/>
          <w:sz w:val="28"/>
          <w:szCs w:val="28"/>
          <w:lang w:val="ru-RU"/>
        </w:rPr>
      </w:pPr>
    </w:p>
    <w:p w:rsidR="002261F6" w:rsidRPr="00046BFB" w:rsidRDefault="002261F6" w:rsidP="00A77207">
      <w:pPr>
        <w:pStyle w:val="BodyTextIndent2"/>
        <w:spacing w:line="240" w:lineRule="auto"/>
        <w:jc w:val="center"/>
        <w:rPr>
          <w:b/>
          <w:sz w:val="28"/>
          <w:szCs w:val="28"/>
          <w:lang w:val="ru-RU"/>
        </w:rPr>
      </w:pPr>
      <w:r w:rsidRPr="00046BFB">
        <w:rPr>
          <w:b/>
          <w:sz w:val="28"/>
          <w:szCs w:val="28"/>
          <w:lang w:val="ru-RU"/>
        </w:rPr>
        <w:t>К</w:t>
      </w:r>
      <w:r w:rsidRPr="00046BFB">
        <w:rPr>
          <w:b/>
          <w:sz w:val="28"/>
          <w:szCs w:val="28"/>
        </w:rPr>
        <w:t>РИТЕРІ</w:t>
      </w:r>
      <w:r w:rsidRPr="00046BFB">
        <w:rPr>
          <w:b/>
          <w:sz w:val="28"/>
          <w:szCs w:val="28"/>
          <w:lang w:val="ru-RU"/>
        </w:rPr>
        <w:t>Й</w:t>
      </w:r>
      <w:r w:rsidRPr="00046BFB">
        <w:rPr>
          <w:b/>
          <w:sz w:val="28"/>
          <w:szCs w:val="28"/>
        </w:rPr>
        <w:t xml:space="preserve"> ОЦІНКИ ЗНАНЬ СТУДЕНТІВ</w:t>
      </w:r>
    </w:p>
    <w:p w:rsidR="002261F6" w:rsidRPr="00046BFB" w:rsidRDefault="002261F6" w:rsidP="00A77207">
      <w:pPr>
        <w:ind w:firstLine="709"/>
        <w:jc w:val="both"/>
        <w:rPr>
          <w:sz w:val="28"/>
          <w:szCs w:val="28"/>
          <w:lang w:val="uk-UA"/>
        </w:rPr>
      </w:pPr>
      <w:r w:rsidRPr="00046BFB">
        <w:rPr>
          <w:b/>
          <w:sz w:val="28"/>
          <w:szCs w:val="28"/>
          <w:lang w:val="uk-UA"/>
        </w:rPr>
        <w:t>Оцінка “відмінно”</w:t>
      </w:r>
      <w:r w:rsidRPr="00046BFB">
        <w:rPr>
          <w:sz w:val="28"/>
          <w:szCs w:val="28"/>
          <w:lang w:val="uk-UA"/>
        </w:rPr>
        <w:t xml:space="preserve"> виставляється студенту, який протягом семестру систематично працював, на іспиті показав різнобічні і глибокі знання програмного матеріалу, вміє вільно виконувати завдання, передбачені програмою, та знайомий з додатковою літературою, відчуває взаємозв`язок окремих розділів дисципліни, їх значення для майбутньої професії, виявив творчі здібності у розумінні та використанні навчально-програмного матеріалу, виявив здатність до самостійного опанування і поповнення знань, та бере активну участь в роботі кафедри.</w:t>
      </w:r>
    </w:p>
    <w:p w:rsidR="002261F6" w:rsidRPr="00046BFB" w:rsidRDefault="002261F6" w:rsidP="00A77207">
      <w:pPr>
        <w:pStyle w:val="BodyTextIndent2"/>
        <w:spacing w:after="0" w:line="240" w:lineRule="auto"/>
        <w:ind w:left="0" w:firstLine="709"/>
        <w:jc w:val="both"/>
        <w:rPr>
          <w:sz w:val="28"/>
          <w:szCs w:val="28"/>
        </w:rPr>
      </w:pPr>
      <w:r w:rsidRPr="00046BFB">
        <w:rPr>
          <w:b/>
          <w:sz w:val="28"/>
          <w:szCs w:val="28"/>
        </w:rPr>
        <w:t>Оцінка “добре”</w:t>
      </w:r>
      <w:r w:rsidRPr="00046BFB">
        <w:rPr>
          <w:sz w:val="28"/>
          <w:szCs w:val="28"/>
        </w:rPr>
        <w:t xml:space="preserve"> виставляється студенту, що виявив повне знання навчально-програмного матеріалу, успішно виконує передбачені програмою завдання, засвоїв основну літературу, рекомендовану програмою, показав стійкий характер знань з дисципліни і здатний до їх самостійного опанування та поновлення у ході подальшого навчання та професійної діяльності.</w:t>
      </w:r>
    </w:p>
    <w:p w:rsidR="002261F6" w:rsidRPr="00046BFB" w:rsidRDefault="002261F6" w:rsidP="00A77207">
      <w:pPr>
        <w:pStyle w:val="BodyTextIndent2"/>
        <w:spacing w:after="0" w:line="240" w:lineRule="auto"/>
        <w:ind w:left="0" w:firstLine="709"/>
        <w:jc w:val="both"/>
        <w:rPr>
          <w:sz w:val="28"/>
          <w:szCs w:val="28"/>
        </w:rPr>
      </w:pPr>
      <w:r w:rsidRPr="00046BFB">
        <w:rPr>
          <w:b/>
          <w:sz w:val="28"/>
          <w:szCs w:val="28"/>
        </w:rPr>
        <w:t>Оцінка “задовільно”</w:t>
      </w:r>
      <w:r w:rsidRPr="00046BFB">
        <w:rPr>
          <w:sz w:val="28"/>
          <w:szCs w:val="28"/>
        </w:rPr>
        <w:t xml:space="preserve"> виставляється студенту, що виявив знання основного навчально-програмного матеріалу в обсязі, необхідному для подальшого навчання та наступної роботи за професією, справляється з виконанням завдань, передбачених програмою, допустив окремі похибки у відповіді на іспиті і при виконанні іспитових завдань, але володіє необхідними знаннями для їх подолання під керівництвом викладача.</w:t>
      </w:r>
    </w:p>
    <w:p w:rsidR="002261F6" w:rsidRPr="00046BFB" w:rsidRDefault="002261F6" w:rsidP="00A77207">
      <w:pPr>
        <w:pStyle w:val="BodyTextIndent2"/>
        <w:spacing w:after="0" w:line="240" w:lineRule="auto"/>
        <w:ind w:left="0" w:firstLine="709"/>
        <w:jc w:val="both"/>
        <w:rPr>
          <w:sz w:val="28"/>
          <w:szCs w:val="28"/>
        </w:rPr>
      </w:pPr>
      <w:r w:rsidRPr="00046BFB">
        <w:rPr>
          <w:b/>
          <w:sz w:val="28"/>
          <w:szCs w:val="28"/>
        </w:rPr>
        <w:t>Оцінка “незадовільно”</w:t>
      </w:r>
      <w:r w:rsidRPr="00046BFB">
        <w:rPr>
          <w:sz w:val="28"/>
          <w:szCs w:val="28"/>
        </w:rPr>
        <w:t xml:space="preserve"> виставляється студентові, який не виявив достатніх знань основного навчально-програмного матеріалу, допустив принципові помилки у виконанні передбачених програмою завдань, не може без допомоги викладача використати знання при подальшому навчанні, не спромігся оволодіти навиками самостійної роботи.</w:t>
      </w:r>
    </w:p>
    <w:p w:rsidR="002261F6" w:rsidRPr="00466664" w:rsidRDefault="002261F6" w:rsidP="00AD0FFB">
      <w:pPr>
        <w:pStyle w:val="HTMLPreformatted"/>
        <w:jc w:val="center"/>
        <w:rPr>
          <w:rFonts w:ascii="Times New Roman" w:hAnsi="Times New Roman"/>
          <w:b/>
          <w:sz w:val="32"/>
          <w:szCs w:val="32"/>
          <w:lang w:val="uk-UA"/>
        </w:rPr>
      </w:pPr>
    </w:p>
    <w:p w:rsidR="002261F6" w:rsidRPr="00466664" w:rsidRDefault="002261F6" w:rsidP="00271A72">
      <w:pPr>
        <w:jc w:val="center"/>
        <w:rPr>
          <w:b/>
          <w:caps/>
          <w:sz w:val="32"/>
          <w:szCs w:val="32"/>
          <w:lang w:val="uk-UA"/>
        </w:rPr>
      </w:pPr>
      <w:r>
        <w:rPr>
          <w:b/>
          <w:caps/>
          <w:sz w:val="32"/>
          <w:szCs w:val="32"/>
          <w:lang w:val="uk-UA"/>
        </w:rPr>
        <w:t xml:space="preserve">8. </w:t>
      </w:r>
      <w:r w:rsidRPr="00466664">
        <w:rPr>
          <w:b/>
          <w:caps/>
          <w:sz w:val="32"/>
          <w:szCs w:val="32"/>
          <w:lang w:val="uk-UA"/>
        </w:rPr>
        <w:t xml:space="preserve">Перелік методичного забезпечення для проведення </w:t>
      </w:r>
      <w:r w:rsidRPr="00466664">
        <w:rPr>
          <w:b/>
          <w:caps/>
          <w:sz w:val="32"/>
          <w:szCs w:val="32"/>
        </w:rPr>
        <w:t xml:space="preserve">ПРАКТИЧНИХ </w:t>
      </w:r>
      <w:r w:rsidRPr="00466664">
        <w:rPr>
          <w:b/>
          <w:caps/>
          <w:sz w:val="32"/>
          <w:szCs w:val="32"/>
          <w:lang w:val="uk-UA"/>
        </w:rPr>
        <w:t>занять (МЗ</w:t>
      </w:r>
      <w:r>
        <w:rPr>
          <w:rStyle w:val="FootnoteReference"/>
          <w:b/>
          <w:caps/>
          <w:sz w:val="32"/>
          <w:szCs w:val="32"/>
          <w:lang w:val="uk-UA"/>
        </w:rPr>
        <w:footnoteReference w:id="3"/>
      </w:r>
      <w:r w:rsidRPr="00466664">
        <w:rPr>
          <w:b/>
          <w:caps/>
          <w:sz w:val="32"/>
          <w:szCs w:val="32"/>
          <w:lang w:val="uk-UA"/>
        </w:rPr>
        <w:t>)</w:t>
      </w:r>
    </w:p>
    <w:p w:rsidR="002261F6" w:rsidRPr="00142508" w:rsidRDefault="002261F6" w:rsidP="00271A72">
      <w:pPr>
        <w:jc w:val="center"/>
        <w:rPr>
          <w:b/>
          <w:caps/>
          <w:highlight w:val="yellow"/>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51"/>
        <w:gridCol w:w="8503"/>
      </w:tblGrid>
      <w:tr w:rsidR="002261F6" w:rsidRPr="006065AC" w:rsidTr="007B5D0C">
        <w:trPr>
          <w:trHeight w:val="345"/>
          <w:tblHeader/>
        </w:trPr>
        <w:tc>
          <w:tcPr>
            <w:tcW w:w="1351" w:type="dxa"/>
          </w:tcPr>
          <w:p w:rsidR="002261F6" w:rsidRPr="006065AC" w:rsidRDefault="002261F6" w:rsidP="002D368C">
            <w:pPr>
              <w:spacing w:line="360" w:lineRule="exact"/>
              <w:jc w:val="center"/>
              <w:rPr>
                <w:b/>
                <w:i/>
                <w:color w:val="000000"/>
                <w:lang w:val="uk-UA"/>
              </w:rPr>
            </w:pPr>
            <w:r w:rsidRPr="006065AC">
              <w:rPr>
                <w:b/>
                <w:i/>
                <w:lang w:val="uk-UA"/>
              </w:rPr>
              <w:t>Шифр</w:t>
            </w:r>
          </w:p>
        </w:tc>
        <w:tc>
          <w:tcPr>
            <w:tcW w:w="8503" w:type="dxa"/>
          </w:tcPr>
          <w:p w:rsidR="002261F6" w:rsidRPr="006065AC" w:rsidRDefault="002261F6" w:rsidP="002D368C">
            <w:pPr>
              <w:spacing w:line="360" w:lineRule="exact"/>
              <w:jc w:val="center"/>
              <w:rPr>
                <w:b/>
                <w:i/>
                <w:lang w:val="uk-UA"/>
              </w:rPr>
            </w:pPr>
            <w:r w:rsidRPr="006065AC">
              <w:rPr>
                <w:b/>
                <w:i/>
                <w:lang w:val="uk-UA"/>
              </w:rPr>
              <w:t>Назва методичної розробки</w:t>
            </w:r>
          </w:p>
          <w:p w:rsidR="002261F6" w:rsidRPr="006065AC" w:rsidRDefault="002261F6" w:rsidP="002D368C">
            <w:pPr>
              <w:spacing w:line="360" w:lineRule="exact"/>
              <w:jc w:val="center"/>
              <w:rPr>
                <w:b/>
                <w:i/>
                <w:color w:val="000000"/>
                <w:lang w:val="uk-UA"/>
              </w:rPr>
            </w:pPr>
          </w:p>
        </w:tc>
      </w:tr>
      <w:tr w:rsidR="002261F6" w:rsidRPr="006065AC">
        <w:trPr>
          <w:trHeight w:val="80"/>
        </w:trPr>
        <w:tc>
          <w:tcPr>
            <w:tcW w:w="9854" w:type="dxa"/>
            <w:gridSpan w:val="2"/>
          </w:tcPr>
          <w:p w:rsidR="002261F6" w:rsidRDefault="002261F6" w:rsidP="00A77207">
            <w:pPr>
              <w:jc w:val="center"/>
              <w:rPr>
                <w:b/>
                <w:sz w:val="28"/>
                <w:szCs w:val="28"/>
                <w:lang w:val="uk-UA"/>
              </w:rPr>
            </w:pPr>
            <w:r>
              <w:rPr>
                <w:b/>
                <w:sz w:val="28"/>
                <w:szCs w:val="28"/>
                <w:lang w:val="uk-UA"/>
              </w:rPr>
              <w:t>Модуль 1.</w:t>
            </w:r>
          </w:p>
          <w:p w:rsidR="002261F6" w:rsidRDefault="002261F6" w:rsidP="00A77207">
            <w:pPr>
              <w:jc w:val="center"/>
              <w:rPr>
                <w:b/>
                <w:sz w:val="28"/>
                <w:szCs w:val="28"/>
                <w:lang w:val="uk-UA"/>
              </w:rPr>
            </w:pPr>
            <w:r>
              <w:rPr>
                <w:b/>
                <w:sz w:val="28"/>
                <w:szCs w:val="28"/>
                <w:lang w:val="uk-UA"/>
              </w:rPr>
              <w:t xml:space="preserve">ЗАГАЛЬНА ТЕОРІЯ ВЕТЕРИНАРНОГО ПРАВА. </w:t>
            </w:r>
          </w:p>
          <w:p w:rsidR="002261F6" w:rsidRDefault="002261F6" w:rsidP="00A77207">
            <w:pPr>
              <w:jc w:val="center"/>
              <w:rPr>
                <w:b/>
                <w:sz w:val="28"/>
                <w:szCs w:val="28"/>
                <w:lang w:val="uk-UA"/>
              </w:rPr>
            </w:pPr>
            <w:r>
              <w:rPr>
                <w:b/>
                <w:sz w:val="28"/>
                <w:szCs w:val="28"/>
                <w:lang w:val="uk-UA"/>
              </w:rPr>
              <w:t>ДЕРЖАВНЕ УПРАВЛІННЯ В ГАЛУЗІ ВЕТЕРИНАРНОЇ МЕДИЦИНИ.</w:t>
            </w:r>
          </w:p>
          <w:p w:rsidR="002261F6" w:rsidRDefault="002261F6" w:rsidP="00A77207">
            <w:pPr>
              <w:jc w:val="center"/>
              <w:rPr>
                <w:b/>
                <w:sz w:val="28"/>
                <w:szCs w:val="28"/>
                <w:lang w:val="uk-UA"/>
              </w:rPr>
            </w:pPr>
            <w:r>
              <w:rPr>
                <w:b/>
                <w:sz w:val="28"/>
                <w:szCs w:val="28"/>
                <w:lang w:val="uk-UA"/>
              </w:rPr>
              <w:t xml:space="preserve">ПРАВОВИЙ СТАТУС </w:t>
            </w:r>
            <w:r>
              <w:rPr>
                <w:b/>
                <w:sz w:val="28"/>
                <w:szCs w:val="28"/>
              </w:rPr>
              <w:t>ОБ</w:t>
            </w:r>
            <w:r>
              <w:rPr>
                <w:b/>
                <w:bCs w:val="0"/>
                <w:sz w:val="28"/>
                <w:szCs w:val="28"/>
              </w:rPr>
              <w:t>’</w:t>
            </w:r>
            <w:r>
              <w:rPr>
                <w:b/>
                <w:sz w:val="28"/>
                <w:szCs w:val="28"/>
              </w:rPr>
              <w:t>ЄКТІВ</w:t>
            </w:r>
            <w:r>
              <w:rPr>
                <w:sz w:val="28"/>
                <w:szCs w:val="28"/>
              </w:rPr>
              <w:t xml:space="preserve"> </w:t>
            </w:r>
            <w:r>
              <w:rPr>
                <w:b/>
                <w:sz w:val="28"/>
                <w:szCs w:val="28"/>
                <w:lang w:val="uk-UA"/>
              </w:rPr>
              <w:t>ВЕТЕРИНАРНОЇ МЕДИЦИНИ В УКРАЇНІ</w:t>
            </w:r>
          </w:p>
          <w:p w:rsidR="002261F6" w:rsidRPr="006065AC" w:rsidRDefault="002261F6" w:rsidP="00B23185">
            <w:pPr>
              <w:tabs>
                <w:tab w:val="left" w:pos="9540"/>
              </w:tabs>
              <w:ind w:right="-5"/>
              <w:jc w:val="center"/>
              <w:rPr>
                <w:b/>
                <w:sz w:val="28"/>
                <w:szCs w:val="28"/>
                <w:lang w:val="uk-UA"/>
              </w:rPr>
            </w:pPr>
          </w:p>
        </w:tc>
      </w:tr>
      <w:tr w:rsidR="002261F6" w:rsidRPr="006065AC">
        <w:trPr>
          <w:trHeight w:val="252"/>
        </w:trPr>
        <w:tc>
          <w:tcPr>
            <w:tcW w:w="1351" w:type="dxa"/>
          </w:tcPr>
          <w:p w:rsidR="002261F6" w:rsidRPr="006065AC" w:rsidRDefault="002261F6" w:rsidP="00A7555B">
            <w:pPr>
              <w:spacing w:line="360" w:lineRule="exact"/>
              <w:jc w:val="center"/>
              <w:rPr>
                <w:color w:val="000000"/>
                <w:sz w:val="28"/>
                <w:szCs w:val="28"/>
                <w:lang w:val="uk-UA"/>
              </w:rPr>
            </w:pPr>
            <w:r w:rsidRPr="006065AC">
              <w:rPr>
                <w:sz w:val="28"/>
                <w:szCs w:val="28"/>
                <w:lang w:val="uk-UA"/>
              </w:rPr>
              <w:t>МЗ-1</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rPr>
              <w:t>Конституція України. – Харків: “Одіссей”, 2010. – 54 с.</w:t>
            </w:r>
          </w:p>
        </w:tc>
      </w:tr>
      <w:tr w:rsidR="002261F6" w:rsidRPr="006065AC">
        <w:trPr>
          <w:trHeight w:val="440"/>
        </w:trPr>
        <w:tc>
          <w:tcPr>
            <w:tcW w:w="1351" w:type="dxa"/>
          </w:tcPr>
          <w:p w:rsidR="002261F6" w:rsidRPr="006065AC" w:rsidRDefault="002261F6" w:rsidP="002D368C">
            <w:pPr>
              <w:spacing w:line="360" w:lineRule="exact"/>
              <w:jc w:val="center"/>
              <w:rPr>
                <w:sz w:val="28"/>
                <w:szCs w:val="28"/>
                <w:lang w:val="uk-UA"/>
              </w:rPr>
            </w:pPr>
            <w:r w:rsidRPr="006065AC">
              <w:rPr>
                <w:sz w:val="28"/>
                <w:szCs w:val="28"/>
                <w:lang w:val="uk-UA"/>
              </w:rPr>
              <w:t>МЗ-2</w:t>
            </w:r>
          </w:p>
        </w:tc>
        <w:tc>
          <w:tcPr>
            <w:tcW w:w="8503" w:type="dxa"/>
          </w:tcPr>
          <w:p w:rsidR="002261F6" w:rsidRPr="006065AC" w:rsidRDefault="002261F6" w:rsidP="00B23185">
            <w:pPr>
              <w:tabs>
                <w:tab w:val="left" w:pos="9540"/>
              </w:tabs>
              <w:ind w:left="89" w:right="-5"/>
              <w:jc w:val="both"/>
              <w:rPr>
                <w:sz w:val="28"/>
                <w:szCs w:val="28"/>
                <w:lang w:val="uk-UA"/>
              </w:rPr>
            </w:pPr>
            <w:r w:rsidRPr="006065AC">
              <w:rPr>
                <w:rStyle w:val="Strong"/>
                <w:b w:val="0"/>
                <w:bCs w:val="0"/>
                <w:sz w:val="28"/>
                <w:szCs w:val="28"/>
                <w:lang w:val="uk-UA"/>
              </w:rPr>
              <w:t xml:space="preserve">Закон України «Про ветеринарну медицину» // </w:t>
            </w:r>
            <w:r w:rsidRPr="006065AC">
              <w:rPr>
                <w:sz w:val="28"/>
                <w:szCs w:val="28"/>
                <w:lang w:val="uk-UA"/>
              </w:rPr>
              <w:t>Відомості Верховної Ради України, 2006 р.,  № 14, ст. 116.</w:t>
            </w:r>
          </w:p>
        </w:tc>
      </w:tr>
      <w:tr w:rsidR="002261F6" w:rsidRPr="00766F39">
        <w:trPr>
          <w:trHeight w:val="440"/>
        </w:trPr>
        <w:tc>
          <w:tcPr>
            <w:tcW w:w="1351" w:type="dxa"/>
          </w:tcPr>
          <w:p w:rsidR="002261F6" w:rsidRPr="006065AC" w:rsidRDefault="002261F6" w:rsidP="002D368C">
            <w:pPr>
              <w:spacing w:line="360" w:lineRule="exact"/>
              <w:jc w:val="center"/>
              <w:rPr>
                <w:sz w:val="28"/>
                <w:szCs w:val="28"/>
                <w:lang w:val="uk-UA"/>
              </w:rPr>
            </w:pPr>
            <w:r w:rsidRPr="006065AC">
              <w:rPr>
                <w:sz w:val="28"/>
                <w:szCs w:val="28"/>
                <w:lang w:val="uk-UA"/>
              </w:rPr>
              <w:t>МЗ-3</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Закон України «Про безпечність та якість харчових продуктів» // Відомості Верховної Ради України, 1998 р.,  № 19, ст. 98.</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МЗ-4</w:t>
            </w:r>
          </w:p>
        </w:tc>
        <w:tc>
          <w:tcPr>
            <w:tcW w:w="8503" w:type="dxa"/>
          </w:tcPr>
          <w:p w:rsidR="002261F6" w:rsidRPr="006065AC" w:rsidRDefault="002261F6" w:rsidP="00B23185">
            <w:pPr>
              <w:tabs>
                <w:tab w:val="left" w:pos="9540"/>
              </w:tabs>
              <w:ind w:left="89" w:right="-5"/>
              <w:jc w:val="both"/>
              <w:rPr>
                <w:sz w:val="28"/>
                <w:szCs w:val="28"/>
                <w:lang w:val="uk-UA"/>
              </w:rPr>
            </w:pPr>
            <w:r w:rsidRPr="00441E1E">
              <w:rPr>
                <w:sz w:val="28"/>
                <w:szCs w:val="28"/>
                <w:lang w:val="uk-UA"/>
              </w:rPr>
              <w:t>Закон України Про вилучення з обігу, переробку, утилізацію, знищення або подальше використання неякісної та небезпечної продукції // Відомості Верховної Ради (ВВР), 2000, № 12, ст.95. Із змінами, внесеними згідно із Законом № 762-IV (762-15) від 15.05.2003, ВВР, 2003, № 30, ст.247.</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МЗ-5</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Порядок видачі ветеринарних документів (Із змінами і доповненнями від 07.09.2009 р.,  № 320).</w:t>
            </w:r>
          </w:p>
        </w:tc>
      </w:tr>
      <w:tr w:rsidR="002261F6" w:rsidRPr="00766F39">
        <w:trPr>
          <w:trHeight w:val="440"/>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МЗ-6</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Яценко І.В. Тлумачний словник термінів ветеринарно-санітарної експертизи та судової ветеринарної медицини: Навчальний посібник / Яценко І.В.,  Труш А.М. – Харківі : Еспада, 2010. – 352 с.</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МЗ-7</w:t>
            </w:r>
          </w:p>
        </w:tc>
        <w:tc>
          <w:tcPr>
            <w:tcW w:w="8503" w:type="dxa"/>
          </w:tcPr>
          <w:p w:rsidR="002261F6" w:rsidRPr="006065AC" w:rsidRDefault="002261F6" w:rsidP="00B27D3A">
            <w:pPr>
              <w:widowControl w:val="0"/>
              <w:tabs>
                <w:tab w:val="left" w:pos="9540"/>
              </w:tabs>
              <w:autoSpaceDE w:val="0"/>
              <w:autoSpaceDN w:val="0"/>
              <w:adjustRightInd w:val="0"/>
              <w:ind w:right="-5"/>
              <w:jc w:val="both"/>
              <w:rPr>
                <w:sz w:val="28"/>
                <w:szCs w:val="28"/>
                <w:lang w:val="uk-UA"/>
              </w:rPr>
            </w:pPr>
            <w:r w:rsidRPr="006065AC">
              <w:rPr>
                <w:sz w:val="28"/>
                <w:szCs w:val="28"/>
                <w:lang w:val="uk-UA"/>
              </w:rPr>
              <w:t>Яценко І.В. Ветеринарне законодавство України. Збірник нормативно-правових актів / І.В. Яценко, О.В. Митрофанов, М.М. Бондаревський, С.А. Ткачук, Р.І. Білик. – Харків : Стиль-Издат, 2012-2014. – Книга перша, друга, третя, четверта.</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МЗ-8</w:t>
            </w:r>
          </w:p>
        </w:tc>
        <w:tc>
          <w:tcPr>
            <w:tcW w:w="8503" w:type="dxa"/>
          </w:tcPr>
          <w:p w:rsidR="002261F6" w:rsidRPr="006065AC" w:rsidRDefault="002261F6" w:rsidP="00B27D3A">
            <w:pPr>
              <w:widowControl w:val="0"/>
              <w:tabs>
                <w:tab w:val="left" w:pos="9540"/>
              </w:tabs>
              <w:autoSpaceDE w:val="0"/>
              <w:autoSpaceDN w:val="0"/>
              <w:adjustRightInd w:val="0"/>
              <w:ind w:right="-5"/>
              <w:jc w:val="both"/>
              <w:rPr>
                <w:sz w:val="28"/>
                <w:szCs w:val="28"/>
                <w:lang w:val="uk-UA"/>
              </w:rPr>
            </w:pPr>
            <w:r w:rsidRPr="006065AC">
              <w:rPr>
                <w:sz w:val="28"/>
                <w:szCs w:val="28"/>
                <w:lang w:val="uk-UA"/>
              </w:rPr>
              <w:t>Яценко І.В. Ветеринарне правознавство України: Навчальний посібник / І.В. Яценко, М.М. Бондаревський, В.В. Кам</w:t>
            </w:r>
            <w:r w:rsidRPr="006065AC">
              <w:rPr>
                <w:sz w:val="28"/>
                <w:szCs w:val="28"/>
              </w:rPr>
              <w:t>’</w:t>
            </w:r>
            <w:r w:rsidRPr="006065AC">
              <w:rPr>
                <w:sz w:val="28"/>
                <w:szCs w:val="28"/>
                <w:lang w:val="uk-UA"/>
              </w:rPr>
              <w:t>янський. – Харків: Стиль-Издат, 2013. – 418 с.</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МЗ-9</w:t>
            </w:r>
          </w:p>
        </w:tc>
        <w:tc>
          <w:tcPr>
            <w:tcW w:w="8503" w:type="dxa"/>
          </w:tcPr>
          <w:p w:rsidR="002261F6" w:rsidRPr="006065AC" w:rsidRDefault="002261F6" w:rsidP="001863DD">
            <w:pPr>
              <w:jc w:val="both"/>
              <w:rPr>
                <w:sz w:val="28"/>
                <w:szCs w:val="28"/>
                <w:lang w:val="uk-UA"/>
              </w:rPr>
            </w:pPr>
            <w:r w:rsidRPr="006065AC">
              <w:rPr>
                <w:sz w:val="28"/>
                <w:szCs w:val="28"/>
                <w:lang w:val="uk-UA"/>
              </w:rPr>
              <w:t>Положення про Державну ветеринарну та фітосанітарну службу України (</w:t>
            </w:r>
            <w:r w:rsidRPr="00D07A6E">
              <w:rPr>
                <w:sz w:val="28"/>
                <w:szCs w:val="28"/>
                <w:lang w:val="uk-UA"/>
              </w:rPr>
              <w:t>затверджено</w:t>
            </w:r>
            <w:r w:rsidRPr="006065AC">
              <w:rPr>
                <w:sz w:val="28"/>
                <w:szCs w:val="28"/>
                <w:lang w:val="uk-UA"/>
              </w:rPr>
              <w:t xml:space="preserve"> </w:t>
            </w:r>
            <w:r w:rsidRPr="00D07A6E">
              <w:rPr>
                <w:sz w:val="28"/>
                <w:szCs w:val="28"/>
                <w:lang w:val="uk-UA"/>
              </w:rPr>
              <w:t>Указом Президента України</w:t>
            </w:r>
            <w:r w:rsidRPr="006065AC">
              <w:rPr>
                <w:sz w:val="28"/>
                <w:szCs w:val="28"/>
                <w:lang w:val="uk-UA"/>
              </w:rPr>
              <w:t xml:space="preserve"> </w:t>
            </w:r>
            <w:r w:rsidRPr="00D07A6E">
              <w:rPr>
                <w:sz w:val="28"/>
                <w:szCs w:val="28"/>
                <w:lang w:val="uk-UA"/>
              </w:rPr>
              <w:t>від 13</w:t>
            </w:r>
            <w:r>
              <w:rPr>
                <w:sz w:val="28"/>
                <w:szCs w:val="28"/>
                <w:lang w:val="uk-UA"/>
              </w:rPr>
              <w:t>.04.</w:t>
            </w:r>
            <w:r w:rsidRPr="00D07A6E">
              <w:rPr>
                <w:sz w:val="28"/>
                <w:szCs w:val="28"/>
                <w:lang w:val="uk-UA"/>
              </w:rPr>
              <w:t>2011 року</w:t>
            </w:r>
            <w:r w:rsidRPr="006065AC">
              <w:rPr>
                <w:sz w:val="28"/>
                <w:szCs w:val="28"/>
                <w:lang w:val="uk-UA"/>
              </w:rPr>
              <w:t xml:space="preserve">, </w:t>
            </w:r>
            <w:r w:rsidRPr="00D07A6E">
              <w:rPr>
                <w:sz w:val="28"/>
                <w:szCs w:val="28"/>
                <w:lang w:val="uk-UA"/>
              </w:rPr>
              <w:t>№ 464/2011</w:t>
            </w:r>
            <w:r w:rsidRPr="006065AC">
              <w:rPr>
                <w:sz w:val="28"/>
                <w:szCs w:val="28"/>
                <w:lang w:val="uk-UA"/>
              </w:rPr>
              <w:t>).</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МЗ-10</w:t>
            </w:r>
          </w:p>
        </w:tc>
        <w:tc>
          <w:tcPr>
            <w:tcW w:w="8503" w:type="dxa"/>
          </w:tcPr>
          <w:p w:rsidR="002261F6" w:rsidRPr="006065AC" w:rsidRDefault="002261F6" w:rsidP="001863DD">
            <w:pPr>
              <w:jc w:val="both"/>
              <w:rPr>
                <w:sz w:val="28"/>
                <w:szCs w:val="28"/>
                <w:lang w:val="uk-UA"/>
              </w:rPr>
            </w:pPr>
            <w:r w:rsidRPr="006065AC">
              <w:rPr>
                <w:sz w:val="28"/>
                <w:szCs w:val="28"/>
                <w:lang w:val="uk-UA"/>
              </w:rPr>
              <w:t>Порядк видачі ветеринарних документів (Із змінами і доповненнями від 07.09.2009 р. № 320).</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МЗ-11</w:t>
            </w:r>
          </w:p>
        </w:tc>
        <w:tc>
          <w:tcPr>
            <w:tcW w:w="8503" w:type="dxa"/>
          </w:tcPr>
          <w:p w:rsidR="002261F6" w:rsidRPr="006065AC" w:rsidRDefault="002261F6" w:rsidP="001863DD">
            <w:pPr>
              <w:jc w:val="both"/>
              <w:rPr>
                <w:iCs/>
                <w:sz w:val="28"/>
                <w:szCs w:val="28"/>
                <w:lang w:val="uk-UA"/>
              </w:rPr>
            </w:pPr>
            <w:r w:rsidRPr="00D07A6E">
              <w:rPr>
                <w:sz w:val="28"/>
                <w:szCs w:val="28"/>
                <w:lang w:val="uk-UA"/>
              </w:rPr>
              <w:t>Закон</w:t>
            </w:r>
            <w:r w:rsidRPr="006065AC">
              <w:rPr>
                <w:sz w:val="28"/>
                <w:szCs w:val="28"/>
                <w:lang w:val="uk-UA"/>
              </w:rPr>
              <w:t xml:space="preserve"> У</w:t>
            </w:r>
            <w:r w:rsidRPr="00D07A6E">
              <w:rPr>
                <w:sz w:val="28"/>
                <w:szCs w:val="28"/>
                <w:lang w:val="uk-UA"/>
              </w:rPr>
              <w:t>країни</w:t>
            </w:r>
            <w:r w:rsidRPr="006065AC">
              <w:rPr>
                <w:sz w:val="28"/>
                <w:szCs w:val="28"/>
                <w:lang w:val="uk-UA"/>
              </w:rPr>
              <w:t xml:space="preserve"> </w:t>
            </w:r>
            <w:r w:rsidRPr="00D07A6E">
              <w:rPr>
                <w:sz w:val="28"/>
                <w:szCs w:val="28"/>
                <w:lang w:val="uk-UA"/>
              </w:rPr>
              <w:t>Про моло</w:t>
            </w:r>
            <w:r w:rsidRPr="006065AC">
              <w:rPr>
                <w:sz w:val="28"/>
                <w:szCs w:val="28"/>
              </w:rPr>
              <w:t>ко та молочні продукти</w:t>
            </w:r>
            <w:r w:rsidRPr="006065AC">
              <w:rPr>
                <w:sz w:val="28"/>
                <w:szCs w:val="28"/>
                <w:lang w:val="uk-UA"/>
              </w:rPr>
              <w:t xml:space="preserve"> // </w:t>
            </w:r>
            <w:r w:rsidRPr="006065AC">
              <w:rPr>
                <w:rStyle w:val="dcom1"/>
                <w:i w:val="0"/>
                <w:iCs/>
                <w:color w:val="auto"/>
                <w:sz w:val="28"/>
                <w:szCs w:val="28"/>
              </w:rPr>
              <w:t xml:space="preserve">Відомості Верховної Ради України (ВВР), 2004, </w:t>
            </w:r>
            <w:r w:rsidRPr="006065AC">
              <w:rPr>
                <w:rStyle w:val="dcom1"/>
                <w:i w:val="0"/>
                <w:iCs/>
                <w:color w:val="auto"/>
                <w:sz w:val="28"/>
                <w:szCs w:val="28"/>
                <w:lang w:val="uk-UA"/>
              </w:rPr>
              <w:t>№</w:t>
            </w:r>
            <w:r w:rsidRPr="006065AC">
              <w:rPr>
                <w:rStyle w:val="dcom1"/>
                <w:i w:val="0"/>
                <w:iCs/>
                <w:color w:val="auto"/>
                <w:sz w:val="28"/>
                <w:szCs w:val="28"/>
              </w:rPr>
              <w:t xml:space="preserve"> 47, ст.</w:t>
            </w:r>
            <w:r w:rsidRPr="006065AC">
              <w:rPr>
                <w:rStyle w:val="dcom1"/>
                <w:i w:val="0"/>
                <w:iCs/>
                <w:color w:val="auto"/>
                <w:sz w:val="28"/>
                <w:szCs w:val="28"/>
                <w:lang w:val="uk-UA"/>
              </w:rPr>
              <w:t xml:space="preserve"> </w:t>
            </w:r>
            <w:r w:rsidRPr="006065AC">
              <w:rPr>
                <w:rStyle w:val="dcom1"/>
                <w:i w:val="0"/>
                <w:iCs/>
                <w:color w:val="auto"/>
                <w:sz w:val="28"/>
                <w:szCs w:val="28"/>
              </w:rPr>
              <w:t>513.</w:t>
            </w:r>
          </w:p>
        </w:tc>
      </w:tr>
      <w:tr w:rsidR="002261F6" w:rsidRPr="00766F39">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МЗ-12</w:t>
            </w:r>
          </w:p>
        </w:tc>
        <w:tc>
          <w:tcPr>
            <w:tcW w:w="8503" w:type="dxa"/>
          </w:tcPr>
          <w:p w:rsidR="002261F6" w:rsidRPr="006065AC" w:rsidRDefault="002261F6" w:rsidP="001863DD">
            <w:pPr>
              <w:jc w:val="both"/>
              <w:rPr>
                <w:iCs/>
                <w:sz w:val="28"/>
                <w:szCs w:val="28"/>
                <w:lang w:val="uk-UA"/>
              </w:rPr>
            </w:pPr>
            <w:r w:rsidRPr="006065AC">
              <w:rPr>
                <w:sz w:val="28"/>
                <w:szCs w:val="28"/>
                <w:lang w:val="uk-UA"/>
              </w:rPr>
              <w:t>Закон України Про рибу, інші водні живі ресурси та харчову продукцію з них</w:t>
            </w:r>
            <w:r w:rsidRPr="006065AC">
              <w:rPr>
                <w:i/>
                <w:sz w:val="28"/>
                <w:szCs w:val="28"/>
                <w:lang w:val="uk-UA"/>
              </w:rPr>
              <w:t xml:space="preserve"> // </w:t>
            </w:r>
            <w:r w:rsidRPr="006065AC">
              <w:rPr>
                <w:rStyle w:val="dcom1"/>
                <w:i w:val="0"/>
                <w:iCs/>
                <w:color w:val="auto"/>
                <w:sz w:val="28"/>
                <w:szCs w:val="28"/>
                <w:lang w:val="uk-UA"/>
              </w:rPr>
              <w:t xml:space="preserve"> Відомості Верховної Ради (ВВР), 2003, № 15, ст.107 (Із змінами, внесеними згідно із Законом </w:t>
            </w:r>
            <w:hyperlink r:id="rId27" w:history="1">
              <w:r w:rsidRPr="006065AC">
                <w:rPr>
                  <w:rStyle w:val="Hyperlink"/>
                  <w:i/>
                  <w:iCs/>
                  <w:color w:val="auto"/>
                  <w:sz w:val="28"/>
                  <w:szCs w:val="28"/>
                </w:rPr>
                <w:t>N</w:t>
              </w:r>
              <w:r w:rsidRPr="006065AC">
                <w:rPr>
                  <w:rStyle w:val="Hyperlink"/>
                  <w:i/>
                  <w:iCs/>
                  <w:color w:val="auto"/>
                  <w:sz w:val="28"/>
                  <w:szCs w:val="28"/>
                  <w:lang w:val="uk-UA"/>
                </w:rPr>
                <w:t xml:space="preserve"> 1461-</w:t>
              </w:r>
              <w:r w:rsidRPr="006065AC">
                <w:rPr>
                  <w:rStyle w:val="Hyperlink"/>
                  <w:i/>
                  <w:iCs/>
                  <w:color w:val="auto"/>
                  <w:sz w:val="28"/>
                  <w:szCs w:val="28"/>
                </w:rPr>
                <w:t>IV</w:t>
              </w:r>
            </w:hyperlink>
            <w:r w:rsidRPr="006065AC">
              <w:rPr>
                <w:rStyle w:val="dcom1"/>
                <w:i w:val="0"/>
                <w:iCs/>
                <w:color w:val="auto"/>
                <w:sz w:val="28"/>
                <w:szCs w:val="28"/>
                <w:lang w:val="uk-UA"/>
              </w:rPr>
              <w:t xml:space="preserve"> від 05.02.2004, ВВР, 2004, № 19, ст.273).</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МЗ-13</w:t>
            </w:r>
          </w:p>
        </w:tc>
        <w:tc>
          <w:tcPr>
            <w:tcW w:w="8503" w:type="dxa"/>
          </w:tcPr>
          <w:p w:rsidR="002261F6" w:rsidRPr="006065AC" w:rsidRDefault="002261F6" w:rsidP="001863DD">
            <w:pPr>
              <w:pStyle w:val="Heading2"/>
              <w:spacing w:before="0" w:after="0"/>
              <w:jc w:val="both"/>
              <w:rPr>
                <w:rFonts w:ascii="Times New Roman" w:hAnsi="Times New Roman"/>
                <w:b w:val="0"/>
                <w:bCs w:val="0"/>
                <w:i w:val="0"/>
                <w:lang w:val="uk-UA"/>
              </w:rPr>
            </w:pPr>
            <w:r w:rsidRPr="006065AC">
              <w:rPr>
                <w:rFonts w:ascii="Times New Roman" w:hAnsi="Times New Roman"/>
                <w:b w:val="0"/>
                <w:i w:val="0"/>
                <w:lang w:val="uk-UA"/>
              </w:rPr>
              <w:t xml:space="preserve">Закон України Про аквакультуру // </w:t>
            </w:r>
            <w:r w:rsidRPr="006065AC">
              <w:rPr>
                <w:rStyle w:val="Strong"/>
                <w:rFonts w:ascii="Times New Roman" w:hAnsi="Times New Roman"/>
                <w:i w:val="0"/>
                <w:shd w:val="clear" w:color="auto" w:fill="FFFFFF"/>
                <w:lang w:val="uk-UA"/>
              </w:rPr>
              <w:t>Закон від 18.09.2012 р. № 5293-</w:t>
            </w:r>
            <w:r w:rsidRPr="006B5249">
              <w:rPr>
                <w:rStyle w:val="Strong"/>
                <w:rFonts w:ascii="Times New Roman" w:hAnsi="Times New Roman"/>
                <w:i w:val="0"/>
                <w:shd w:val="clear" w:color="auto" w:fill="FFFFFF"/>
              </w:rPr>
              <w:t>VI</w:t>
            </w:r>
            <w:r w:rsidRPr="006065AC">
              <w:rPr>
                <w:rStyle w:val="Strong"/>
                <w:rFonts w:ascii="Times New Roman" w:hAnsi="Times New Roman"/>
                <w:i w:val="0"/>
                <w:shd w:val="clear" w:color="auto" w:fill="FFFFFF"/>
                <w:lang w:val="uk-UA"/>
              </w:rPr>
              <w:t>, діє з 01.07.2013 р.</w:t>
            </w:r>
          </w:p>
        </w:tc>
      </w:tr>
      <w:tr w:rsidR="002261F6" w:rsidRPr="006065AC">
        <w:trPr>
          <w:trHeight w:val="440"/>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МЗ-1</w:t>
            </w:r>
            <w:r>
              <w:rPr>
                <w:sz w:val="28"/>
                <w:szCs w:val="28"/>
                <w:lang w:val="uk-UA"/>
              </w:rPr>
              <w:t>4</w:t>
            </w:r>
          </w:p>
        </w:tc>
        <w:tc>
          <w:tcPr>
            <w:tcW w:w="8503" w:type="dxa"/>
          </w:tcPr>
          <w:p w:rsidR="002261F6" w:rsidRPr="006065AC" w:rsidRDefault="002261F6" w:rsidP="001863DD">
            <w:pPr>
              <w:pStyle w:val="Heading2"/>
              <w:spacing w:before="0" w:after="0"/>
              <w:jc w:val="both"/>
              <w:rPr>
                <w:rFonts w:ascii="Times New Roman" w:hAnsi="Times New Roman"/>
                <w:b w:val="0"/>
                <w:bCs w:val="0"/>
                <w:i w:val="0"/>
                <w:lang w:val="uk-UA"/>
              </w:rPr>
            </w:pPr>
            <w:r w:rsidRPr="006065AC">
              <w:rPr>
                <w:rFonts w:ascii="Times New Roman" w:hAnsi="Times New Roman"/>
                <w:b w:val="0"/>
                <w:bCs w:val="0"/>
                <w:i w:val="0"/>
                <w:lang w:val="uk-UA"/>
              </w:rPr>
              <w:t>З</w:t>
            </w:r>
            <w:r w:rsidRPr="006B5249">
              <w:rPr>
                <w:rFonts w:ascii="Times New Roman" w:hAnsi="Times New Roman"/>
                <w:b w:val="0"/>
                <w:bCs w:val="0"/>
                <w:i w:val="0"/>
              </w:rPr>
              <w:t xml:space="preserve">акон </w:t>
            </w:r>
            <w:r w:rsidRPr="006065AC">
              <w:rPr>
                <w:rFonts w:ascii="Times New Roman" w:hAnsi="Times New Roman"/>
                <w:b w:val="0"/>
                <w:bCs w:val="0"/>
                <w:i w:val="0"/>
                <w:lang w:val="uk-UA"/>
              </w:rPr>
              <w:t>У</w:t>
            </w:r>
            <w:r w:rsidRPr="006B5249">
              <w:rPr>
                <w:rFonts w:ascii="Times New Roman" w:hAnsi="Times New Roman"/>
                <w:b w:val="0"/>
                <w:bCs w:val="0"/>
                <w:i w:val="0"/>
              </w:rPr>
              <w:t>країни</w:t>
            </w:r>
            <w:r w:rsidRPr="006065AC">
              <w:rPr>
                <w:rFonts w:ascii="Times New Roman" w:hAnsi="Times New Roman"/>
                <w:b w:val="0"/>
                <w:bCs w:val="0"/>
                <w:i w:val="0"/>
                <w:lang w:val="uk-UA"/>
              </w:rPr>
              <w:t xml:space="preserve"> </w:t>
            </w:r>
            <w:r w:rsidRPr="006B5249">
              <w:rPr>
                <w:rFonts w:ascii="Times New Roman" w:hAnsi="Times New Roman"/>
                <w:b w:val="0"/>
                <w:bCs w:val="0"/>
                <w:i w:val="0"/>
              </w:rPr>
              <w:t>Про рибне господарство, промислове рибальство та охорону водних біоресурсів</w:t>
            </w:r>
            <w:r w:rsidRPr="006065AC">
              <w:rPr>
                <w:rFonts w:ascii="Times New Roman" w:hAnsi="Times New Roman"/>
                <w:b w:val="0"/>
                <w:bCs w:val="0"/>
                <w:i w:val="0"/>
                <w:lang w:val="uk-UA"/>
              </w:rPr>
              <w:t xml:space="preserve">. </w:t>
            </w:r>
            <w:hyperlink r:id="rId28" w:tgtFrame="_top" w:history="1">
              <w:r w:rsidRPr="006065AC">
                <w:rPr>
                  <w:rStyle w:val="Hyperlink"/>
                  <w:rFonts w:ascii="Times New Roman" w:hAnsi="Times New Roman"/>
                  <w:b w:val="0"/>
                  <w:i w:val="0"/>
                  <w:color w:val="auto"/>
                  <w:lang w:val="uk-UA"/>
                </w:rPr>
                <w:t xml:space="preserve">Із змінами і доповненнями, внесеними </w:t>
              </w:r>
            </w:hyperlink>
            <w:hyperlink r:id="rId29" w:tgtFrame="_top" w:history="1">
              <w:r w:rsidRPr="006065AC">
                <w:rPr>
                  <w:rStyle w:val="Hyperlink"/>
                  <w:rFonts w:ascii="Times New Roman" w:hAnsi="Times New Roman"/>
                  <w:b w:val="0"/>
                  <w:i w:val="0"/>
                  <w:color w:val="auto"/>
                  <w:lang w:val="uk-UA"/>
                </w:rPr>
                <w:t>Законами</w:t>
              </w:r>
            </w:hyperlink>
            <w:r w:rsidRPr="006B5249">
              <w:rPr>
                <w:rStyle w:val="apple-converted-space"/>
                <w:rFonts w:ascii="Times New Roman" w:hAnsi="Times New Roman"/>
                <w:b w:val="0"/>
                <w:i w:val="0"/>
              </w:rPr>
              <w:t> </w:t>
            </w:r>
            <w:hyperlink r:id="rId30" w:tgtFrame="_top" w:history="1">
              <w:r w:rsidRPr="006065AC">
                <w:rPr>
                  <w:rStyle w:val="Hyperlink"/>
                  <w:rFonts w:ascii="Times New Roman" w:hAnsi="Times New Roman"/>
                  <w:b w:val="0"/>
                  <w:i w:val="0"/>
                  <w:color w:val="auto"/>
                  <w:lang w:val="uk-UA"/>
                </w:rPr>
                <w:t xml:space="preserve">України </w:t>
              </w:r>
            </w:hyperlink>
            <w:hyperlink r:id="rId31" w:tgtFrame="_top" w:history="1">
              <w:r w:rsidRPr="006B5249">
                <w:rPr>
                  <w:rStyle w:val="Hyperlink"/>
                  <w:rFonts w:ascii="Times New Roman" w:hAnsi="Times New Roman"/>
                  <w:b w:val="0"/>
                  <w:i w:val="0"/>
                  <w:color w:val="auto"/>
                </w:rPr>
                <w:t> </w:t>
              </w:r>
              <w:r w:rsidRPr="006065AC">
                <w:rPr>
                  <w:rStyle w:val="Hyperlink"/>
                  <w:rFonts w:ascii="Times New Roman" w:hAnsi="Times New Roman"/>
                  <w:b w:val="0"/>
                  <w:i w:val="0"/>
                  <w:color w:val="auto"/>
                  <w:lang w:val="uk-UA"/>
                </w:rPr>
                <w:t>від 18.09.2012 року № 5293-</w:t>
              </w:r>
              <w:r w:rsidRPr="006B5249">
                <w:rPr>
                  <w:rStyle w:val="Hyperlink"/>
                  <w:rFonts w:ascii="Times New Roman" w:hAnsi="Times New Roman"/>
                  <w:b w:val="0"/>
                  <w:i w:val="0"/>
                  <w:color w:val="auto"/>
                </w:rPr>
                <w:t>VI</w:t>
              </w:r>
              <w:r w:rsidRPr="006065AC">
                <w:rPr>
                  <w:rStyle w:val="Hyperlink"/>
                  <w:rFonts w:ascii="Times New Roman" w:hAnsi="Times New Roman"/>
                  <w:b w:val="0"/>
                  <w:i w:val="0"/>
                  <w:color w:val="auto"/>
                  <w:lang w:val="uk-UA"/>
                </w:rPr>
                <w:t xml:space="preserve">, </w:t>
              </w:r>
            </w:hyperlink>
            <w:hyperlink r:id="rId32" w:tgtFrame="_top" w:history="1">
              <w:r w:rsidRPr="006B5249">
                <w:rPr>
                  <w:rStyle w:val="Hyperlink"/>
                  <w:rFonts w:ascii="Times New Roman" w:hAnsi="Times New Roman"/>
                  <w:b w:val="0"/>
                  <w:i w:val="0"/>
                  <w:color w:val="auto"/>
                </w:rPr>
                <w:t> </w:t>
              </w:r>
              <w:r w:rsidRPr="006065AC">
                <w:rPr>
                  <w:rStyle w:val="Hyperlink"/>
                  <w:rFonts w:ascii="Times New Roman" w:hAnsi="Times New Roman"/>
                  <w:b w:val="0"/>
                  <w:i w:val="0"/>
                  <w:color w:val="auto"/>
                  <w:lang w:val="uk-UA"/>
                </w:rPr>
                <w:t>від 16.10.2012 року № 5462-</w:t>
              </w:r>
              <w:r w:rsidRPr="006B5249">
                <w:rPr>
                  <w:rStyle w:val="Hyperlink"/>
                  <w:rFonts w:ascii="Times New Roman" w:hAnsi="Times New Roman"/>
                  <w:b w:val="0"/>
                  <w:i w:val="0"/>
                  <w:color w:val="auto"/>
                </w:rPr>
                <w:t>VI</w:t>
              </w:r>
            </w:hyperlink>
            <w:hyperlink r:id="rId33" w:tgtFrame="_top" w:history="1">
              <w:r w:rsidRPr="006065AC">
                <w:rPr>
                  <w:rStyle w:val="Hyperlink"/>
                  <w:rFonts w:ascii="Times New Roman" w:hAnsi="Times New Roman"/>
                  <w:b w:val="0"/>
                  <w:i w:val="0"/>
                  <w:color w:val="auto"/>
                  <w:lang w:val="uk-UA"/>
                </w:rPr>
                <w:t>, від 9.04.2014 року № 1193-</w:t>
              </w:r>
              <w:r w:rsidRPr="006B5249">
                <w:rPr>
                  <w:rStyle w:val="Hyperlink"/>
                  <w:rFonts w:ascii="Times New Roman" w:hAnsi="Times New Roman"/>
                  <w:b w:val="0"/>
                  <w:i w:val="0"/>
                  <w:color w:val="auto"/>
                </w:rPr>
                <w:t>VII</w:t>
              </w:r>
            </w:hyperlink>
            <w:r w:rsidRPr="006065AC">
              <w:rPr>
                <w:rFonts w:ascii="Times New Roman" w:hAnsi="Times New Roman"/>
                <w:b w:val="0"/>
                <w:i w:val="0"/>
                <w:lang w:val="uk-UA"/>
              </w:rPr>
              <w:t>.</w:t>
            </w:r>
          </w:p>
        </w:tc>
      </w:tr>
      <w:tr w:rsidR="002261F6" w:rsidRPr="006065AC">
        <w:trPr>
          <w:trHeight w:val="440"/>
        </w:trPr>
        <w:tc>
          <w:tcPr>
            <w:tcW w:w="1351" w:type="dxa"/>
          </w:tcPr>
          <w:p w:rsidR="002261F6" w:rsidRPr="006065AC" w:rsidRDefault="002261F6" w:rsidP="002D368C">
            <w:pPr>
              <w:spacing w:line="360" w:lineRule="exact"/>
              <w:jc w:val="center"/>
              <w:rPr>
                <w:sz w:val="28"/>
                <w:szCs w:val="28"/>
                <w:lang w:val="uk-UA"/>
              </w:rPr>
            </w:pPr>
            <w:r w:rsidRPr="006065AC">
              <w:rPr>
                <w:sz w:val="28"/>
                <w:szCs w:val="28"/>
                <w:lang w:val="uk-UA"/>
              </w:rPr>
              <w:t>МЗ-1</w:t>
            </w:r>
            <w:r>
              <w:rPr>
                <w:sz w:val="28"/>
                <w:szCs w:val="28"/>
                <w:lang w:val="uk-UA"/>
              </w:rPr>
              <w:t>5</w:t>
            </w:r>
          </w:p>
        </w:tc>
        <w:tc>
          <w:tcPr>
            <w:tcW w:w="8503" w:type="dxa"/>
          </w:tcPr>
          <w:p w:rsidR="002261F6" w:rsidRPr="006065AC" w:rsidRDefault="002261F6" w:rsidP="001863DD">
            <w:pPr>
              <w:jc w:val="both"/>
              <w:rPr>
                <w:sz w:val="28"/>
                <w:szCs w:val="28"/>
                <w:lang w:val="uk-UA"/>
              </w:rPr>
            </w:pPr>
            <w:r w:rsidRPr="006065AC">
              <w:rPr>
                <w:sz w:val="28"/>
                <w:szCs w:val="28"/>
                <w:lang w:val="uk-UA"/>
              </w:rPr>
              <w:t>Закон України Про державну систему біобезпеки при створенні, випробуванні, транспортуванні та використанні генетично модифікованих організмів // ВВР. – 2007. - № 35. – Ст. 484. Із змінами 19.01.2010. - № 9. - № 90.</w:t>
            </w:r>
          </w:p>
        </w:tc>
      </w:tr>
      <w:tr w:rsidR="002261F6" w:rsidRPr="006065AC">
        <w:trPr>
          <w:trHeight w:val="135"/>
        </w:trPr>
        <w:tc>
          <w:tcPr>
            <w:tcW w:w="9854" w:type="dxa"/>
            <w:gridSpan w:val="2"/>
          </w:tcPr>
          <w:p w:rsidR="002261F6" w:rsidRDefault="002261F6" w:rsidP="00A77207">
            <w:pPr>
              <w:jc w:val="center"/>
              <w:rPr>
                <w:b/>
                <w:sz w:val="28"/>
                <w:szCs w:val="28"/>
                <w:lang w:val="uk-UA"/>
              </w:rPr>
            </w:pPr>
            <w:r>
              <w:rPr>
                <w:b/>
                <w:sz w:val="28"/>
                <w:szCs w:val="28"/>
                <w:lang w:val="uk-UA"/>
              </w:rPr>
              <w:t>Модуль 2.</w:t>
            </w:r>
          </w:p>
          <w:p w:rsidR="002261F6" w:rsidRPr="006065AC" w:rsidRDefault="002261F6" w:rsidP="00A77207">
            <w:pPr>
              <w:tabs>
                <w:tab w:val="left" w:pos="9540"/>
              </w:tabs>
              <w:ind w:right="-5"/>
              <w:jc w:val="center"/>
              <w:rPr>
                <w:sz w:val="28"/>
                <w:szCs w:val="28"/>
                <w:lang w:val="uk-UA"/>
              </w:rPr>
            </w:pPr>
            <w:r>
              <w:rPr>
                <w:b/>
                <w:sz w:val="28"/>
                <w:szCs w:val="28"/>
                <w:lang w:val="uk-UA"/>
              </w:rPr>
              <w:t xml:space="preserve">АДМІНІСТРАТИВНІ </w:t>
            </w:r>
            <w:r>
              <w:rPr>
                <w:b/>
                <w:sz w:val="28"/>
                <w:szCs w:val="28"/>
              </w:rPr>
              <w:t xml:space="preserve">ТА </w:t>
            </w:r>
            <w:r>
              <w:rPr>
                <w:b/>
                <w:sz w:val="28"/>
                <w:szCs w:val="28"/>
                <w:lang w:val="uk-UA"/>
              </w:rPr>
              <w:t>КРИМІНАЛЬНІ ПРАВОПОРУШЕННЯ ЩОДО ОБ’ЄКТІВ ВЕТЕРИНАРНОЇ МЕДИЦИНИ. АДМІНІСТРАТИВНИЙ ПРОЦЕС У ВЕТЕРИНАРНІЙ МЕДИЦИНІ</w:t>
            </w:r>
          </w:p>
        </w:tc>
      </w:tr>
      <w:tr w:rsidR="002261F6" w:rsidRPr="006065AC">
        <w:trPr>
          <w:trHeight w:val="706"/>
        </w:trPr>
        <w:tc>
          <w:tcPr>
            <w:tcW w:w="1351" w:type="dxa"/>
          </w:tcPr>
          <w:p w:rsidR="002261F6" w:rsidRPr="006065AC" w:rsidRDefault="002261F6" w:rsidP="004E0E5A">
            <w:pPr>
              <w:spacing w:line="360" w:lineRule="exact"/>
              <w:jc w:val="center"/>
              <w:rPr>
                <w:color w:val="000000"/>
                <w:sz w:val="28"/>
                <w:szCs w:val="28"/>
                <w:lang w:val="uk-UA"/>
              </w:rPr>
            </w:pPr>
            <w:r w:rsidRPr="006065AC">
              <w:rPr>
                <w:sz w:val="28"/>
                <w:szCs w:val="28"/>
                <w:lang w:val="uk-UA"/>
              </w:rPr>
              <w:t>МЗ-1</w:t>
            </w:r>
            <w:r>
              <w:rPr>
                <w:sz w:val="28"/>
                <w:szCs w:val="28"/>
                <w:lang w:val="uk-UA"/>
              </w:rPr>
              <w:t>6</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Кодекс України про адміністративні правопорушення – Харків: “Одіссей”, 2009. – 287 с.</w:t>
            </w:r>
          </w:p>
        </w:tc>
      </w:tr>
      <w:tr w:rsidR="002261F6" w:rsidRPr="006065AC">
        <w:trPr>
          <w:trHeight w:val="690"/>
        </w:trPr>
        <w:tc>
          <w:tcPr>
            <w:tcW w:w="1351" w:type="dxa"/>
          </w:tcPr>
          <w:p w:rsidR="002261F6" w:rsidRPr="006065AC" w:rsidRDefault="002261F6" w:rsidP="004E0E5A">
            <w:pPr>
              <w:spacing w:line="360" w:lineRule="exact"/>
              <w:jc w:val="center"/>
              <w:rPr>
                <w:color w:val="000000"/>
                <w:sz w:val="28"/>
                <w:szCs w:val="28"/>
                <w:lang w:val="uk-UA"/>
              </w:rPr>
            </w:pPr>
            <w:r w:rsidRPr="006065AC">
              <w:rPr>
                <w:sz w:val="28"/>
                <w:szCs w:val="28"/>
                <w:lang w:val="uk-UA"/>
              </w:rPr>
              <w:t>МЗ-1</w:t>
            </w:r>
            <w:r>
              <w:rPr>
                <w:sz w:val="28"/>
                <w:szCs w:val="28"/>
                <w:lang w:val="uk-UA"/>
              </w:rPr>
              <w:t>7</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Кодекс України про ад</w:t>
            </w:r>
            <w:r w:rsidRPr="006065AC">
              <w:rPr>
                <w:sz w:val="28"/>
                <w:szCs w:val="28"/>
              </w:rPr>
              <w:t>міністративні правопорушення: Науково-практичний коментар / За заг. Ред. А.С. Васильєва, О.І. Миколаєнка. – Х.: ТОВ “Одіссей”, 2010. – 1024 с.</w:t>
            </w:r>
          </w:p>
        </w:tc>
      </w:tr>
      <w:tr w:rsidR="002261F6" w:rsidRPr="00766F39">
        <w:trPr>
          <w:trHeight w:val="337"/>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МЗ-18</w:t>
            </w:r>
          </w:p>
        </w:tc>
        <w:tc>
          <w:tcPr>
            <w:tcW w:w="8503" w:type="dxa"/>
          </w:tcPr>
          <w:p w:rsidR="002261F6" w:rsidRPr="006065AC" w:rsidRDefault="002261F6" w:rsidP="004E0E5A">
            <w:pPr>
              <w:tabs>
                <w:tab w:val="left" w:pos="9540"/>
              </w:tabs>
              <w:ind w:left="89" w:right="-5"/>
              <w:jc w:val="both"/>
              <w:rPr>
                <w:sz w:val="28"/>
                <w:szCs w:val="28"/>
                <w:lang w:val="uk-UA"/>
              </w:rPr>
            </w:pPr>
            <w:r w:rsidRPr="006065AC">
              <w:rPr>
                <w:sz w:val="28"/>
                <w:szCs w:val="28"/>
                <w:lang w:val="uk-UA"/>
              </w:rPr>
              <w:t xml:space="preserve">Адміністративне право: Навчальний посібник. / О.І. Остапенко, З.Р. Кисіль, М.В. Ковалів, Р.В. Кисіль. – К.: Правова єдність, 2008. – 533 с. </w:t>
            </w:r>
          </w:p>
        </w:tc>
      </w:tr>
      <w:tr w:rsidR="002261F6" w:rsidRPr="006065AC">
        <w:trPr>
          <w:trHeight w:val="706"/>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МЗ-19</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rPr>
              <w:t xml:space="preserve">Інструкція з оформлення державними органами ветеринарної медицини, підрозділами ветеринарної міліції з проведення карантинних ветеринарних заходів матеріалів про адміністративні правопорушення. – затверджено Наказом Державного комітету ветеринарної медицини України 18.09.2009. № 343.   </w:t>
            </w:r>
          </w:p>
        </w:tc>
      </w:tr>
      <w:tr w:rsidR="002261F6" w:rsidRPr="006065AC">
        <w:trPr>
          <w:trHeight w:val="337"/>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МЗ-20</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Екологічне право України : Підручник / За ред. А.П. Гетьмана та М.В. Шульги. – Х.: Право, 2009. – 328 с.</w:t>
            </w:r>
          </w:p>
        </w:tc>
      </w:tr>
      <w:tr w:rsidR="002261F6" w:rsidRPr="006065AC">
        <w:trPr>
          <w:trHeight w:val="337"/>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МЗ-21</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Екологічне право України : Конспект лекцій у схемах: Навчальний посібник / Г.І. Балюк. – К.: Хрінком Інтер, 2006. – 192 с.</w:t>
            </w:r>
          </w:p>
        </w:tc>
      </w:tr>
      <w:tr w:rsidR="002261F6" w:rsidRPr="006065AC">
        <w:trPr>
          <w:trHeight w:val="337"/>
        </w:trPr>
        <w:tc>
          <w:tcPr>
            <w:tcW w:w="1351" w:type="dxa"/>
          </w:tcPr>
          <w:p w:rsidR="002261F6" w:rsidRPr="006065AC" w:rsidRDefault="002261F6" w:rsidP="004E0E5A">
            <w:pPr>
              <w:spacing w:line="360" w:lineRule="exact"/>
              <w:jc w:val="center"/>
              <w:rPr>
                <w:color w:val="000000"/>
                <w:sz w:val="28"/>
                <w:szCs w:val="28"/>
                <w:lang w:val="uk-UA"/>
              </w:rPr>
            </w:pPr>
            <w:r w:rsidRPr="006065AC">
              <w:rPr>
                <w:sz w:val="28"/>
                <w:szCs w:val="28"/>
                <w:lang w:val="uk-UA"/>
              </w:rPr>
              <w:t>МЗ-2</w:t>
            </w:r>
            <w:r>
              <w:rPr>
                <w:sz w:val="28"/>
                <w:szCs w:val="28"/>
                <w:lang w:val="uk-UA"/>
              </w:rPr>
              <w:t>2</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Закон України «Про державну службу» // Відомості Верховної Ради України, 1993 р.,  № 52, ст. 490.</w:t>
            </w:r>
          </w:p>
        </w:tc>
      </w:tr>
      <w:tr w:rsidR="002261F6" w:rsidRPr="006065AC">
        <w:trPr>
          <w:trHeight w:val="345"/>
        </w:trPr>
        <w:tc>
          <w:tcPr>
            <w:tcW w:w="1351" w:type="dxa"/>
          </w:tcPr>
          <w:p w:rsidR="002261F6" w:rsidRPr="006065AC" w:rsidRDefault="002261F6" w:rsidP="004E0E5A">
            <w:pPr>
              <w:spacing w:line="360" w:lineRule="exact"/>
              <w:jc w:val="center"/>
              <w:rPr>
                <w:color w:val="000000"/>
                <w:sz w:val="28"/>
                <w:szCs w:val="28"/>
                <w:lang w:val="uk-UA"/>
              </w:rPr>
            </w:pPr>
            <w:r w:rsidRPr="006065AC">
              <w:rPr>
                <w:sz w:val="28"/>
                <w:szCs w:val="28"/>
                <w:lang w:val="uk-UA"/>
              </w:rPr>
              <w:t>МЗ-2</w:t>
            </w:r>
            <w:r>
              <w:rPr>
                <w:sz w:val="28"/>
                <w:szCs w:val="28"/>
                <w:lang w:val="uk-UA"/>
              </w:rPr>
              <w:t>3</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Кримінальний кодекс України. – Харків: “Одіссей”, 2009. – 247 с.</w:t>
            </w:r>
          </w:p>
        </w:tc>
      </w:tr>
      <w:tr w:rsidR="002261F6" w:rsidRPr="00766F39">
        <w:trPr>
          <w:trHeight w:val="345"/>
        </w:trPr>
        <w:tc>
          <w:tcPr>
            <w:tcW w:w="1351" w:type="dxa"/>
          </w:tcPr>
          <w:p w:rsidR="002261F6" w:rsidRPr="006065AC" w:rsidRDefault="002261F6" w:rsidP="002D368C">
            <w:pPr>
              <w:spacing w:line="360" w:lineRule="exact"/>
              <w:jc w:val="center"/>
              <w:rPr>
                <w:color w:val="000000"/>
                <w:sz w:val="28"/>
                <w:szCs w:val="28"/>
                <w:lang w:val="uk-UA"/>
              </w:rPr>
            </w:pPr>
            <w:r w:rsidRPr="006065AC">
              <w:rPr>
                <w:sz w:val="28"/>
                <w:szCs w:val="28"/>
                <w:lang w:val="uk-UA"/>
              </w:rPr>
              <w:t>МЗ-2</w:t>
            </w:r>
            <w:r>
              <w:rPr>
                <w:sz w:val="28"/>
                <w:szCs w:val="28"/>
                <w:lang w:val="uk-UA"/>
              </w:rPr>
              <w:t>4</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Кримінальне право України: Загальна та особлива частини: Підручник / Ю.В. Баулін, В.І. Борисов, Л.М. Кривоченко та ін.; За ред. проф. В.В. Сташиса, В.Я. Тація. – 3-є вид. – К.: Хрінком Інтер, 2007. – 496 с.</w:t>
            </w:r>
          </w:p>
        </w:tc>
      </w:tr>
      <w:tr w:rsidR="002261F6" w:rsidRPr="00766F39">
        <w:trPr>
          <w:trHeight w:val="706"/>
        </w:trPr>
        <w:tc>
          <w:tcPr>
            <w:tcW w:w="1351" w:type="dxa"/>
          </w:tcPr>
          <w:p w:rsidR="002261F6" w:rsidRPr="006065AC" w:rsidRDefault="002261F6" w:rsidP="002D368C">
            <w:pPr>
              <w:spacing w:line="360" w:lineRule="exact"/>
              <w:jc w:val="center"/>
              <w:rPr>
                <w:color w:val="000000"/>
                <w:sz w:val="28"/>
                <w:szCs w:val="28"/>
                <w:lang w:val="uk-UA"/>
              </w:rPr>
            </w:pPr>
            <w:r w:rsidRPr="006065AC">
              <w:rPr>
                <w:sz w:val="28"/>
                <w:szCs w:val="28"/>
                <w:lang w:val="uk-UA"/>
              </w:rPr>
              <w:t>МЗ-2</w:t>
            </w:r>
            <w:r>
              <w:rPr>
                <w:sz w:val="28"/>
                <w:szCs w:val="28"/>
                <w:lang w:val="uk-UA"/>
              </w:rPr>
              <w:t>5</w:t>
            </w:r>
          </w:p>
        </w:tc>
        <w:tc>
          <w:tcPr>
            <w:tcW w:w="8503" w:type="dxa"/>
          </w:tcPr>
          <w:p w:rsidR="002261F6" w:rsidRPr="006065AC" w:rsidRDefault="002261F6" w:rsidP="00B23185">
            <w:pPr>
              <w:tabs>
                <w:tab w:val="left" w:pos="9540"/>
              </w:tabs>
              <w:ind w:left="89" w:right="-5"/>
              <w:jc w:val="both"/>
              <w:rPr>
                <w:sz w:val="28"/>
                <w:szCs w:val="28"/>
                <w:lang w:val="uk-UA"/>
              </w:rPr>
            </w:pPr>
            <w:r w:rsidRPr="006065AC">
              <w:rPr>
                <w:sz w:val="28"/>
                <w:szCs w:val="28"/>
                <w:lang w:val="uk-UA"/>
              </w:rPr>
              <w:t>Яценко І.В. Організаційні та процесуальні основи судово-ветеринарної експертизи в Україні: Навчальний посібник / І.В. Яценко, О.М. Якубчак, Р.І. Білик, В.В. Кам</w:t>
            </w:r>
            <w:r w:rsidRPr="006065AC">
              <w:rPr>
                <w:color w:val="000000"/>
                <w:sz w:val="28"/>
                <w:szCs w:val="28"/>
                <w:lang w:val="uk-UA"/>
              </w:rPr>
              <w:t>’</w:t>
            </w:r>
            <w:r w:rsidRPr="006065AC">
              <w:rPr>
                <w:sz w:val="28"/>
                <w:szCs w:val="28"/>
                <w:lang w:val="uk-UA"/>
              </w:rPr>
              <w:t>янський. – Харків, 2009. – 108 с.</w:t>
            </w:r>
          </w:p>
        </w:tc>
      </w:tr>
      <w:tr w:rsidR="002261F6" w:rsidRPr="00766F39">
        <w:trPr>
          <w:trHeight w:val="706"/>
        </w:trPr>
        <w:tc>
          <w:tcPr>
            <w:tcW w:w="1351" w:type="dxa"/>
          </w:tcPr>
          <w:p w:rsidR="002261F6" w:rsidRPr="0022067A" w:rsidRDefault="002261F6" w:rsidP="002D368C">
            <w:pPr>
              <w:spacing w:line="360" w:lineRule="exact"/>
              <w:jc w:val="center"/>
              <w:rPr>
                <w:sz w:val="28"/>
                <w:szCs w:val="28"/>
                <w:lang w:val="uk-UA"/>
              </w:rPr>
            </w:pPr>
            <w:r w:rsidRPr="006065AC">
              <w:rPr>
                <w:sz w:val="28"/>
                <w:szCs w:val="28"/>
                <w:lang w:val="uk-UA"/>
              </w:rPr>
              <w:t>МЗ-2</w:t>
            </w:r>
            <w:r>
              <w:rPr>
                <w:sz w:val="28"/>
                <w:szCs w:val="28"/>
                <w:lang w:val="uk-UA"/>
              </w:rPr>
              <w:t>6</w:t>
            </w:r>
          </w:p>
        </w:tc>
        <w:tc>
          <w:tcPr>
            <w:tcW w:w="8503" w:type="dxa"/>
          </w:tcPr>
          <w:p w:rsidR="002261F6" w:rsidRPr="0022067A" w:rsidRDefault="002261F6" w:rsidP="0022067A">
            <w:pPr>
              <w:jc w:val="both"/>
              <w:rPr>
                <w:sz w:val="28"/>
                <w:szCs w:val="28"/>
                <w:lang w:val="uk-UA"/>
              </w:rPr>
            </w:pPr>
            <w:r w:rsidRPr="0022067A">
              <w:rPr>
                <w:sz w:val="28"/>
                <w:szCs w:val="28"/>
              </w:rPr>
              <w:t xml:space="preserve">Закон </w:t>
            </w:r>
            <w:r w:rsidRPr="0022067A">
              <w:rPr>
                <w:sz w:val="28"/>
                <w:szCs w:val="28"/>
                <w:lang w:val="uk-UA"/>
              </w:rPr>
              <w:t>У</w:t>
            </w:r>
            <w:r w:rsidRPr="0022067A">
              <w:rPr>
                <w:sz w:val="28"/>
                <w:szCs w:val="28"/>
              </w:rPr>
              <w:t>країни</w:t>
            </w:r>
            <w:r w:rsidRPr="0022067A">
              <w:rPr>
                <w:sz w:val="28"/>
                <w:szCs w:val="28"/>
                <w:lang w:val="uk-UA"/>
              </w:rPr>
              <w:t xml:space="preserve"> </w:t>
            </w:r>
            <w:r w:rsidRPr="0022067A">
              <w:rPr>
                <w:sz w:val="28"/>
                <w:szCs w:val="28"/>
              </w:rPr>
              <w:t>Про засади запобігання і протидії корупції</w:t>
            </w:r>
            <w:r w:rsidRPr="0022067A">
              <w:rPr>
                <w:sz w:val="28"/>
                <w:szCs w:val="28"/>
                <w:lang w:val="uk-UA"/>
              </w:rPr>
              <w:t xml:space="preserve">. Із змінами і доповненнями, внесеними Законами України від 13 березня 2012 року </w:t>
            </w:r>
            <w:r w:rsidRPr="0022067A">
              <w:rPr>
                <w:sz w:val="28"/>
                <w:szCs w:val="28"/>
              </w:rPr>
              <w:t>N</w:t>
            </w:r>
            <w:r w:rsidRPr="0022067A">
              <w:rPr>
                <w:sz w:val="28"/>
                <w:szCs w:val="28"/>
                <w:lang w:val="uk-UA"/>
              </w:rPr>
              <w:t xml:space="preserve"> 4496-</w:t>
            </w:r>
            <w:r w:rsidRPr="0022067A">
              <w:rPr>
                <w:sz w:val="28"/>
                <w:szCs w:val="28"/>
              </w:rPr>
              <w:t>VI</w:t>
            </w:r>
            <w:r w:rsidRPr="0022067A">
              <w:rPr>
                <w:sz w:val="28"/>
                <w:szCs w:val="28"/>
                <w:lang w:val="uk-UA"/>
              </w:rPr>
              <w:t xml:space="preserve">, від 5 липня 2012 року </w:t>
            </w:r>
            <w:r w:rsidRPr="0022067A">
              <w:rPr>
                <w:sz w:val="28"/>
                <w:szCs w:val="28"/>
              </w:rPr>
              <w:t>N</w:t>
            </w:r>
            <w:r w:rsidRPr="0022067A">
              <w:rPr>
                <w:sz w:val="28"/>
                <w:szCs w:val="28"/>
                <w:lang w:val="uk-UA"/>
              </w:rPr>
              <w:t xml:space="preserve"> 5083-</w:t>
            </w:r>
            <w:r w:rsidRPr="0022067A">
              <w:rPr>
                <w:sz w:val="28"/>
                <w:szCs w:val="28"/>
              </w:rPr>
              <w:t>VI</w:t>
            </w:r>
            <w:r w:rsidRPr="0022067A">
              <w:rPr>
                <w:sz w:val="28"/>
                <w:szCs w:val="28"/>
                <w:lang w:val="uk-UA"/>
              </w:rPr>
              <w:t>.</w:t>
            </w:r>
          </w:p>
        </w:tc>
      </w:tr>
      <w:tr w:rsidR="002261F6" w:rsidRPr="006065AC">
        <w:trPr>
          <w:trHeight w:val="222"/>
        </w:trPr>
        <w:tc>
          <w:tcPr>
            <w:tcW w:w="9854" w:type="dxa"/>
            <w:gridSpan w:val="2"/>
          </w:tcPr>
          <w:p w:rsidR="002261F6" w:rsidRDefault="002261F6" w:rsidP="00A77207">
            <w:pPr>
              <w:jc w:val="center"/>
              <w:rPr>
                <w:b/>
                <w:sz w:val="28"/>
                <w:szCs w:val="28"/>
                <w:lang w:val="uk-UA"/>
              </w:rPr>
            </w:pPr>
            <w:r>
              <w:rPr>
                <w:b/>
                <w:sz w:val="28"/>
                <w:szCs w:val="28"/>
                <w:lang w:val="uk-UA"/>
              </w:rPr>
              <w:t xml:space="preserve">Модуль </w:t>
            </w:r>
            <w:r>
              <w:rPr>
                <w:b/>
                <w:sz w:val="28"/>
                <w:szCs w:val="28"/>
              </w:rPr>
              <w:t>3</w:t>
            </w:r>
            <w:r>
              <w:rPr>
                <w:b/>
                <w:sz w:val="28"/>
                <w:szCs w:val="28"/>
                <w:lang w:val="uk-UA"/>
              </w:rPr>
              <w:t>.</w:t>
            </w:r>
          </w:p>
          <w:p w:rsidR="002261F6" w:rsidRPr="006065AC" w:rsidRDefault="002261F6" w:rsidP="00A77207">
            <w:pPr>
              <w:tabs>
                <w:tab w:val="left" w:pos="9540"/>
              </w:tabs>
              <w:ind w:left="89" w:right="-5"/>
              <w:jc w:val="center"/>
              <w:rPr>
                <w:sz w:val="28"/>
                <w:szCs w:val="28"/>
                <w:lang w:val="uk-UA"/>
              </w:rPr>
            </w:pPr>
            <w:r>
              <w:rPr>
                <w:b/>
                <w:sz w:val="28"/>
                <w:szCs w:val="28"/>
                <w:lang w:val="uk-UA"/>
              </w:rPr>
              <w:t>ТРУДОВІ ПРАВОВІДНОСИНИ В ГАЛУЗІ ВЕТЕРИНАРНОЇ МЕДИЦИНИ</w:t>
            </w:r>
          </w:p>
        </w:tc>
      </w:tr>
      <w:tr w:rsidR="002261F6" w:rsidRPr="006065AC">
        <w:trPr>
          <w:trHeight w:val="279"/>
        </w:trPr>
        <w:tc>
          <w:tcPr>
            <w:tcW w:w="1351" w:type="dxa"/>
          </w:tcPr>
          <w:p w:rsidR="002261F6" w:rsidRPr="006065AC" w:rsidRDefault="002261F6" w:rsidP="0042412A">
            <w:pPr>
              <w:spacing w:line="360" w:lineRule="exact"/>
              <w:jc w:val="center"/>
              <w:rPr>
                <w:color w:val="000000"/>
                <w:sz w:val="28"/>
                <w:szCs w:val="28"/>
                <w:lang w:val="uk-UA"/>
              </w:rPr>
            </w:pPr>
            <w:r w:rsidRPr="006065AC">
              <w:rPr>
                <w:sz w:val="28"/>
                <w:szCs w:val="28"/>
                <w:lang w:val="uk-UA"/>
              </w:rPr>
              <w:t>МЗ-2</w:t>
            </w:r>
            <w:r>
              <w:rPr>
                <w:sz w:val="28"/>
                <w:szCs w:val="28"/>
                <w:lang w:val="uk-UA"/>
              </w:rPr>
              <w:t>7</w:t>
            </w:r>
          </w:p>
        </w:tc>
        <w:tc>
          <w:tcPr>
            <w:tcW w:w="8503" w:type="dxa"/>
          </w:tcPr>
          <w:p w:rsidR="002261F6" w:rsidRPr="006065AC" w:rsidRDefault="002261F6" w:rsidP="0042412A">
            <w:pPr>
              <w:tabs>
                <w:tab w:val="left" w:pos="9540"/>
              </w:tabs>
              <w:ind w:left="89" w:right="-5"/>
              <w:jc w:val="both"/>
              <w:rPr>
                <w:sz w:val="28"/>
                <w:szCs w:val="28"/>
                <w:lang w:val="uk-UA"/>
              </w:rPr>
            </w:pPr>
            <w:r w:rsidRPr="006065AC">
              <w:rPr>
                <w:sz w:val="28"/>
                <w:szCs w:val="28"/>
                <w:lang w:val="uk-UA"/>
              </w:rPr>
              <w:t xml:space="preserve">Кодекс Законів про працю України. – К., 2009. – 203 с.  </w:t>
            </w:r>
          </w:p>
        </w:tc>
      </w:tr>
      <w:tr w:rsidR="002261F6" w:rsidRPr="006065AC">
        <w:trPr>
          <w:trHeight w:val="765"/>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МЗ-28</w:t>
            </w:r>
          </w:p>
        </w:tc>
        <w:tc>
          <w:tcPr>
            <w:tcW w:w="8503" w:type="dxa"/>
          </w:tcPr>
          <w:p w:rsidR="002261F6" w:rsidRPr="006065AC" w:rsidRDefault="002261F6" w:rsidP="0042412A">
            <w:pPr>
              <w:tabs>
                <w:tab w:val="left" w:pos="9540"/>
              </w:tabs>
              <w:ind w:left="89" w:right="-5"/>
              <w:jc w:val="both"/>
              <w:rPr>
                <w:sz w:val="28"/>
                <w:szCs w:val="28"/>
                <w:lang w:val="uk-UA"/>
              </w:rPr>
            </w:pPr>
            <w:r w:rsidRPr="006065AC">
              <w:rPr>
                <w:sz w:val="28"/>
                <w:szCs w:val="28"/>
                <w:lang w:val="uk-UA"/>
              </w:rPr>
              <w:t>Трудове право України в запитаннях та відповідях: Навчально-довідковий посібник / Г.С. Гончарові, В.В. Жернаков, С.М. Прилипко. – Х.: «Одіссей», 2008. – 664 с.</w:t>
            </w:r>
          </w:p>
        </w:tc>
      </w:tr>
      <w:tr w:rsidR="002261F6" w:rsidRPr="006065AC">
        <w:trPr>
          <w:trHeight w:val="765"/>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МЗ-29</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Закон України «Про оплату праці» // Відомості Верховної Ради України, 1995 р.,  № 17, ст. 121.</w:t>
            </w:r>
          </w:p>
        </w:tc>
      </w:tr>
      <w:tr w:rsidR="002261F6" w:rsidRPr="006065AC">
        <w:trPr>
          <w:trHeight w:val="96"/>
        </w:trPr>
        <w:tc>
          <w:tcPr>
            <w:tcW w:w="1351" w:type="dxa"/>
          </w:tcPr>
          <w:p w:rsidR="002261F6" w:rsidRPr="006065AC" w:rsidRDefault="002261F6" w:rsidP="004E0E5A">
            <w:pPr>
              <w:spacing w:line="360" w:lineRule="exact"/>
              <w:jc w:val="center"/>
              <w:rPr>
                <w:sz w:val="28"/>
                <w:szCs w:val="28"/>
                <w:lang w:val="uk-UA"/>
              </w:rPr>
            </w:pPr>
            <w:r w:rsidRPr="006065AC">
              <w:rPr>
                <w:sz w:val="28"/>
                <w:szCs w:val="28"/>
                <w:lang w:val="uk-UA"/>
              </w:rPr>
              <w:t>МЗ-3</w:t>
            </w:r>
            <w:r>
              <w:rPr>
                <w:sz w:val="28"/>
                <w:szCs w:val="28"/>
                <w:lang w:val="uk-UA"/>
              </w:rPr>
              <w:t>0</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 xml:space="preserve">Закон України «Про відпустки» </w:t>
            </w:r>
            <w:r w:rsidRPr="006065AC">
              <w:rPr>
                <w:rStyle w:val="Strong"/>
                <w:b w:val="0"/>
                <w:bCs w:val="0"/>
                <w:sz w:val="28"/>
                <w:szCs w:val="28"/>
                <w:lang w:val="uk-UA"/>
              </w:rPr>
              <w:t xml:space="preserve">// </w:t>
            </w:r>
            <w:r w:rsidRPr="006065AC">
              <w:rPr>
                <w:sz w:val="28"/>
                <w:szCs w:val="28"/>
                <w:lang w:val="uk-UA"/>
              </w:rPr>
              <w:t>Відомості Верховної Ради України, 1997 р.,  № 2, ст. 4.</w:t>
            </w:r>
          </w:p>
        </w:tc>
      </w:tr>
      <w:tr w:rsidR="002261F6" w:rsidRPr="00766F39">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МЗ-31</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Закон України «Про професійні спілки, їх права та гарантії діяльності» // Відомості Верховної Ради України, 1999 р.,  № 45, ст. 397.</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МЗ-32</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Закон України «Про охорону праці» // Відомості Верховної Ради України, 1992 р.,  № 49, ст. 668.</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МЗ-33</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 xml:space="preserve">Закон України «Про колективні договори і угоди» </w:t>
            </w:r>
            <w:r w:rsidRPr="006065AC">
              <w:rPr>
                <w:rStyle w:val="Strong"/>
                <w:b w:val="0"/>
                <w:bCs w:val="0"/>
                <w:sz w:val="28"/>
                <w:szCs w:val="28"/>
                <w:lang w:val="uk-UA"/>
              </w:rPr>
              <w:t xml:space="preserve">// </w:t>
            </w:r>
            <w:r w:rsidRPr="006065AC">
              <w:rPr>
                <w:sz w:val="28"/>
                <w:szCs w:val="28"/>
                <w:lang w:val="uk-UA"/>
              </w:rPr>
              <w:t>Відомості Верховної Ради України, 1993 р.,  № 36, ст. 361).</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МЗ-34</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 xml:space="preserve">Закон України «Про порядок вирішення колективних трудових спорів (конфліктів)» </w:t>
            </w:r>
            <w:r w:rsidRPr="006065AC">
              <w:rPr>
                <w:rStyle w:val="Strong"/>
                <w:b w:val="0"/>
                <w:bCs w:val="0"/>
                <w:sz w:val="28"/>
                <w:szCs w:val="28"/>
                <w:lang w:val="uk-UA"/>
              </w:rPr>
              <w:t xml:space="preserve">// </w:t>
            </w:r>
            <w:r w:rsidRPr="006065AC">
              <w:rPr>
                <w:sz w:val="28"/>
                <w:szCs w:val="28"/>
                <w:lang w:val="uk-UA"/>
              </w:rPr>
              <w:t>Відомості Верховної Ради України, 1998 р.,  № 34, ст. 227.</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МЗ-35</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Закон України «Про зайнятість населення» // Відомості Верховної Ради України, 1991 р.,  № 14, ст. 170.</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МЗ-36</w:t>
            </w:r>
          </w:p>
        </w:tc>
        <w:tc>
          <w:tcPr>
            <w:tcW w:w="8503" w:type="dxa"/>
          </w:tcPr>
          <w:p w:rsidR="002261F6" w:rsidRPr="006065AC" w:rsidRDefault="002261F6" w:rsidP="00A7555B">
            <w:pPr>
              <w:tabs>
                <w:tab w:val="left" w:pos="9540"/>
              </w:tabs>
              <w:ind w:left="89" w:right="-5"/>
              <w:jc w:val="both"/>
              <w:rPr>
                <w:sz w:val="28"/>
                <w:szCs w:val="28"/>
                <w:lang w:val="uk-UA"/>
              </w:rPr>
            </w:pPr>
            <w:r w:rsidRPr="006065AC">
              <w:rPr>
                <w:sz w:val="28"/>
                <w:szCs w:val="28"/>
                <w:lang w:val="uk-UA"/>
              </w:rPr>
              <w:t>Порядок обчислення середньої заробітної плати (затверджено Постановою Кабінету Міністрів України від 08.02.1995 р. № 100).</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МЗ-37</w:t>
            </w:r>
          </w:p>
        </w:tc>
        <w:tc>
          <w:tcPr>
            <w:tcW w:w="8503" w:type="dxa"/>
          </w:tcPr>
          <w:p w:rsidR="002261F6" w:rsidRPr="006065AC" w:rsidRDefault="002261F6" w:rsidP="00642D1F">
            <w:pPr>
              <w:jc w:val="both"/>
              <w:rPr>
                <w:sz w:val="28"/>
                <w:szCs w:val="28"/>
                <w:lang w:val="uk-UA"/>
              </w:rPr>
            </w:pPr>
            <w:r w:rsidRPr="006065AC">
              <w:rPr>
                <w:sz w:val="28"/>
                <w:szCs w:val="28"/>
                <w:lang w:val="uk-UA"/>
              </w:rPr>
              <w:t>Закон України «Про порядок вирішення колективних трудових спорів (конфліктів)» // Відомості Верховної Ради України. – 1998. - № 34. - Ст. 227.</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МЗ-38</w:t>
            </w:r>
          </w:p>
        </w:tc>
        <w:tc>
          <w:tcPr>
            <w:tcW w:w="8503" w:type="dxa"/>
          </w:tcPr>
          <w:p w:rsidR="002261F6" w:rsidRPr="006065AC" w:rsidRDefault="002261F6" w:rsidP="00642D1F">
            <w:pPr>
              <w:jc w:val="both"/>
              <w:rPr>
                <w:sz w:val="28"/>
                <w:szCs w:val="28"/>
                <w:lang w:val="uk-UA"/>
              </w:rPr>
            </w:pPr>
            <w:r w:rsidRPr="006065AC">
              <w:rPr>
                <w:sz w:val="28"/>
                <w:szCs w:val="28"/>
                <w:lang w:val="uk-UA"/>
              </w:rPr>
              <w:t>Закон України «Про колективні договори і угоди» // Відомості Верховної Ради України. – 1993. – № 36. – Ст. 361.</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МЗ-39</w:t>
            </w:r>
          </w:p>
        </w:tc>
        <w:tc>
          <w:tcPr>
            <w:tcW w:w="8503" w:type="dxa"/>
          </w:tcPr>
          <w:p w:rsidR="002261F6" w:rsidRPr="006065AC" w:rsidRDefault="002261F6" w:rsidP="00642D1F">
            <w:pPr>
              <w:jc w:val="both"/>
              <w:rPr>
                <w:sz w:val="28"/>
                <w:szCs w:val="28"/>
                <w:lang w:val="uk-UA"/>
              </w:rPr>
            </w:pPr>
            <w:r w:rsidRPr="006065AC">
              <w:rPr>
                <w:sz w:val="28"/>
                <w:szCs w:val="28"/>
                <w:lang w:val="uk-UA"/>
              </w:rPr>
              <w:t>Закон України «Про охорону праці» // Відомості Верховної Ради України. –  1992. – № 49. – Ст. 668.</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МЗ-40</w:t>
            </w:r>
          </w:p>
        </w:tc>
        <w:tc>
          <w:tcPr>
            <w:tcW w:w="8503" w:type="dxa"/>
          </w:tcPr>
          <w:p w:rsidR="002261F6" w:rsidRPr="006065AC" w:rsidRDefault="002261F6" w:rsidP="00642D1F">
            <w:pPr>
              <w:jc w:val="both"/>
              <w:rPr>
                <w:sz w:val="28"/>
                <w:szCs w:val="28"/>
                <w:lang w:val="uk-UA"/>
              </w:rPr>
            </w:pPr>
            <w:r w:rsidRPr="006065AC">
              <w:rPr>
                <w:sz w:val="28"/>
                <w:szCs w:val="28"/>
                <w:lang w:val="uk-UA"/>
              </w:rPr>
              <w:t>Закон України «Про відпустки» // Відомості Верховної Ради України. – 1997. – № 2. – Ст. 4.</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МЗ-41</w:t>
            </w:r>
          </w:p>
        </w:tc>
        <w:tc>
          <w:tcPr>
            <w:tcW w:w="8503" w:type="dxa"/>
          </w:tcPr>
          <w:p w:rsidR="002261F6" w:rsidRPr="006065AC" w:rsidRDefault="002261F6" w:rsidP="00642D1F">
            <w:pPr>
              <w:widowControl w:val="0"/>
              <w:tabs>
                <w:tab w:val="left" w:pos="9540"/>
              </w:tabs>
              <w:autoSpaceDE w:val="0"/>
              <w:autoSpaceDN w:val="0"/>
              <w:adjustRightInd w:val="0"/>
              <w:ind w:right="-5"/>
              <w:jc w:val="both"/>
              <w:rPr>
                <w:sz w:val="28"/>
                <w:szCs w:val="28"/>
                <w:lang w:val="uk-UA"/>
              </w:rPr>
            </w:pPr>
            <w:r w:rsidRPr="006065AC">
              <w:rPr>
                <w:sz w:val="28"/>
                <w:szCs w:val="28"/>
                <w:lang w:val="uk-UA"/>
              </w:rPr>
              <w:t xml:space="preserve">Закон України «Про оплату праці» // Відомості Верховної Ради України. – 1995. – № 17. – Ст. 121. </w:t>
            </w:r>
          </w:p>
        </w:tc>
      </w:tr>
      <w:tr w:rsidR="002261F6" w:rsidRPr="00766F39">
        <w:trPr>
          <w:trHeight w:val="70"/>
        </w:trPr>
        <w:tc>
          <w:tcPr>
            <w:tcW w:w="1351" w:type="dxa"/>
          </w:tcPr>
          <w:p w:rsidR="002261F6" w:rsidRPr="006065AC" w:rsidRDefault="002261F6" w:rsidP="002D368C">
            <w:pPr>
              <w:spacing w:line="360" w:lineRule="exact"/>
              <w:jc w:val="center"/>
              <w:rPr>
                <w:sz w:val="28"/>
                <w:szCs w:val="28"/>
                <w:lang w:val="uk-UA"/>
              </w:rPr>
            </w:pPr>
            <w:r>
              <w:rPr>
                <w:sz w:val="28"/>
                <w:szCs w:val="28"/>
                <w:lang w:val="uk-UA"/>
              </w:rPr>
              <w:t>МЗ-42</w:t>
            </w:r>
          </w:p>
        </w:tc>
        <w:tc>
          <w:tcPr>
            <w:tcW w:w="8503" w:type="dxa"/>
          </w:tcPr>
          <w:p w:rsidR="002261F6" w:rsidRPr="006B5249" w:rsidRDefault="002261F6" w:rsidP="00642D1F">
            <w:pPr>
              <w:pStyle w:val="Heading3"/>
              <w:shd w:val="clear" w:color="auto" w:fill="FFFFFF"/>
              <w:jc w:val="both"/>
              <w:rPr>
                <w:rFonts w:ascii="Times New Roman" w:hAnsi="Times New Roman"/>
                <w:b w:val="0"/>
                <w:sz w:val="28"/>
                <w:szCs w:val="28"/>
                <w:lang w:val="uk-UA"/>
              </w:rPr>
            </w:pPr>
            <w:r w:rsidRPr="006B5249">
              <w:rPr>
                <w:rFonts w:ascii="Times New Roman" w:hAnsi="Times New Roman"/>
                <w:b w:val="0"/>
                <w:sz w:val="28"/>
                <w:szCs w:val="28"/>
                <w:lang w:val="uk-UA"/>
              </w:rPr>
              <w:t>Положення про післядипломну освіту лікарів ветеринарної медицини в Україні, затверджено наказом Державного департаменту ветеринарної медицини Міністерства аграрної політики України від 9 серпня 2004 р. № 93.Зареєстровано в Міністерстві юстиції України 20 серпня 2004 р. за № 1041/9640.</w:t>
            </w:r>
          </w:p>
        </w:tc>
      </w:tr>
      <w:tr w:rsidR="002261F6" w:rsidRPr="006065AC">
        <w:trPr>
          <w:trHeight w:val="70"/>
        </w:trPr>
        <w:tc>
          <w:tcPr>
            <w:tcW w:w="9854" w:type="dxa"/>
            <w:gridSpan w:val="2"/>
          </w:tcPr>
          <w:p w:rsidR="002261F6" w:rsidRDefault="002261F6" w:rsidP="00A77207">
            <w:pPr>
              <w:jc w:val="center"/>
              <w:rPr>
                <w:b/>
                <w:sz w:val="28"/>
                <w:szCs w:val="28"/>
                <w:lang w:val="uk-UA"/>
              </w:rPr>
            </w:pPr>
            <w:r>
              <w:rPr>
                <w:b/>
                <w:sz w:val="28"/>
                <w:szCs w:val="28"/>
                <w:lang w:val="uk-UA"/>
              </w:rPr>
              <w:t xml:space="preserve">Модуль </w:t>
            </w:r>
            <w:r>
              <w:rPr>
                <w:b/>
                <w:sz w:val="28"/>
                <w:szCs w:val="28"/>
              </w:rPr>
              <w:t>4</w:t>
            </w:r>
            <w:r>
              <w:rPr>
                <w:b/>
                <w:sz w:val="28"/>
                <w:szCs w:val="28"/>
                <w:lang w:val="uk-UA"/>
              </w:rPr>
              <w:t>.</w:t>
            </w:r>
          </w:p>
          <w:p w:rsidR="002261F6" w:rsidRPr="009A7F35" w:rsidRDefault="002261F6" w:rsidP="00A77207">
            <w:pPr>
              <w:tabs>
                <w:tab w:val="left" w:pos="9540"/>
              </w:tabs>
              <w:ind w:left="89" w:right="-5"/>
              <w:jc w:val="center"/>
              <w:rPr>
                <w:sz w:val="28"/>
                <w:szCs w:val="28"/>
              </w:rPr>
            </w:pPr>
            <w:r>
              <w:rPr>
                <w:b/>
                <w:sz w:val="28"/>
                <w:szCs w:val="28"/>
                <w:lang w:val="uk-UA"/>
              </w:rPr>
              <w:t>ОСНОВИ МІЖНАРОДНОГО ВЕТЕРИНАРНОГО ПРАВА</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МЗ-43</w:t>
            </w:r>
          </w:p>
        </w:tc>
        <w:tc>
          <w:tcPr>
            <w:tcW w:w="8503" w:type="dxa"/>
          </w:tcPr>
          <w:p w:rsidR="002261F6" w:rsidRPr="006065AC" w:rsidRDefault="002261F6" w:rsidP="00DE466E">
            <w:pPr>
              <w:tabs>
                <w:tab w:val="left" w:pos="9540"/>
              </w:tabs>
              <w:ind w:left="89" w:right="-5"/>
              <w:jc w:val="both"/>
              <w:rPr>
                <w:sz w:val="28"/>
                <w:szCs w:val="28"/>
                <w:lang w:val="uk-UA"/>
              </w:rPr>
            </w:pPr>
            <w:r w:rsidRPr="006065AC">
              <w:rPr>
                <w:sz w:val="28"/>
                <w:szCs w:val="28"/>
                <w:lang w:val="uk-UA"/>
              </w:rPr>
              <w:t>Вимоги Європейського законодавства щодо харчових продуктів. Збірник інформаційних матеріалів / Упорядники: В.В. Башинський, М.П. Остапик, О.С. Семенчик. – К.: ТОВ «Ветінформ», 2009. – 327 с.</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МЗ-44</w:t>
            </w:r>
          </w:p>
        </w:tc>
        <w:tc>
          <w:tcPr>
            <w:tcW w:w="8503" w:type="dxa"/>
          </w:tcPr>
          <w:p w:rsidR="002261F6" w:rsidRPr="006065AC" w:rsidRDefault="002261F6" w:rsidP="00642D1F">
            <w:pPr>
              <w:jc w:val="both"/>
              <w:rPr>
                <w:sz w:val="28"/>
                <w:szCs w:val="28"/>
                <w:lang w:val="uk-UA"/>
              </w:rPr>
            </w:pPr>
            <w:r w:rsidRPr="006065AC">
              <w:rPr>
                <w:sz w:val="28"/>
                <w:szCs w:val="28"/>
                <w:lang w:val="uk-UA"/>
              </w:rPr>
              <w:t>Кодекс Аліментаріус.</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МЗ-45</w:t>
            </w:r>
          </w:p>
        </w:tc>
        <w:tc>
          <w:tcPr>
            <w:tcW w:w="8503" w:type="dxa"/>
          </w:tcPr>
          <w:p w:rsidR="002261F6" w:rsidRPr="006065AC" w:rsidRDefault="002261F6" w:rsidP="00642D1F">
            <w:pPr>
              <w:jc w:val="both"/>
              <w:rPr>
                <w:sz w:val="28"/>
                <w:szCs w:val="28"/>
                <w:lang w:val="uk-UA"/>
              </w:rPr>
            </w:pPr>
            <w:r w:rsidRPr="006065AC">
              <w:rPr>
                <w:sz w:val="28"/>
                <w:szCs w:val="28"/>
                <w:lang w:val="uk-UA"/>
              </w:rPr>
              <w:t>Харчовий стандарт IFS.</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МЗ-46</w:t>
            </w:r>
          </w:p>
        </w:tc>
        <w:tc>
          <w:tcPr>
            <w:tcW w:w="8503" w:type="dxa"/>
          </w:tcPr>
          <w:p w:rsidR="002261F6" w:rsidRPr="006065AC" w:rsidRDefault="002261F6" w:rsidP="00642D1F">
            <w:pPr>
              <w:jc w:val="both"/>
              <w:rPr>
                <w:sz w:val="28"/>
                <w:szCs w:val="28"/>
                <w:lang w:val="uk-UA"/>
              </w:rPr>
            </w:pPr>
            <w:r w:rsidRPr="006065AC">
              <w:rPr>
                <w:sz w:val="28"/>
                <w:szCs w:val="28"/>
                <w:lang w:val="uk-UA"/>
              </w:rPr>
              <w:t>ISO 22000 і ISO/ТУ 22004.</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МЗ-47</w:t>
            </w:r>
          </w:p>
        </w:tc>
        <w:tc>
          <w:tcPr>
            <w:tcW w:w="8503" w:type="dxa"/>
          </w:tcPr>
          <w:p w:rsidR="002261F6" w:rsidRPr="006065AC" w:rsidRDefault="002261F6" w:rsidP="00642D1F">
            <w:pPr>
              <w:jc w:val="both"/>
              <w:rPr>
                <w:sz w:val="28"/>
                <w:szCs w:val="28"/>
                <w:lang w:val="uk-UA"/>
              </w:rPr>
            </w:pPr>
            <w:r w:rsidRPr="006065AC">
              <w:rPr>
                <w:sz w:val="28"/>
                <w:szCs w:val="28"/>
                <w:lang w:val="uk-UA"/>
              </w:rPr>
              <w:t>Загальний Регламент харчового закону - Регламент № 178/2002 Європейського Парламенту й Ради ЄС "Про встановлення загальних принципів і вимог законодавства щодо харчових продуктів, створення Європейського органу з безпеки харчових продуктів та встановлення процедур у галузі безпеки харчових продуктів".</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МЗ-48</w:t>
            </w:r>
          </w:p>
        </w:tc>
        <w:tc>
          <w:tcPr>
            <w:tcW w:w="8503" w:type="dxa"/>
          </w:tcPr>
          <w:p w:rsidR="002261F6" w:rsidRPr="006065AC" w:rsidRDefault="002261F6" w:rsidP="00DE466E">
            <w:pPr>
              <w:tabs>
                <w:tab w:val="left" w:pos="9540"/>
              </w:tabs>
              <w:ind w:left="89" w:right="-5"/>
              <w:jc w:val="both"/>
              <w:rPr>
                <w:sz w:val="28"/>
                <w:szCs w:val="28"/>
                <w:lang w:val="uk-UA"/>
              </w:rPr>
            </w:pPr>
            <w:r w:rsidRPr="006065AC">
              <w:rPr>
                <w:sz w:val="28"/>
                <w:szCs w:val="28"/>
                <w:lang w:val="uk-UA"/>
              </w:rPr>
              <w:t>Директива 2001/18/ЄС, щодо ГМО.</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МЗ-49</w:t>
            </w:r>
          </w:p>
        </w:tc>
        <w:tc>
          <w:tcPr>
            <w:tcW w:w="8503" w:type="dxa"/>
          </w:tcPr>
          <w:p w:rsidR="002261F6" w:rsidRPr="006065AC" w:rsidRDefault="002261F6" w:rsidP="00DE466E">
            <w:pPr>
              <w:tabs>
                <w:tab w:val="left" w:pos="9540"/>
              </w:tabs>
              <w:ind w:left="89" w:right="-5"/>
              <w:jc w:val="both"/>
              <w:rPr>
                <w:sz w:val="28"/>
                <w:szCs w:val="28"/>
                <w:lang w:val="uk-UA"/>
              </w:rPr>
            </w:pPr>
            <w:r w:rsidRPr="006065AC">
              <w:rPr>
                <w:bCs w:val="0"/>
                <w:spacing w:val="-1"/>
                <w:sz w:val="28"/>
                <w:szCs w:val="28"/>
                <w:lang w:val="uk-UA"/>
              </w:rPr>
              <w:t>Директива</w:t>
            </w:r>
            <w:r w:rsidRPr="006065AC">
              <w:rPr>
                <w:bCs w:val="0"/>
                <w:spacing w:val="19"/>
                <w:sz w:val="28"/>
                <w:szCs w:val="28"/>
                <w:lang w:val="uk-UA"/>
              </w:rPr>
              <w:t xml:space="preserve"> </w:t>
            </w:r>
            <w:r w:rsidRPr="006065AC">
              <w:rPr>
                <w:bCs w:val="0"/>
                <w:spacing w:val="-1"/>
                <w:sz w:val="28"/>
                <w:szCs w:val="28"/>
                <w:lang w:val="uk-UA"/>
              </w:rPr>
              <w:t>Ради</w:t>
            </w:r>
            <w:r w:rsidRPr="006065AC">
              <w:rPr>
                <w:bCs w:val="0"/>
                <w:spacing w:val="20"/>
                <w:sz w:val="28"/>
                <w:szCs w:val="28"/>
                <w:lang w:val="uk-UA"/>
              </w:rPr>
              <w:t xml:space="preserve"> </w:t>
            </w:r>
            <w:r w:rsidRPr="006065AC">
              <w:rPr>
                <w:bCs w:val="0"/>
                <w:sz w:val="28"/>
                <w:szCs w:val="28"/>
                <w:lang w:val="uk-UA"/>
              </w:rPr>
              <w:t>№</w:t>
            </w:r>
            <w:r w:rsidRPr="006065AC">
              <w:rPr>
                <w:bCs w:val="0"/>
                <w:spacing w:val="-4"/>
                <w:sz w:val="28"/>
                <w:szCs w:val="28"/>
                <w:lang w:val="uk-UA"/>
              </w:rPr>
              <w:t xml:space="preserve"> </w:t>
            </w:r>
            <w:r w:rsidRPr="006065AC">
              <w:rPr>
                <w:bCs w:val="0"/>
                <w:spacing w:val="-1"/>
                <w:sz w:val="28"/>
                <w:szCs w:val="28"/>
                <w:lang w:val="uk-UA"/>
              </w:rPr>
              <w:t>97/78/Є</w:t>
            </w:r>
            <w:r w:rsidRPr="006065AC">
              <w:rPr>
                <w:bCs w:val="0"/>
                <w:spacing w:val="-1"/>
                <w:sz w:val="28"/>
                <w:szCs w:val="28"/>
              </w:rPr>
              <w:t>C</w:t>
            </w:r>
            <w:r w:rsidRPr="006065AC">
              <w:rPr>
                <w:bCs w:val="0"/>
                <w:spacing w:val="19"/>
                <w:sz w:val="28"/>
                <w:szCs w:val="28"/>
                <w:lang w:val="uk-UA"/>
              </w:rPr>
              <w:t xml:space="preserve"> </w:t>
            </w:r>
            <w:r w:rsidRPr="006065AC">
              <w:rPr>
                <w:bCs w:val="0"/>
                <w:sz w:val="28"/>
                <w:szCs w:val="28"/>
                <w:lang w:val="uk-UA"/>
              </w:rPr>
              <w:t>від</w:t>
            </w:r>
            <w:r w:rsidRPr="006065AC">
              <w:rPr>
                <w:bCs w:val="0"/>
                <w:spacing w:val="20"/>
                <w:sz w:val="28"/>
                <w:szCs w:val="28"/>
                <w:lang w:val="uk-UA"/>
              </w:rPr>
              <w:t xml:space="preserve"> </w:t>
            </w:r>
            <w:r w:rsidRPr="006065AC">
              <w:rPr>
                <w:bCs w:val="0"/>
                <w:sz w:val="28"/>
                <w:szCs w:val="28"/>
                <w:lang w:val="uk-UA"/>
              </w:rPr>
              <w:t>18.12.1997</w:t>
            </w:r>
            <w:r w:rsidRPr="006065AC">
              <w:rPr>
                <w:bCs w:val="0"/>
                <w:spacing w:val="20"/>
                <w:sz w:val="28"/>
                <w:szCs w:val="28"/>
                <w:lang w:val="uk-UA"/>
              </w:rPr>
              <w:t xml:space="preserve"> </w:t>
            </w:r>
            <w:r w:rsidRPr="006065AC">
              <w:rPr>
                <w:bCs w:val="0"/>
                <w:sz w:val="28"/>
                <w:szCs w:val="28"/>
                <w:lang w:val="uk-UA"/>
              </w:rPr>
              <w:t>року</w:t>
            </w:r>
            <w:r w:rsidRPr="006065AC">
              <w:rPr>
                <w:bCs w:val="0"/>
                <w:spacing w:val="21"/>
                <w:sz w:val="28"/>
                <w:szCs w:val="28"/>
                <w:lang w:val="uk-UA"/>
              </w:rPr>
              <w:t xml:space="preserve"> </w:t>
            </w:r>
            <w:r w:rsidRPr="006065AC">
              <w:rPr>
                <w:bCs w:val="0"/>
                <w:sz w:val="28"/>
                <w:szCs w:val="28"/>
                <w:lang w:val="uk-UA"/>
              </w:rPr>
              <w:t>Про</w:t>
            </w:r>
            <w:r w:rsidRPr="006065AC">
              <w:rPr>
                <w:bCs w:val="0"/>
                <w:spacing w:val="20"/>
                <w:sz w:val="28"/>
                <w:szCs w:val="28"/>
                <w:lang w:val="uk-UA"/>
              </w:rPr>
              <w:t xml:space="preserve"> </w:t>
            </w:r>
            <w:r w:rsidRPr="006065AC">
              <w:rPr>
                <w:bCs w:val="0"/>
                <w:spacing w:val="-1"/>
                <w:sz w:val="28"/>
                <w:szCs w:val="28"/>
                <w:lang w:val="uk-UA"/>
              </w:rPr>
              <w:t>встановлення</w:t>
            </w:r>
            <w:r w:rsidRPr="006065AC">
              <w:rPr>
                <w:bCs w:val="0"/>
                <w:spacing w:val="20"/>
                <w:sz w:val="28"/>
                <w:szCs w:val="28"/>
                <w:lang w:val="uk-UA"/>
              </w:rPr>
              <w:t xml:space="preserve"> </w:t>
            </w:r>
            <w:r w:rsidRPr="006065AC">
              <w:rPr>
                <w:bCs w:val="0"/>
                <w:sz w:val="28"/>
                <w:szCs w:val="28"/>
                <w:lang w:val="uk-UA"/>
              </w:rPr>
              <w:t>принципів</w:t>
            </w:r>
            <w:r w:rsidRPr="006065AC">
              <w:rPr>
                <w:bCs w:val="0"/>
                <w:spacing w:val="61"/>
                <w:w w:val="99"/>
                <w:sz w:val="28"/>
                <w:szCs w:val="28"/>
                <w:lang w:val="uk-UA"/>
              </w:rPr>
              <w:t xml:space="preserve"> </w:t>
            </w:r>
            <w:r w:rsidRPr="006065AC">
              <w:rPr>
                <w:bCs w:val="0"/>
                <w:spacing w:val="-1"/>
                <w:sz w:val="28"/>
                <w:szCs w:val="28"/>
                <w:lang w:val="uk-UA"/>
              </w:rPr>
              <w:t>регулювання</w:t>
            </w:r>
            <w:r w:rsidRPr="006065AC">
              <w:rPr>
                <w:bCs w:val="0"/>
                <w:spacing w:val="-4"/>
                <w:sz w:val="28"/>
                <w:szCs w:val="28"/>
                <w:lang w:val="uk-UA"/>
              </w:rPr>
              <w:t xml:space="preserve"> </w:t>
            </w:r>
            <w:r w:rsidRPr="006065AC">
              <w:rPr>
                <w:bCs w:val="0"/>
                <w:spacing w:val="-1"/>
                <w:sz w:val="28"/>
                <w:szCs w:val="28"/>
                <w:lang w:val="uk-UA"/>
              </w:rPr>
              <w:t>організації</w:t>
            </w:r>
            <w:r w:rsidRPr="006065AC">
              <w:rPr>
                <w:bCs w:val="0"/>
                <w:spacing w:val="-3"/>
                <w:sz w:val="28"/>
                <w:szCs w:val="28"/>
                <w:lang w:val="uk-UA"/>
              </w:rPr>
              <w:t xml:space="preserve"> </w:t>
            </w:r>
            <w:r w:rsidRPr="006065AC">
              <w:rPr>
                <w:bCs w:val="0"/>
                <w:spacing w:val="-1"/>
                <w:sz w:val="28"/>
                <w:szCs w:val="28"/>
                <w:lang w:val="uk-UA"/>
              </w:rPr>
              <w:t xml:space="preserve">ветеринарних </w:t>
            </w:r>
            <w:r w:rsidRPr="006065AC">
              <w:rPr>
                <w:bCs w:val="0"/>
                <w:sz w:val="28"/>
                <w:szCs w:val="28"/>
                <w:lang w:val="uk-UA"/>
              </w:rPr>
              <w:t>перевірок</w:t>
            </w:r>
            <w:r w:rsidRPr="006065AC">
              <w:rPr>
                <w:bCs w:val="0"/>
                <w:spacing w:val="-2"/>
                <w:sz w:val="28"/>
                <w:szCs w:val="28"/>
                <w:lang w:val="uk-UA"/>
              </w:rPr>
              <w:t xml:space="preserve"> </w:t>
            </w:r>
            <w:r w:rsidRPr="006065AC">
              <w:rPr>
                <w:bCs w:val="0"/>
                <w:spacing w:val="-1"/>
                <w:sz w:val="28"/>
                <w:szCs w:val="28"/>
                <w:lang w:val="uk-UA"/>
              </w:rPr>
              <w:t>продуктів,</w:t>
            </w:r>
            <w:r w:rsidRPr="006065AC">
              <w:rPr>
                <w:bCs w:val="0"/>
                <w:spacing w:val="-2"/>
                <w:sz w:val="28"/>
                <w:szCs w:val="28"/>
                <w:lang w:val="uk-UA"/>
              </w:rPr>
              <w:t xml:space="preserve"> </w:t>
            </w:r>
            <w:r w:rsidRPr="006065AC">
              <w:rPr>
                <w:bCs w:val="0"/>
                <w:spacing w:val="-1"/>
                <w:sz w:val="28"/>
                <w:szCs w:val="28"/>
                <w:lang w:val="uk-UA"/>
              </w:rPr>
              <w:t>що</w:t>
            </w:r>
            <w:r w:rsidRPr="006065AC">
              <w:rPr>
                <w:bCs w:val="0"/>
                <w:spacing w:val="-3"/>
                <w:sz w:val="28"/>
                <w:szCs w:val="28"/>
                <w:lang w:val="uk-UA"/>
              </w:rPr>
              <w:t xml:space="preserve"> </w:t>
            </w:r>
            <w:r w:rsidRPr="006065AC">
              <w:rPr>
                <w:bCs w:val="0"/>
                <w:sz w:val="28"/>
                <w:szCs w:val="28"/>
                <w:lang w:val="uk-UA"/>
              </w:rPr>
              <w:t>ввозяться</w:t>
            </w:r>
            <w:r w:rsidRPr="006065AC">
              <w:rPr>
                <w:bCs w:val="0"/>
                <w:spacing w:val="-2"/>
                <w:sz w:val="28"/>
                <w:szCs w:val="28"/>
                <w:lang w:val="uk-UA"/>
              </w:rPr>
              <w:t xml:space="preserve"> </w:t>
            </w:r>
            <w:r w:rsidRPr="006065AC">
              <w:rPr>
                <w:bCs w:val="0"/>
                <w:sz w:val="28"/>
                <w:szCs w:val="28"/>
                <w:lang w:val="uk-UA"/>
              </w:rPr>
              <w:t>у</w:t>
            </w:r>
            <w:r w:rsidRPr="006065AC">
              <w:rPr>
                <w:bCs w:val="0"/>
                <w:spacing w:val="-2"/>
                <w:sz w:val="28"/>
                <w:szCs w:val="28"/>
                <w:lang w:val="uk-UA"/>
              </w:rPr>
              <w:t xml:space="preserve"> ЄС </w:t>
            </w:r>
            <w:r w:rsidRPr="006065AC">
              <w:rPr>
                <w:bCs w:val="0"/>
                <w:sz w:val="28"/>
                <w:szCs w:val="28"/>
                <w:lang w:val="uk-UA"/>
              </w:rPr>
              <w:t>з</w:t>
            </w:r>
            <w:r w:rsidRPr="006065AC">
              <w:rPr>
                <w:bCs w:val="0"/>
                <w:spacing w:val="3"/>
                <w:sz w:val="28"/>
                <w:szCs w:val="28"/>
                <w:lang w:val="uk-UA"/>
              </w:rPr>
              <w:t xml:space="preserve"> </w:t>
            </w:r>
            <w:r w:rsidRPr="006065AC">
              <w:rPr>
                <w:bCs w:val="0"/>
                <w:spacing w:val="-1"/>
                <w:sz w:val="28"/>
                <w:szCs w:val="28"/>
                <w:lang w:val="uk-UA"/>
              </w:rPr>
              <w:t>третіх</w:t>
            </w:r>
            <w:r w:rsidRPr="006065AC">
              <w:rPr>
                <w:bCs w:val="0"/>
                <w:spacing w:val="2"/>
                <w:sz w:val="28"/>
                <w:szCs w:val="28"/>
                <w:lang w:val="uk-UA"/>
              </w:rPr>
              <w:t xml:space="preserve"> </w:t>
            </w:r>
            <w:r w:rsidRPr="006065AC">
              <w:rPr>
                <w:bCs w:val="0"/>
                <w:sz w:val="28"/>
                <w:szCs w:val="28"/>
                <w:lang w:val="uk-UA"/>
              </w:rPr>
              <w:t>країн.</w:t>
            </w:r>
          </w:p>
        </w:tc>
      </w:tr>
      <w:tr w:rsidR="002261F6" w:rsidRPr="006065AC">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МЗ-50</w:t>
            </w:r>
          </w:p>
        </w:tc>
        <w:tc>
          <w:tcPr>
            <w:tcW w:w="8503" w:type="dxa"/>
          </w:tcPr>
          <w:p w:rsidR="002261F6" w:rsidRPr="006065AC" w:rsidRDefault="002261F6" w:rsidP="00DE466E">
            <w:pPr>
              <w:tabs>
                <w:tab w:val="left" w:pos="9540"/>
              </w:tabs>
              <w:ind w:left="89" w:right="-5"/>
              <w:jc w:val="both"/>
              <w:rPr>
                <w:sz w:val="28"/>
                <w:szCs w:val="28"/>
                <w:lang w:val="uk-UA"/>
              </w:rPr>
            </w:pPr>
            <w:r w:rsidRPr="006065AC">
              <w:rPr>
                <w:bCs w:val="0"/>
                <w:spacing w:val="-1"/>
                <w:sz w:val="28"/>
                <w:szCs w:val="28"/>
                <w:lang w:val="uk-UA"/>
              </w:rPr>
              <w:t>Директива</w:t>
            </w:r>
            <w:r w:rsidRPr="006065AC">
              <w:rPr>
                <w:bCs w:val="0"/>
                <w:spacing w:val="8"/>
                <w:sz w:val="28"/>
                <w:szCs w:val="28"/>
                <w:lang w:val="uk-UA"/>
              </w:rPr>
              <w:t xml:space="preserve"> </w:t>
            </w:r>
            <w:r w:rsidRPr="006065AC">
              <w:rPr>
                <w:bCs w:val="0"/>
                <w:spacing w:val="-1"/>
                <w:sz w:val="28"/>
                <w:szCs w:val="28"/>
                <w:lang w:val="uk-UA"/>
              </w:rPr>
              <w:t>Ради</w:t>
            </w:r>
            <w:r w:rsidRPr="006065AC">
              <w:rPr>
                <w:bCs w:val="0"/>
                <w:spacing w:val="8"/>
                <w:sz w:val="28"/>
                <w:szCs w:val="28"/>
                <w:lang w:val="uk-UA"/>
              </w:rPr>
              <w:t xml:space="preserve"> </w:t>
            </w:r>
            <w:r w:rsidRPr="006065AC">
              <w:rPr>
                <w:bCs w:val="0"/>
                <w:sz w:val="28"/>
                <w:szCs w:val="28"/>
                <w:lang w:val="uk-UA"/>
              </w:rPr>
              <w:t>№</w:t>
            </w:r>
            <w:r w:rsidRPr="006065AC">
              <w:rPr>
                <w:bCs w:val="0"/>
                <w:spacing w:val="-4"/>
                <w:sz w:val="28"/>
                <w:szCs w:val="28"/>
                <w:lang w:val="uk-UA"/>
              </w:rPr>
              <w:t xml:space="preserve"> </w:t>
            </w:r>
            <w:r w:rsidRPr="006065AC">
              <w:rPr>
                <w:bCs w:val="0"/>
                <w:spacing w:val="-1"/>
                <w:sz w:val="28"/>
                <w:szCs w:val="28"/>
                <w:lang w:val="uk-UA"/>
              </w:rPr>
              <w:t>92/102/Є</w:t>
            </w:r>
            <w:r w:rsidRPr="006065AC">
              <w:rPr>
                <w:bCs w:val="0"/>
                <w:spacing w:val="-1"/>
                <w:sz w:val="28"/>
                <w:szCs w:val="28"/>
              </w:rPr>
              <w:t>EC</w:t>
            </w:r>
            <w:r w:rsidRPr="006065AC">
              <w:rPr>
                <w:bCs w:val="0"/>
                <w:spacing w:val="8"/>
                <w:sz w:val="28"/>
                <w:szCs w:val="28"/>
                <w:lang w:val="uk-UA"/>
              </w:rPr>
              <w:t xml:space="preserve"> </w:t>
            </w:r>
            <w:r w:rsidRPr="006065AC">
              <w:rPr>
                <w:bCs w:val="0"/>
                <w:sz w:val="28"/>
                <w:szCs w:val="28"/>
                <w:lang w:val="uk-UA"/>
              </w:rPr>
              <w:t>від</w:t>
            </w:r>
            <w:r w:rsidRPr="006065AC">
              <w:rPr>
                <w:bCs w:val="0"/>
                <w:spacing w:val="8"/>
                <w:sz w:val="28"/>
                <w:szCs w:val="28"/>
                <w:lang w:val="uk-UA"/>
              </w:rPr>
              <w:t xml:space="preserve"> </w:t>
            </w:r>
            <w:r w:rsidRPr="006065AC">
              <w:rPr>
                <w:bCs w:val="0"/>
                <w:sz w:val="28"/>
                <w:szCs w:val="28"/>
                <w:lang w:val="uk-UA"/>
              </w:rPr>
              <w:t>27.11.1992</w:t>
            </w:r>
            <w:r w:rsidRPr="006065AC">
              <w:rPr>
                <w:bCs w:val="0"/>
                <w:spacing w:val="9"/>
                <w:sz w:val="28"/>
                <w:szCs w:val="28"/>
                <w:lang w:val="uk-UA"/>
              </w:rPr>
              <w:t xml:space="preserve"> </w:t>
            </w:r>
            <w:r w:rsidRPr="006065AC">
              <w:rPr>
                <w:bCs w:val="0"/>
                <w:sz w:val="28"/>
                <w:szCs w:val="28"/>
                <w:lang w:val="uk-UA"/>
              </w:rPr>
              <w:t>року</w:t>
            </w:r>
            <w:r w:rsidRPr="006065AC">
              <w:rPr>
                <w:bCs w:val="0"/>
                <w:spacing w:val="9"/>
                <w:sz w:val="28"/>
                <w:szCs w:val="28"/>
                <w:lang w:val="uk-UA"/>
              </w:rPr>
              <w:t xml:space="preserve"> П</w:t>
            </w:r>
            <w:r w:rsidRPr="006065AC">
              <w:rPr>
                <w:bCs w:val="0"/>
                <w:sz w:val="28"/>
                <w:szCs w:val="28"/>
                <w:lang w:val="uk-UA"/>
              </w:rPr>
              <w:t>ро</w:t>
            </w:r>
            <w:r w:rsidRPr="006065AC">
              <w:rPr>
                <w:bCs w:val="0"/>
                <w:spacing w:val="9"/>
                <w:sz w:val="28"/>
                <w:szCs w:val="28"/>
                <w:lang w:val="uk-UA"/>
              </w:rPr>
              <w:t xml:space="preserve"> </w:t>
            </w:r>
            <w:r w:rsidRPr="006065AC">
              <w:rPr>
                <w:bCs w:val="0"/>
                <w:spacing w:val="-1"/>
                <w:sz w:val="28"/>
                <w:szCs w:val="28"/>
                <w:lang w:val="uk-UA"/>
              </w:rPr>
              <w:t>ідентифікацію</w:t>
            </w:r>
            <w:r w:rsidRPr="006065AC">
              <w:rPr>
                <w:bCs w:val="0"/>
                <w:spacing w:val="11"/>
                <w:sz w:val="28"/>
                <w:szCs w:val="28"/>
                <w:lang w:val="uk-UA"/>
              </w:rPr>
              <w:t xml:space="preserve"> </w:t>
            </w:r>
            <w:r w:rsidRPr="006065AC">
              <w:rPr>
                <w:bCs w:val="0"/>
                <w:spacing w:val="-1"/>
                <w:sz w:val="28"/>
                <w:szCs w:val="28"/>
                <w:lang w:val="uk-UA"/>
              </w:rPr>
              <w:t>та</w:t>
            </w:r>
            <w:r w:rsidRPr="006065AC">
              <w:rPr>
                <w:bCs w:val="0"/>
                <w:spacing w:val="9"/>
                <w:sz w:val="28"/>
                <w:szCs w:val="28"/>
                <w:lang w:val="uk-UA"/>
              </w:rPr>
              <w:t xml:space="preserve"> </w:t>
            </w:r>
            <w:r w:rsidRPr="006065AC">
              <w:rPr>
                <w:bCs w:val="0"/>
                <w:sz w:val="28"/>
                <w:szCs w:val="28"/>
                <w:lang w:val="uk-UA"/>
              </w:rPr>
              <w:t>ре</w:t>
            </w:r>
            <w:r w:rsidRPr="006065AC">
              <w:rPr>
                <w:bCs w:val="0"/>
                <w:spacing w:val="-1"/>
                <w:sz w:val="28"/>
                <w:szCs w:val="28"/>
                <w:lang w:val="uk-UA"/>
              </w:rPr>
              <w:t>єстрацію</w:t>
            </w:r>
            <w:r w:rsidRPr="006065AC">
              <w:rPr>
                <w:bCs w:val="0"/>
                <w:spacing w:val="8"/>
                <w:sz w:val="28"/>
                <w:szCs w:val="28"/>
                <w:lang w:val="uk-UA"/>
              </w:rPr>
              <w:t xml:space="preserve"> </w:t>
            </w:r>
            <w:r w:rsidRPr="006065AC">
              <w:rPr>
                <w:bCs w:val="0"/>
                <w:spacing w:val="-1"/>
                <w:sz w:val="28"/>
                <w:szCs w:val="28"/>
                <w:lang w:val="uk-UA"/>
              </w:rPr>
              <w:t>тварин.</w:t>
            </w:r>
          </w:p>
        </w:tc>
      </w:tr>
      <w:tr w:rsidR="002261F6" w:rsidRPr="00766F39">
        <w:trPr>
          <w:trHeight w:val="70"/>
        </w:trPr>
        <w:tc>
          <w:tcPr>
            <w:tcW w:w="1351" w:type="dxa"/>
          </w:tcPr>
          <w:p w:rsidR="002261F6" w:rsidRPr="006065AC" w:rsidRDefault="002261F6" w:rsidP="004E0E5A">
            <w:pPr>
              <w:spacing w:line="360" w:lineRule="exact"/>
              <w:jc w:val="center"/>
              <w:rPr>
                <w:sz w:val="28"/>
                <w:szCs w:val="28"/>
                <w:lang w:val="uk-UA"/>
              </w:rPr>
            </w:pPr>
            <w:r>
              <w:rPr>
                <w:sz w:val="28"/>
                <w:szCs w:val="28"/>
                <w:lang w:val="uk-UA"/>
              </w:rPr>
              <w:t>МЗ-51</w:t>
            </w:r>
          </w:p>
        </w:tc>
        <w:tc>
          <w:tcPr>
            <w:tcW w:w="8503" w:type="dxa"/>
          </w:tcPr>
          <w:p w:rsidR="002261F6" w:rsidRPr="006065AC" w:rsidRDefault="002261F6" w:rsidP="00DE466E">
            <w:pPr>
              <w:tabs>
                <w:tab w:val="left" w:pos="9540"/>
              </w:tabs>
              <w:ind w:left="89" w:right="-5"/>
              <w:jc w:val="both"/>
              <w:rPr>
                <w:bCs w:val="0"/>
                <w:spacing w:val="-1"/>
                <w:sz w:val="28"/>
                <w:szCs w:val="28"/>
                <w:lang w:val="uk-UA"/>
              </w:rPr>
            </w:pPr>
            <w:r w:rsidRPr="006065AC">
              <w:rPr>
                <w:bCs w:val="0"/>
                <w:spacing w:val="-1"/>
                <w:sz w:val="28"/>
                <w:szCs w:val="28"/>
                <w:lang w:val="uk-UA"/>
              </w:rPr>
              <w:t>Регламент</w:t>
            </w:r>
            <w:r w:rsidRPr="006065AC">
              <w:rPr>
                <w:bCs w:val="0"/>
                <w:spacing w:val="20"/>
                <w:sz w:val="28"/>
                <w:szCs w:val="28"/>
                <w:lang w:val="uk-UA"/>
              </w:rPr>
              <w:t xml:space="preserve"> </w:t>
            </w:r>
            <w:r w:rsidRPr="006065AC">
              <w:rPr>
                <w:bCs w:val="0"/>
                <w:spacing w:val="-1"/>
                <w:sz w:val="28"/>
                <w:szCs w:val="28"/>
                <w:lang w:val="uk-UA"/>
              </w:rPr>
              <w:t>Європейського</w:t>
            </w:r>
            <w:r w:rsidRPr="006065AC">
              <w:rPr>
                <w:bCs w:val="0"/>
                <w:spacing w:val="21"/>
                <w:sz w:val="28"/>
                <w:szCs w:val="28"/>
                <w:lang w:val="uk-UA"/>
              </w:rPr>
              <w:t xml:space="preserve"> </w:t>
            </w:r>
            <w:r w:rsidRPr="006065AC">
              <w:rPr>
                <w:bCs w:val="0"/>
                <w:spacing w:val="-1"/>
                <w:sz w:val="28"/>
                <w:szCs w:val="28"/>
                <w:lang w:val="uk-UA"/>
              </w:rPr>
              <w:t>Парламенту</w:t>
            </w:r>
            <w:r w:rsidRPr="006065AC">
              <w:rPr>
                <w:bCs w:val="0"/>
                <w:spacing w:val="20"/>
                <w:sz w:val="28"/>
                <w:szCs w:val="28"/>
                <w:lang w:val="uk-UA"/>
              </w:rPr>
              <w:t xml:space="preserve"> </w:t>
            </w:r>
            <w:r w:rsidRPr="006065AC">
              <w:rPr>
                <w:bCs w:val="0"/>
                <w:sz w:val="28"/>
                <w:szCs w:val="28"/>
                <w:lang w:val="uk-UA"/>
              </w:rPr>
              <w:t>і</w:t>
            </w:r>
            <w:r w:rsidRPr="006065AC">
              <w:rPr>
                <w:bCs w:val="0"/>
                <w:spacing w:val="20"/>
                <w:sz w:val="28"/>
                <w:szCs w:val="28"/>
                <w:lang w:val="uk-UA"/>
              </w:rPr>
              <w:t xml:space="preserve"> </w:t>
            </w:r>
            <w:r w:rsidRPr="006065AC">
              <w:rPr>
                <w:bCs w:val="0"/>
                <w:spacing w:val="-1"/>
                <w:sz w:val="28"/>
                <w:szCs w:val="28"/>
                <w:lang w:val="uk-UA"/>
              </w:rPr>
              <w:t>Ради</w:t>
            </w:r>
            <w:r w:rsidRPr="006065AC">
              <w:rPr>
                <w:bCs w:val="0"/>
                <w:sz w:val="28"/>
                <w:szCs w:val="28"/>
                <w:lang w:val="uk-UA"/>
              </w:rPr>
              <w:t xml:space="preserve"> </w:t>
            </w:r>
            <w:r w:rsidRPr="006065AC">
              <w:rPr>
                <w:bCs w:val="0"/>
                <w:spacing w:val="22"/>
                <w:sz w:val="28"/>
                <w:szCs w:val="28"/>
                <w:lang w:val="uk-UA"/>
              </w:rPr>
              <w:t xml:space="preserve"> </w:t>
            </w:r>
            <w:r w:rsidRPr="006065AC">
              <w:rPr>
                <w:bCs w:val="0"/>
                <w:sz w:val="28"/>
                <w:szCs w:val="28"/>
                <w:lang w:val="uk-UA"/>
              </w:rPr>
              <w:t>№</w:t>
            </w:r>
            <w:r w:rsidRPr="006065AC">
              <w:rPr>
                <w:bCs w:val="0"/>
                <w:spacing w:val="-3"/>
                <w:sz w:val="28"/>
                <w:szCs w:val="28"/>
                <w:lang w:val="uk-UA"/>
              </w:rPr>
              <w:t xml:space="preserve"> </w:t>
            </w:r>
            <w:r w:rsidRPr="006065AC">
              <w:rPr>
                <w:bCs w:val="0"/>
                <w:spacing w:val="-1"/>
                <w:sz w:val="28"/>
                <w:szCs w:val="28"/>
                <w:lang w:val="uk-UA"/>
              </w:rPr>
              <w:t>1760/2000/ЄС</w:t>
            </w:r>
            <w:r w:rsidRPr="006065AC">
              <w:rPr>
                <w:bCs w:val="0"/>
                <w:sz w:val="28"/>
                <w:szCs w:val="28"/>
                <w:lang w:val="uk-UA"/>
              </w:rPr>
              <w:t xml:space="preserve"> </w:t>
            </w:r>
            <w:r w:rsidRPr="006065AC">
              <w:rPr>
                <w:bCs w:val="0"/>
                <w:spacing w:val="20"/>
                <w:sz w:val="28"/>
                <w:szCs w:val="28"/>
                <w:lang w:val="uk-UA"/>
              </w:rPr>
              <w:t xml:space="preserve"> </w:t>
            </w:r>
            <w:r w:rsidRPr="006065AC">
              <w:rPr>
                <w:bCs w:val="0"/>
                <w:sz w:val="28"/>
                <w:szCs w:val="28"/>
                <w:lang w:val="uk-UA"/>
              </w:rPr>
              <w:t xml:space="preserve">від </w:t>
            </w:r>
            <w:r w:rsidRPr="006065AC">
              <w:rPr>
                <w:bCs w:val="0"/>
                <w:spacing w:val="20"/>
                <w:sz w:val="28"/>
                <w:szCs w:val="28"/>
                <w:lang w:val="uk-UA"/>
              </w:rPr>
              <w:t xml:space="preserve"> </w:t>
            </w:r>
            <w:r w:rsidRPr="006065AC">
              <w:rPr>
                <w:bCs w:val="0"/>
                <w:sz w:val="28"/>
                <w:szCs w:val="28"/>
                <w:lang w:val="uk-UA"/>
              </w:rPr>
              <w:t>17.07.2000</w:t>
            </w:r>
            <w:r w:rsidRPr="006065AC">
              <w:rPr>
                <w:bCs w:val="0"/>
                <w:spacing w:val="-4"/>
                <w:sz w:val="28"/>
                <w:szCs w:val="28"/>
                <w:lang w:val="uk-UA"/>
              </w:rPr>
              <w:t xml:space="preserve"> </w:t>
            </w:r>
            <w:r w:rsidRPr="006065AC">
              <w:rPr>
                <w:bCs w:val="0"/>
                <w:spacing w:val="-1"/>
                <w:sz w:val="28"/>
                <w:szCs w:val="28"/>
                <w:lang w:val="uk-UA"/>
              </w:rPr>
              <w:t>року</w:t>
            </w:r>
            <w:r w:rsidRPr="006065AC">
              <w:rPr>
                <w:bCs w:val="0"/>
                <w:spacing w:val="-2"/>
                <w:sz w:val="28"/>
                <w:szCs w:val="28"/>
                <w:lang w:val="uk-UA"/>
              </w:rPr>
              <w:t xml:space="preserve"> </w:t>
            </w:r>
            <w:r w:rsidRPr="006065AC">
              <w:rPr>
                <w:bCs w:val="0"/>
                <w:sz w:val="28"/>
                <w:szCs w:val="28"/>
                <w:lang w:val="uk-UA"/>
              </w:rPr>
              <w:t>Про</w:t>
            </w:r>
            <w:r w:rsidRPr="006065AC">
              <w:rPr>
                <w:bCs w:val="0"/>
                <w:spacing w:val="-1"/>
                <w:sz w:val="28"/>
                <w:szCs w:val="28"/>
                <w:lang w:val="uk-UA"/>
              </w:rPr>
              <w:t xml:space="preserve"> встановлення системи ідентифікації</w:t>
            </w:r>
            <w:r w:rsidRPr="006065AC">
              <w:rPr>
                <w:bCs w:val="0"/>
                <w:sz w:val="28"/>
                <w:szCs w:val="28"/>
                <w:lang w:val="uk-UA"/>
              </w:rPr>
              <w:t xml:space="preserve"> і</w:t>
            </w:r>
            <w:r w:rsidRPr="006065AC">
              <w:rPr>
                <w:bCs w:val="0"/>
                <w:spacing w:val="-2"/>
                <w:sz w:val="28"/>
                <w:szCs w:val="28"/>
                <w:lang w:val="uk-UA"/>
              </w:rPr>
              <w:t xml:space="preserve"> </w:t>
            </w:r>
            <w:r w:rsidRPr="006065AC">
              <w:rPr>
                <w:bCs w:val="0"/>
                <w:spacing w:val="-1"/>
                <w:sz w:val="28"/>
                <w:szCs w:val="28"/>
                <w:lang w:val="uk-UA"/>
              </w:rPr>
              <w:t>реєстрації</w:t>
            </w:r>
            <w:r w:rsidRPr="006065AC">
              <w:rPr>
                <w:bCs w:val="0"/>
                <w:sz w:val="28"/>
                <w:szCs w:val="28"/>
                <w:lang w:val="uk-UA"/>
              </w:rPr>
              <w:t xml:space="preserve"> великої</w:t>
            </w:r>
            <w:r w:rsidRPr="006065AC">
              <w:rPr>
                <w:bCs w:val="0"/>
                <w:spacing w:val="-1"/>
                <w:sz w:val="28"/>
                <w:szCs w:val="28"/>
                <w:lang w:val="uk-UA"/>
              </w:rPr>
              <w:t xml:space="preserve"> рогатої</w:t>
            </w:r>
            <w:r w:rsidRPr="006065AC">
              <w:rPr>
                <w:bCs w:val="0"/>
                <w:spacing w:val="-2"/>
                <w:sz w:val="28"/>
                <w:szCs w:val="28"/>
                <w:lang w:val="uk-UA"/>
              </w:rPr>
              <w:t xml:space="preserve"> </w:t>
            </w:r>
            <w:r w:rsidRPr="006065AC">
              <w:rPr>
                <w:bCs w:val="0"/>
                <w:spacing w:val="-1"/>
                <w:sz w:val="28"/>
                <w:szCs w:val="28"/>
                <w:lang w:val="uk-UA"/>
              </w:rPr>
              <w:t>худоби,</w:t>
            </w:r>
            <w:r w:rsidRPr="006065AC">
              <w:rPr>
                <w:bCs w:val="0"/>
                <w:spacing w:val="1"/>
                <w:sz w:val="28"/>
                <w:szCs w:val="28"/>
                <w:lang w:val="uk-UA"/>
              </w:rPr>
              <w:t xml:space="preserve"> </w:t>
            </w:r>
            <w:r w:rsidRPr="006065AC">
              <w:rPr>
                <w:bCs w:val="0"/>
                <w:spacing w:val="-2"/>
                <w:sz w:val="28"/>
                <w:szCs w:val="28"/>
                <w:lang w:val="uk-UA"/>
              </w:rPr>
              <w:t>та</w:t>
            </w:r>
            <w:r w:rsidRPr="006065AC">
              <w:rPr>
                <w:bCs w:val="0"/>
                <w:spacing w:val="87"/>
                <w:w w:val="99"/>
                <w:sz w:val="28"/>
                <w:szCs w:val="28"/>
                <w:lang w:val="uk-UA"/>
              </w:rPr>
              <w:t xml:space="preserve"> </w:t>
            </w:r>
            <w:r w:rsidRPr="006065AC">
              <w:rPr>
                <w:bCs w:val="0"/>
                <w:spacing w:val="-1"/>
                <w:sz w:val="28"/>
                <w:szCs w:val="28"/>
                <w:lang w:val="uk-UA"/>
              </w:rPr>
              <w:t>маркування</w:t>
            </w:r>
            <w:r w:rsidRPr="006065AC">
              <w:rPr>
                <w:bCs w:val="0"/>
                <w:sz w:val="28"/>
                <w:szCs w:val="28"/>
                <w:lang w:val="uk-UA"/>
              </w:rPr>
              <w:t xml:space="preserve"> </w:t>
            </w:r>
            <w:r w:rsidRPr="006065AC">
              <w:rPr>
                <w:bCs w:val="0"/>
                <w:spacing w:val="17"/>
                <w:sz w:val="28"/>
                <w:szCs w:val="28"/>
                <w:lang w:val="uk-UA"/>
              </w:rPr>
              <w:t xml:space="preserve"> </w:t>
            </w:r>
            <w:r w:rsidRPr="006065AC">
              <w:rPr>
                <w:bCs w:val="0"/>
                <w:sz w:val="28"/>
                <w:szCs w:val="28"/>
                <w:lang w:val="uk-UA"/>
              </w:rPr>
              <w:t xml:space="preserve">яловичини </w:t>
            </w:r>
            <w:r w:rsidRPr="006065AC">
              <w:rPr>
                <w:bCs w:val="0"/>
                <w:spacing w:val="20"/>
                <w:sz w:val="28"/>
                <w:szCs w:val="28"/>
                <w:lang w:val="uk-UA"/>
              </w:rPr>
              <w:t xml:space="preserve"> </w:t>
            </w:r>
            <w:r w:rsidRPr="006065AC">
              <w:rPr>
                <w:bCs w:val="0"/>
                <w:spacing w:val="-1"/>
                <w:sz w:val="28"/>
                <w:szCs w:val="28"/>
                <w:lang w:val="uk-UA"/>
              </w:rPr>
              <w:t>та</w:t>
            </w:r>
            <w:r w:rsidRPr="006065AC">
              <w:rPr>
                <w:bCs w:val="0"/>
                <w:sz w:val="28"/>
                <w:szCs w:val="28"/>
                <w:lang w:val="uk-UA"/>
              </w:rPr>
              <w:t xml:space="preserve"> </w:t>
            </w:r>
            <w:r w:rsidRPr="006065AC">
              <w:rPr>
                <w:bCs w:val="0"/>
                <w:spacing w:val="20"/>
                <w:sz w:val="28"/>
                <w:szCs w:val="28"/>
                <w:lang w:val="uk-UA"/>
              </w:rPr>
              <w:t xml:space="preserve"> </w:t>
            </w:r>
            <w:r w:rsidRPr="006065AC">
              <w:rPr>
                <w:bCs w:val="0"/>
                <w:spacing w:val="-1"/>
                <w:sz w:val="28"/>
                <w:szCs w:val="28"/>
                <w:lang w:val="uk-UA"/>
              </w:rPr>
              <w:t>продуктів</w:t>
            </w:r>
            <w:r w:rsidRPr="006065AC">
              <w:rPr>
                <w:bCs w:val="0"/>
                <w:sz w:val="28"/>
                <w:szCs w:val="28"/>
                <w:lang w:val="uk-UA"/>
              </w:rPr>
              <w:t xml:space="preserve"> </w:t>
            </w:r>
            <w:r w:rsidRPr="006065AC">
              <w:rPr>
                <w:bCs w:val="0"/>
                <w:spacing w:val="19"/>
                <w:sz w:val="28"/>
                <w:szCs w:val="28"/>
                <w:lang w:val="uk-UA"/>
              </w:rPr>
              <w:t xml:space="preserve"> </w:t>
            </w:r>
            <w:r w:rsidRPr="006065AC">
              <w:rPr>
                <w:bCs w:val="0"/>
                <w:sz w:val="28"/>
                <w:szCs w:val="28"/>
                <w:lang w:val="uk-UA"/>
              </w:rPr>
              <w:t xml:space="preserve">із </w:t>
            </w:r>
            <w:r w:rsidRPr="006065AC">
              <w:rPr>
                <w:bCs w:val="0"/>
                <w:spacing w:val="19"/>
                <w:sz w:val="28"/>
                <w:szCs w:val="28"/>
                <w:lang w:val="uk-UA"/>
              </w:rPr>
              <w:t xml:space="preserve"> </w:t>
            </w:r>
            <w:r w:rsidRPr="006065AC">
              <w:rPr>
                <w:bCs w:val="0"/>
                <w:sz w:val="28"/>
                <w:szCs w:val="28"/>
                <w:lang w:val="uk-UA"/>
              </w:rPr>
              <w:t>яловичини.</w:t>
            </w:r>
          </w:p>
        </w:tc>
      </w:tr>
      <w:tr w:rsidR="002261F6" w:rsidRPr="006065AC">
        <w:trPr>
          <w:trHeight w:val="70"/>
        </w:trPr>
        <w:tc>
          <w:tcPr>
            <w:tcW w:w="1351" w:type="dxa"/>
          </w:tcPr>
          <w:p w:rsidR="002261F6" w:rsidRPr="006065AC" w:rsidRDefault="002261F6" w:rsidP="002D368C">
            <w:pPr>
              <w:spacing w:line="360" w:lineRule="exact"/>
              <w:jc w:val="center"/>
              <w:rPr>
                <w:sz w:val="28"/>
                <w:szCs w:val="28"/>
                <w:lang w:val="uk-UA"/>
              </w:rPr>
            </w:pPr>
            <w:r w:rsidRPr="006065AC">
              <w:rPr>
                <w:sz w:val="28"/>
                <w:szCs w:val="28"/>
                <w:lang w:val="uk-UA"/>
              </w:rPr>
              <w:t>МЗ-5</w:t>
            </w:r>
            <w:r>
              <w:rPr>
                <w:sz w:val="28"/>
                <w:szCs w:val="28"/>
                <w:lang w:val="uk-UA"/>
              </w:rPr>
              <w:t>2</w:t>
            </w:r>
          </w:p>
        </w:tc>
        <w:tc>
          <w:tcPr>
            <w:tcW w:w="8503" w:type="dxa"/>
          </w:tcPr>
          <w:p w:rsidR="002261F6" w:rsidRPr="006065AC" w:rsidRDefault="002261F6" w:rsidP="00DE466E">
            <w:pPr>
              <w:tabs>
                <w:tab w:val="left" w:pos="9540"/>
              </w:tabs>
              <w:ind w:left="89" w:right="-5"/>
              <w:jc w:val="both"/>
              <w:rPr>
                <w:bCs w:val="0"/>
                <w:spacing w:val="-1"/>
                <w:sz w:val="28"/>
                <w:szCs w:val="28"/>
                <w:lang w:val="uk-UA"/>
              </w:rPr>
            </w:pPr>
            <w:r w:rsidRPr="006065AC">
              <w:rPr>
                <w:spacing w:val="-1"/>
                <w:sz w:val="28"/>
                <w:szCs w:val="28"/>
                <w:lang w:val="uk-UA"/>
              </w:rPr>
              <w:t>Директива</w:t>
            </w:r>
            <w:r w:rsidRPr="006065AC">
              <w:rPr>
                <w:spacing w:val="3"/>
                <w:sz w:val="28"/>
                <w:szCs w:val="28"/>
                <w:lang w:val="uk-UA"/>
              </w:rPr>
              <w:t xml:space="preserve"> </w:t>
            </w:r>
            <w:r w:rsidRPr="006065AC">
              <w:rPr>
                <w:spacing w:val="-1"/>
                <w:sz w:val="28"/>
                <w:szCs w:val="28"/>
                <w:lang w:val="uk-UA"/>
              </w:rPr>
              <w:t>Ради</w:t>
            </w:r>
            <w:r w:rsidRPr="006065AC">
              <w:rPr>
                <w:spacing w:val="3"/>
                <w:sz w:val="28"/>
                <w:szCs w:val="28"/>
                <w:lang w:val="uk-UA"/>
              </w:rPr>
              <w:t xml:space="preserve"> </w:t>
            </w:r>
            <w:r w:rsidRPr="006065AC">
              <w:rPr>
                <w:sz w:val="28"/>
                <w:szCs w:val="28"/>
                <w:lang w:val="uk-UA"/>
              </w:rPr>
              <w:t>№</w:t>
            </w:r>
            <w:r w:rsidRPr="006065AC">
              <w:rPr>
                <w:spacing w:val="-5"/>
                <w:sz w:val="28"/>
                <w:szCs w:val="28"/>
                <w:lang w:val="uk-UA"/>
              </w:rPr>
              <w:t xml:space="preserve"> </w:t>
            </w:r>
            <w:r w:rsidRPr="006065AC">
              <w:rPr>
                <w:spacing w:val="-1"/>
                <w:sz w:val="28"/>
                <w:szCs w:val="28"/>
                <w:lang w:val="uk-UA"/>
              </w:rPr>
              <w:t>97/12/Є</w:t>
            </w:r>
            <w:r w:rsidRPr="006065AC">
              <w:rPr>
                <w:spacing w:val="-1"/>
                <w:sz w:val="28"/>
                <w:szCs w:val="28"/>
              </w:rPr>
              <w:t>C</w:t>
            </w:r>
            <w:r w:rsidRPr="006065AC">
              <w:rPr>
                <w:spacing w:val="3"/>
                <w:sz w:val="28"/>
                <w:szCs w:val="28"/>
                <w:lang w:val="uk-UA"/>
              </w:rPr>
              <w:t xml:space="preserve"> </w:t>
            </w:r>
            <w:r w:rsidRPr="006065AC">
              <w:rPr>
                <w:sz w:val="28"/>
                <w:szCs w:val="28"/>
                <w:lang w:val="uk-UA"/>
              </w:rPr>
              <w:t>від</w:t>
            </w:r>
            <w:r w:rsidRPr="006065AC">
              <w:rPr>
                <w:spacing w:val="2"/>
                <w:sz w:val="28"/>
                <w:szCs w:val="28"/>
                <w:lang w:val="uk-UA"/>
              </w:rPr>
              <w:t xml:space="preserve"> </w:t>
            </w:r>
            <w:r w:rsidRPr="006065AC">
              <w:rPr>
                <w:sz w:val="28"/>
                <w:szCs w:val="28"/>
                <w:lang w:val="uk-UA"/>
              </w:rPr>
              <w:t>17.03.1997</w:t>
            </w:r>
            <w:r w:rsidRPr="006065AC">
              <w:rPr>
                <w:spacing w:val="4"/>
                <w:sz w:val="28"/>
                <w:szCs w:val="28"/>
                <w:lang w:val="uk-UA"/>
              </w:rPr>
              <w:t xml:space="preserve"> </w:t>
            </w:r>
            <w:r w:rsidRPr="006065AC">
              <w:rPr>
                <w:sz w:val="28"/>
                <w:szCs w:val="28"/>
                <w:lang w:val="uk-UA"/>
              </w:rPr>
              <w:t>року</w:t>
            </w:r>
            <w:r w:rsidRPr="006065AC">
              <w:rPr>
                <w:spacing w:val="4"/>
                <w:sz w:val="28"/>
                <w:szCs w:val="28"/>
                <w:lang w:val="uk-UA"/>
              </w:rPr>
              <w:t xml:space="preserve"> </w:t>
            </w:r>
            <w:r w:rsidRPr="006065AC">
              <w:rPr>
                <w:spacing w:val="-1"/>
                <w:sz w:val="28"/>
                <w:szCs w:val="28"/>
                <w:lang w:val="uk-UA"/>
              </w:rPr>
              <w:t>що</w:t>
            </w:r>
            <w:r w:rsidRPr="006065AC">
              <w:rPr>
                <w:spacing w:val="4"/>
                <w:sz w:val="28"/>
                <w:szCs w:val="28"/>
                <w:lang w:val="uk-UA"/>
              </w:rPr>
              <w:t xml:space="preserve"> </w:t>
            </w:r>
            <w:r w:rsidRPr="006065AC">
              <w:rPr>
                <w:spacing w:val="-1"/>
                <w:sz w:val="28"/>
                <w:szCs w:val="28"/>
                <w:lang w:val="uk-UA"/>
              </w:rPr>
              <w:t>вносить</w:t>
            </w:r>
            <w:r w:rsidRPr="006065AC">
              <w:rPr>
                <w:spacing w:val="6"/>
                <w:sz w:val="28"/>
                <w:szCs w:val="28"/>
                <w:lang w:val="uk-UA"/>
              </w:rPr>
              <w:t xml:space="preserve"> </w:t>
            </w:r>
            <w:r w:rsidRPr="006065AC">
              <w:rPr>
                <w:spacing w:val="-1"/>
                <w:sz w:val="28"/>
                <w:szCs w:val="28"/>
                <w:lang w:val="uk-UA"/>
              </w:rPr>
              <w:t>зміни</w:t>
            </w:r>
            <w:r w:rsidRPr="006065AC">
              <w:rPr>
                <w:spacing w:val="7"/>
                <w:sz w:val="28"/>
                <w:szCs w:val="28"/>
                <w:lang w:val="uk-UA"/>
              </w:rPr>
              <w:t xml:space="preserve"> </w:t>
            </w:r>
            <w:r w:rsidRPr="006065AC">
              <w:rPr>
                <w:spacing w:val="-1"/>
                <w:sz w:val="28"/>
                <w:szCs w:val="28"/>
                <w:lang w:val="uk-UA"/>
              </w:rPr>
              <w:t>та</w:t>
            </w:r>
            <w:r w:rsidRPr="006065AC">
              <w:rPr>
                <w:spacing w:val="4"/>
                <w:sz w:val="28"/>
                <w:szCs w:val="28"/>
                <w:lang w:val="uk-UA"/>
              </w:rPr>
              <w:t xml:space="preserve"> </w:t>
            </w:r>
            <w:r w:rsidRPr="006065AC">
              <w:rPr>
                <w:sz w:val="28"/>
                <w:szCs w:val="28"/>
                <w:lang w:val="uk-UA"/>
              </w:rPr>
              <w:t>доповнює</w:t>
            </w:r>
            <w:r w:rsidRPr="006065AC">
              <w:rPr>
                <w:spacing w:val="65"/>
                <w:w w:val="99"/>
                <w:sz w:val="28"/>
                <w:szCs w:val="28"/>
                <w:lang w:val="uk-UA"/>
              </w:rPr>
              <w:t xml:space="preserve"> </w:t>
            </w:r>
            <w:r w:rsidRPr="006065AC">
              <w:rPr>
                <w:spacing w:val="-1"/>
                <w:sz w:val="28"/>
                <w:szCs w:val="28"/>
                <w:lang w:val="uk-UA"/>
              </w:rPr>
              <w:t>Директиву</w:t>
            </w:r>
            <w:r w:rsidRPr="006065AC">
              <w:rPr>
                <w:spacing w:val="18"/>
                <w:sz w:val="28"/>
                <w:szCs w:val="28"/>
                <w:lang w:val="uk-UA"/>
              </w:rPr>
              <w:t xml:space="preserve"> </w:t>
            </w:r>
            <w:r w:rsidRPr="006065AC">
              <w:rPr>
                <w:spacing w:val="-1"/>
                <w:sz w:val="28"/>
                <w:szCs w:val="28"/>
                <w:lang w:val="uk-UA"/>
              </w:rPr>
              <w:t>64/432/ЄЕ</w:t>
            </w:r>
            <w:r w:rsidRPr="006065AC">
              <w:rPr>
                <w:spacing w:val="-1"/>
                <w:sz w:val="28"/>
                <w:szCs w:val="28"/>
              </w:rPr>
              <w:t>C</w:t>
            </w:r>
            <w:r w:rsidRPr="006065AC">
              <w:rPr>
                <w:spacing w:val="17"/>
                <w:sz w:val="28"/>
                <w:szCs w:val="28"/>
                <w:lang w:val="uk-UA"/>
              </w:rPr>
              <w:t xml:space="preserve"> </w:t>
            </w:r>
            <w:r w:rsidRPr="006065AC">
              <w:rPr>
                <w:sz w:val="28"/>
                <w:szCs w:val="28"/>
                <w:lang w:val="uk-UA"/>
              </w:rPr>
              <w:t>про</w:t>
            </w:r>
            <w:r w:rsidRPr="006065AC">
              <w:rPr>
                <w:spacing w:val="19"/>
                <w:sz w:val="28"/>
                <w:szCs w:val="28"/>
                <w:lang w:val="uk-UA"/>
              </w:rPr>
              <w:t xml:space="preserve"> </w:t>
            </w:r>
            <w:r w:rsidRPr="006065AC">
              <w:rPr>
                <w:sz w:val="28"/>
                <w:szCs w:val="28"/>
                <w:lang w:val="uk-UA"/>
              </w:rPr>
              <w:t>проблеми</w:t>
            </w:r>
            <w:r w:rsidRPr="006065AC">
              <w:rPr>
                <w:spacing w:val="18"/>
                <w:sz w:val="28"/>
                <w:szCs w:val="28"/>
                <w:lang w:val="uk-UA"/>
              </w:rPr>
              <w:t xml:space="preserve"> </w:t>
            </w:r>
            <w:r w:rsidRPr="006065AC">
              <w:rPr>
                <w:spacing w:val="-1"/>
                <w:sz w:val="28"/>
                <w:szCs w:val="28"/>
                <w:lang w:val="uk-UA"/>
              </w:rPr>
              <w:t>здоров’я,</w:t>
            </w:r>
            <w:r w:rsidRPr="006065AC">
              <w:rPr>
                <w:spacing w:val="18"/>
                <w:sz w:val="28"/>
                <w:szCs w:val="28"/>
                <w:lang w:val="uk-UA"/>
              </w:rPr>
              <w:t xml:space="preserve"> </w:t>
            </w:r>
            <w:r w:rsidRPr="006065AC">
              <w:rPr>
                <w:sz w:val="28"/>
                <w:szCs w:val="28"/>
                <w:lang w:val="uk-UA"/>
              </w:rPr>
              <w:t>які</w:t>
            </w:r>
            <w:r w:rsidRPr="006065AC">
              <w:rPr>
                <w:spacing w:val="19"/>
                <w:sz w:val="28"/>
                <w:szCs w:val="28"/>
                <w:lang w:val="uk-UA"/>
              </w:rPr>
              <w:t xml:space="preserve"> </w:t>
            </w:r>
            <w:r w:rsidRPr="006065AC">
              <w:rPr>
                <w:spacing w:val="-1"/>
                <w:sz w:val="28"/>
                <w:szCs w:val="28"/>
                <w:lang w:val="uk-UA"/>
              </w:rPr>
              <w:t>впливають</w:t>
            </w:r>
            <w:r w:rsidRPr="006065AC">
              <w:rPr>
                <w:spacing w:val="19"/>
                <w:sz w:val="28"/>
                <w:szCs w:val="28"/>
                <w:lang w:val="uk-UA"/>
              </w:rPr>
              <w:t xml:space="preserve"> </w:t>
            </w:r>
            <w:r w:rsidRPr="006065AC">
              <w:rPr>
                <w:sz w:val="28"/>
                <w:szCs w:val="28"/>
                <w:lang w:val="uk-UA"/>
              </w:rPr>
              <w:t>на</w:t>
            </w:r>
            <w:r w:rsidRPr="006065AC">
              <w:rPr>
                <w:spacing w:val="18"/>
                <w:sz w:val="28"/>
                <w:szCs w:val="28"/>
                <w:lang w:val="uk-UA"/>
              </w:rPr>
              <w:t xml:space="preserve"> </w:t>
            </w:r>
            <w:r w:rsidRPr="006065AC">
              <w:rPr>
                <w:sz w:val="28"/>
                <w:szCs w:val="28"/>
                <w:lang w:val="uk-UA"/>
              </w:rPr>
              <w:t>внутрішню</w:t>
            </w:r>
            <w:r w:rsidRPr="006065AC">
              <w:rPr>
                <w:spacing w:val="20"/>
                <w:sz w:val="28"/>
                <w:szCs w:val="28"/>
                <w:lang w:val="uk-UA"/>
              </w:rPr>
              <w:t xml:space="preserve"> </w:t>
            </w:r>
            <w:r w:rsidRPr="006065AC">
              <w:rPr>
                <w:spacing w:val="-1"/>
                <w:sz w:val="28"/>
                <w:szCs w:val="28"/>
                <w:lang w:val="uk-UA"/>
              </w:rPr>
              <w:t>торгівлю</w:t>
            </w:r>
            <w:r w:rsidRPr="006065AC">
              <w:rPr>
                <w:spacing w:val="69"/>
                <w:w w:val="99"/>
                <w:sz w:val="28"/>
                <w:szCs w:val="28"/>
                <w:lang w:val="uk-UA"/>
              </w:rPr>
              <w:t xml:space="preserve"> </w:t>
            </w:r>
            <w:r w:rsidRPr="006065AC">
              <w:rPr>
                <w:spacing w:val="-1"/>
                <w:sz w:val="28"/>
                <w:szCs w:val="28"/>
                <w:lang w:val="uk-UA"/>
              </w:rPr>
              <w:t>рогатою</w:t>
            </w:r>
            <w:r w:rsidRPr="006065AC">
              <w:rPr>
                <w:spacing w:val="11"/>
                <w:sz w:val="28"/>
                <w:szCs w:val="28"/>
                <w:lang w:val="uk-UA"/>
              </w:rPr>
              <w:t xml:space="preserve"> </w:t>
            </w:r>
            <w:r w:rsidRPr="006065AC">
              <w:rPr>
                <w:spacing w:val="-1"/>
                <w:sz w:val="28"/>
                <w:szCs w:val="28"/>
                <w:lang w:val="uk-UA"/>
              </w:rPr>
              <w:t>худобою</w:t>
            </w:r>
            <w:r w:rsidRPr="006065AC">
              <w:rPr>
                <w:spacing w:val="11"/>
                <w:sz w:val="28"/>
                <w:szCs w:val="28"/>
                <w:lang w:val="uk-UA"/>
              </w:rPr>
              <w:t xml:space="preserve"> </w:t>
            </w:r>
            <w:r w:rsidRPr="006065AC">
              <w:rPr>
                <w:spacing w:val="-1"/>
                <w:sz w:val="28"/>
                <w:szCs w:val="28"/>
                <w:lang w:val="uk-UA"/>
              </w:rPr>
              <w:t>та</w:t>
            </w:r>
            <w:r w:rsidRPr="006065AC">
              <w:rPr>
                <w:spacing w:val="11"/>
                <w:sz w:val="28"/>
                <w:szCs w:val="28"/>
                <w:lang w:val="uk-UA"/>
              </w:rPr>
              <w:t xml:space="preserve"> </w:t>
            </w:r>
            <w:r w:rsidRPr="006065AC">
              <w:rPr>
                <w:sz w:val="28"/>
                <w:szCs w:val="28"/>
                <w:lang w:val="uk-UA"/>
              </w:rPr>
              <w:t>свининою</w:t>
            </w:r>
            <w:r w:rsidRPr="006065AC">
              <w:rPr>
                <w:spacing w:val="11"/>
                <w:sz w:val="28"/>
                <w:szCs w:val="28"/>
                <w:lang w:val="uk-UA"/>
              </w:rPr>
              <w:t xml:space="preserve"> </w:t>
            </w:r>
            <w:r w:rsidRPr="006065AC">
              <w:rPr>
                <w:sz w:val="28"/>
                <w:szCs w:val="28"/>
                <w:lang w:val="uk-UA"/>
              </w:rPr>
              <w:t>в</w:t>
            </w:r>
            <w:r w:rsidRPr="006065AC">
              <w:rPr>
                <w:spacing w:val="10"/>
                <w:sz w:val="28"/>
                <w:szCs w:val="28"/>
                <w:lang w:val="uk-UA"/>
              </w:rPr>
              <w:t xml:space="preserve"> ЄС.</w:t>
            </w:r>
          </w:p>
        </w:tc>
      </w:tr>
    </w:tbl>
    <w:p w:rsidR="002261F6" w:rsidRPr="004F2F92" w:rsidRDefault="002261F6" w:rsidP="00271A72">
      <w:pPr>
        <w:shd w:val="clear" w:color="auto" w:fill="FFFFFF"/>
        <w:jc w:val="center"/>
        <w:rPr>
          <w:b/>
          <w:caps/>
          <w:color w:val="000000"/>
          <w:sz w:val="28"/>
          <w:szCs w:val="28"/>
          <w:highlight w:val="yellow"/>
          <w:lang w:val="uk-UA"/>
        </w:rPr>
      </w:pPr>
    </w:p>
    <w:p w:rsidR="002261F6" w:rsidRPr="004F2F92" w:rsidRDefault="002261F6" w:rsidP="00271A72">
      <w:pPr>
        <w:jc w:val="center"/>
        <w:rPr>
          <w:b/>
          <w:bCs w:val="0"/>
          <w:sz w:val="32"/>
          <w:szCs w:val="27"/>
          <w:highlight w:val="yellow"/>
          <w:lang w:val="uk-UA"/>
        </w:rPr>
      </w:pPr>
    </w:p>
    <w:p w:rsidR="002261F6" w:rsidRDefault="002261F6" w:rsidP="00271A72">
      <w:pPr>
        <w:jc w:val="center"/>
        <w:rPr>
          <w:b/>
          <w:bCs w:val="0"/>
          <w:sz w:val="32"/>
          <w:szCs w:val="32"/>
          <w:lang w:val="uk-UA"/>
        </w:rPr>
      </w:pPr>
      <w:r>
        <w:rPr>
          <w:b/>
          <w:bCs w:val="0"/>
          <w:sz w:val="32"/>
          <w:szCs w:val="32"/>
          <w:lang w:val="uk-UA"/>
        </w:rPr>
        <w:t xml:space="preserve">9. </w:t>
      </w:r>
      <w:r w:rsidRPr="00450E67">
        <w:rPr>
          <w:b/>
          <w:bCs w:val="0"/>
          <w:sz w:val="32"/>
          <w:szCs w:val="32"/>
          <w:lang w:val="uk-UA"/>
        </w:rPr>
        <w:t>РЕКОМЕНДОВАНА ЛІТЕРАТУРА (ДЗ</w:t>
      </w:r>
      <w:r>
        <w:rPr>
          <w:rStyle w:val="FootnoteReference"/>
          <w:b/>
          <w:bCs w:val="0"/>
          <w:sz w:val="32"/>
          <w:szCs w:val="32"/>
          <w:lang w:val="uk-UA"/>
        </w:rPr>
        <w:footnoteReference w:id="4"/>
      </w:r>
      <w:r w:rsidRPr="00450E67">
        <w:rPr>
          <w:b/>
          <w:bCs w:val="0"/>
          <w:sz w:val="32"/>
          <w:szCs w:val="32"/>
          <w:lang w:val="uk-UA"/>
        </w:rPr>
        <w:t>)</w:t>
      </w:r>
    </w:p>
    <w:p w:rsidR="002261F6" w:rsidRDefault="002261F6" w:rsidP="00271A72">
      <w:pPr>
        <w:jc w:val="center"/>
        <w:rPr>
          <w:b/>
          <w:bCs w:val="0"/>
          <w:sz w:val="32"/>
          <w:szCs w:val="32"/>
          <w:lang w:val="uk-UA"/>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1"/>
        <w:gridCol w:w="9313"/>
      </w:tblGrid>
      <w:tr w:rsidR="002261F6" w:rsidRPr="00450E67" w:rsidTr="00D6425E">
        <w:trPr>
          <w:trHeight w:val="144"/>
        </w:trPr>
        <w:tc>
          <w:tcPr>
            <w:tcW w:w="10374" w:type="dxa"/>
            <w:gridSpan w:val="2"/>
          </w:tcPr>
          <w:p w:rsidR="002261F6" w:rsidRDefault="002261F6" w:rsidP="00A77207">
            <w:pPr>
              <w:jc w:val="center"/>
              <w:rPr>
                <w:b/>
                <w:sz w:val="28"/>
                <w:szCs w:val="28"/>
                <w:lang w:val="uk-UA"/>
              </w:rPr>
            </w:pPr>
            <w:r>
              <w:rPr>
                <w:b/>
                <w:sz w:val="28"/>
                <w:szCs w:val="28"/>
                <w:lang w:val="uk-UA"/>
              </w:rPr>
              <w:t>Модуль 1.</w:t>
            </w:r>
          </w:p>
          <w:p w:rsidR="002261F6" w:rsidRDefault="002261F6" w:rsidP="00A77207">
            <w:pPr>
              <w:jc w:val="center"/>
              <w:rPr>
                <w:b/>
                <w:sz w:val="28"/>
                <w:szCs w:val="28"/>
                <w:lang w:val="uk-UA"/>
              </w:rPr>
            </w:pPr>
            <w:r>
              <w:rPr>
                <w:b/>
                <w:sz w:val="28"/>
                <w:szCs w:val="28"/>
                <w:lang w:val="uk-UA"/>
              </w:rPr>
              <w:t xml:space="preserve">ЗАГАЛЬНА ТЕОРІЯ ВЕТЕРИНАРНОГО ПРАВА. </w:t>
            </w:r>
          </w:p>
          <w:p w:rsidR="002261F6" w:rsidRDefault="002261F6" w:rsidP="00A77207">
            <w:pPr>
              <w:jc w:val="center"/>
              <w:rPr>
                <w:b/>
                <w:sz w:val="28"/>
                <w:szCs w:val="28"/>
                <w:lang w:val="uk-UA"/>
              </w:rPr>
            </w:pPr>
            <w:r>
              <w:rPr>
                <w:b/>
                <w:sz w:val="28"/>
                <w:szCs w:val="28"/>
                <w:lang w:val="uk-UA"/>
              </w:rPr>
              <w:t>ДЕРЖАВНЕ УПРАВЛІННЯ В ГАЛУЗІ ВЕТЕРИНАРНОЇ МЕДИЦИНИ.</w:t>
            </w:r>
          </w:p>
          <w:p w:rsidR="002261F6" w:rsidRDefault="002261F6" w:rsidP="00A77207">
            <w:pPr>
              <w:jc w:val="center"/>
              <w:rPr>
                <w:b/>
                <w:sz w:val="28"/>
                <w:szCs w:val="28"/>
                <w:lang w:val="uk-UA"/>
              </w:rPr>
            </w:pPr>
            <w:r>
              <w:rPr>
                <w:b/>
                <w:sz w:val="28"/>
                <w:szCs w:val="28"/>
                <w:lang w:val="uk-UA"/>
              </w:rPr>
              <w:t xml:space="preserve">ПРАВОВИЙ СТАТУС </w:t>
            </w:r>
            <w:r>
              <w:rPr>
                <w:b/>
                <w:sz w:val="28"/>
                <w:szCs w:val="28"/>
              </w:rPr>
              <w:t>ОБ</w:t>
            </w:r>
            <w:r>
              <w:rPr>
                <w:b/>
                <w:bCs w:val="0"/>
                <w:sz w:val="28"/>
                <w:szCs w:val="28"/>
              </w:rPr>
              <w:t>’</w:t>
            </w:r>
            <w:r>
              <w:rPr>
                <w:b/>
                <w:sz w:val="28"/>
                <w:szCs w:val="28"/>
              </w:rPr>
              <w:t>ЄКТІВ</w:t>
            </w:r>
            <w:r>
              <w:rPr>
                <w:sz w:val="28"/>
                <w:szCs w:val="28"/>
              </w:rPr>
              <w:t xml:space="preserve"> </w:t>
            </w:r>
            <w:r>
              <w:rPr>
                <w:b/>
                <w:sz w:val="28"/>
                <w:szCs w:val="28"/>
                <w:lang w:val="uk-UA"/>
              </w:rPr>
              <w:t>ВЕТЕРИНАРНОЇ МЕДИЦИНИ В УКРАЇНІ</w:t>
            </w:r>
          </w:p>
          <w:p w:rsidR="002261F6" w:rsidRPr="00D97E1B" w:rsidRDefault="002261F6" w:rsidP="00D97E1B">
            <w:pPr>
              <w:jc w:val="center"/>
              <w:rPr>
                <w:b/>
                <w:bCs w:val="0"/>
                <w:sz w:val="28"/>
                <w:szCs w:val="28"/>
                <w:lang w:val="uk-UA"/>
              </w:rPr>
            </w:pPr>
          </w:p>
        </w:tc>
      </w:tr>
      <w:tr w:rsidR="002261F6" w:rsidRPr="006B6668" w:rsidTr="00D6425E">
        <w:trPr>
          <w:trHeight w:val="144"/>
        </w:trPr>
        <w:tc>
          <w:tcPr>
            <w:tcW w:w="1061" w:type="dxa"/>
          </w:tcPr>
          <w:p w:rsidR="002261F6" w:rsidRPr="00D97E1B" w:rsidRDefault="002261F6" w:rsidP="00922817">
            <w:pPr>
              <w:rPr>
                <w:bCs w:val="0"/>
                <w:sz w:val="28"/>
                <w:szCs w:val="28"/>
                <w:lang w:val="uk-UA"/>
              </w:rPr>
            </w:pPr>
            <w:r w:rsidRPr="00D97E1B">
              <w:rPr>
                <w:bCs w:val="0"/>
                <w:sz w:val="28"/>
                <w:szCs w:val="28"/>
                <w:lang w:val="uk-UA"/>
              </w:rPr>
              <w:t>ДЗ-1</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Конституція України. – Харків : “Одіссей”, 2010. – 55 с. </w:t>
            </w:r>
          </w:p>
        </w:tc>
      </w:tr>
      <w:tr w:rsidR="002261F6" w:rsidRPr="00450E67" w:rsidTr="00D6425E">
        <w:trPr>
          <w:trHeight w:val="144"/>
        </w:trPr>
        <w:tc>
          <w:tcPr>
            <w:tcW w:w="1061" w:type="dxa"/>
          </w:tcPr>
          <w:p w:rsidR="002261F6" w:rsidRPr="00D97E1B" w:rsidRDefault="002261F6" w:rsidP="00922817">
            <w:pPr>
              <w:rPr>
                <w:bCs w:val="0"/>
                <w:sz w:val="28"/>
                <w:szCs w:val="28"/>
                <w:lang w:val="uk-UA"/>
              </w:rPr>
            </w:pPr>
            <w:r w:rsidRPr="00D97E1B">
              <w:rPr>
                <w:bCs w:val="0"/>
                <w:sz w:val="28"/>
                <w:szCs w:val="28"/>
                <w:lang w:val="uk-UA"/>
              </w:rPr>
              <w:t>ДЗ-2</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Яценко І.В. Ветеринарне законодавство України. Збірник нормативно-правових актів / І.В. Яценко, О.В. Митрофанов, М.М. Бондаревський, С.А. Ткачук, Р.І. Білик. – Харків : Стиль-Издат, 2012-2014. – Книга перша, друга, третя, четверта.</w:t>
            </w:r>
          </w:p>
        </w:tc>
      </w:tr>
      <w:tr w:rsidR="002261F6" w:rsidRPr="00450E67" w:rsidTr="00D6425E">
        <w:trPr>
          <w:trHeight w:val="144"/>
        </w:trPr>
        <w:tc>
          <w:tcPr>
            <w:tcW w:w="1061" w:type="dxa"/>
          </w:tcPr>
          <w:p w:rsidR="002261F6" w:rsidRPr="00D97E1B" w:rsidRDefault="002261F6" w:rsidP="00922817">
            <w:pPr>
              <w:rPr>
                <w:bCs w:val="0"/>
                <w:sz w:val="28"/>
                <w:szCs w:val="28"/>
                <w:lang w:val="uk-UA"/>
              </w:rPr>
            </w:pPr>
            <w:r w:rsidRPr="00D97E1B">
              <w:rPr>
                <w:bCs w:val="0"/>
                <w:sz w:val="28"/>
                <w:szCs w:val="28"/>
                <w:lang w:val="uk-UA"/>
              </w:rPr>
              <w:t>ДЗ-3</w:t>
            </w:r>
          </w:p>
        </w:tc>
        <w:tc>
          <w:tcPr>
            <w:tcW w:w="9313" w:type="dxa"/>
          </w:tcPr>
          <w:p w:rsidR="002261F6" w:rsidRPr="00D97E1B" w:rsidRDefault="002261F6" w:rsidP="00D97E1B">
            <w:pPr>
              <w:jc w:val="both"/>
              <w:rPr>
                <w:b/>
                <w:bCs w:val="0"/>
                <w:sz w:val="28"/>
                <w:szCs w:val="28"/>
                <w:lang w:val="uk-UA"/>
              </w:rPr>
            </w:pPr>
            <w:r w:rsidRPr="00D97E1B">
              <w:rPr>
                <w:sz w:val="28"/>
                <w:szCs w:val="28"/>
                <w:lang w:val="uk-UA"/>
              </w:rPr>
              <w:t>Яценко І.В. Ветеринарне правознавство України: Навчальний посібник / І.В. Яценко, М.М. Бондаревський, В.В. Кам</w:t>
            </w:r>
            <w:r w:rsidRPr="00D97E1B">
              <w:rPr>
                <w:sz w:val="28"/>
                <w:szCs w:val="28"/>
              </w:rPr>
              <w:t>’</w:t>
            </w:r>
            <w:r w:rsidRPr="00D97E1B">
              <w:rPr>
                <w:sz w:val="28"/>
                <w:szCs w:val="28"/>
                <w:lang w:val="uk-UA"/>
              </w:rPr>
              <w:t>янський. – Харків: Стиль-Издат, 2013. – 418 с.</w:t>
            </w:r>
          </w:p>
        </w:tc>
      </w:tr>
      <w:tr w:rsidR="002261F6" w:rsidRPr="00766F39" w:rsidTr="00D6425E">
        <w:trPr>
          <w:trHeight w:val="144"/>
        </w:trPr>
        <w:tc>
          <w:tcPr>
            <w:tcW w:w="1061" w:type="dxa"/>
          </w:tcPr>
          <w:p w:rsidR="002261F6" w:rsidRPr="00D97E1B" w:rsidRDefault="002261F6" w:rsidP="00922817">
            <w:pPr>
              <w:rPr>
                <w:bCs w:val="0"/>
                <w:sz w:val="28"/>
                <w:szCs w:val="28"/>
                <w:lang w:val="uk-UA"/>
              </w:rPr>
            </w:pPr>
            <w:r w:rsidRPr="00D97E1B">
              <w:rPr>
                <w:bCs w:val="0"/>
                <w:sz w:val="28"/>
                <w:szCs w:val="28"/>
                <w:lang w:val="uk-UA"/>
              </w:rPr>
              <w:t>ДЗ-4</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Яценко І.В. Тлумачний словник термінів ветеринарно-санітарної експертизи та судової ветеринарної медицини: Навчальний посібник / Яценко І.В.,  Труш А.М. – Харківі: Еспада, 2010. – 352 с.</w:t>
            </w:r>
          </w:p>
        </w:tc>
      </w:tr>
      <w:tr w:rsidR="002261F6" w:rsidRPr="00766F39" w:rsidTr="00D6425E">
        <w:trPr>
          <w:trHeight w:val="144"/>
        </w:trPr>
        <w:tc>
          <w:tcPr>
            <w:tcW w:w="1061" w:type="dxa"/>
          </w:tcPr>
          <w:p w:rsidR="002261F6" w:rsidRPr="00D97E1B" w:rsidRDefault="002261F6" w:rsidP="00922817">
            <w:pPr>
              <w:rPr>
                <w:bCs w:val="0"/>
                <w:sz w:val="28"/>
                <w:szCs w:val="28"/>
                <w:lang w:val="uk-UA"/>
              </w:rPr>
            </w:pPr>
            <w:r w:rsidRPr="00D97E1B">
              <w:rPr>
                <w:bCs w:val="0"/>
                <w:sz w:val="28"/>
                <w:szCs w:val="28"/>
                <w:lang w:val="uk-UA"/>
              </w:rPr>
              <w:t>ДЗ-5</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Шульга А.М. Теорія держави і права / Шульга А.М. – Харків, 2008. – 252 с.</w:t>
            </w:r>
          </w:p>
        </w:tc>
      </w:tr>
      <w:tr w:rsidR="002261F6" w:rsidRPr="00450E67" w:rsidTr="00D6425E">
        <w:trPr>
          <w:trHeight w:val="144"/>
        </w:trPr>
        <w:tc>
          <w:tcPr>
            <w:tcW w:w="10374" w:type="dxa"/>
            <w:gridSpan w:val="2"/>
          </w:tcPr>
          <w:p w:rsidR="002261F6" w:rsidRDefault="002261F6" w:rsidP="00A77207">
            <w:pPr>
              <w:jc w:val="center"/>
              <w:rPr>
                <w:b/>
                <w:sz w:val="28"/>
                <w:szCs w:val="28"/>
                <w:lang w:val="uk-UA"/>
              </w:rPr>
            </w:pPr>
            <w:r>
              <w:rPr>
                <w:b/>
                <w:sz w:val="28"/>
                <w:szCs w:val="28"/>
                <w:lang w:val="uk-UA"/>
              </w:rPr>
              <w:t>Модуль 2.</w:t>
            </w:r>
          </w:p>
          <w:p w:rsidR="002261F6" w:rsidRPr="00D97E1B" w:rsidRDefault="002261F6" w:rsidP="00A77207">
            <w:pPr>
              <w:jc w:val="center"/>
              <w:rPr>
                <w:b/>
                <w:bCs w:val="0"/>
                <w:sz w:val="28"/>
                <w:szCs w:val="28"/>
                <w:lang w:val="uk-UA"/>
              </w:rPr>
            </w:pPr>
            <w:r>
              <w:rPr>
                <w:b/>
                <w:sz w:val="28"/>
                <w:szCs w:val="28"/>
                <w:lang w:val="uk-UA"/>
              </w:rPr>
              <w:t xml:space="preserve">АДМІНІСТРАТИВНІ </w:t>
            </w:r>
            <w:r>
              <w:rPr>
                <w:b/>
                <w:sz w:val="28"/>
                <w:szCs w:val="28"/>
              </w:rPr>
              <w:t xml:space="preserve">ТА </w:t>
            </w:r>
            <w:r>
              <w:rPr>
                <w:b/>
                <w:sz w:val="28"/>
                <w:szCs w:val="28"/>
                <w:lang w:val="uk-UA"/>
              </w:rPr>
              <w:t>КРИМІНАЛЬНІ ПРАВОПОРУШЕННЯ ЩОДО ОБ’ЄКТІВ ВЕТЕРИНАРНОЇ МЕДИЦИНИ. АДМІНІСТРАТИВНИЙ ПРОЦЕС У ВЕТЕРИНАРНІЙ МЕДИЦИНІ</w:t>
            </w:r>
          </w:p>
        </w:tc>
      </w:tr>
      <w:tr w:rsidR="002261F6" w:rsidRPr="00450E67"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ДЗ-6</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Яценко І.В. Ветеринарне законодавство України. Збірник нормативно-правових актів / І.В. Яценко, О.В. Митрофанов, М.М. Бондаревський, С.А. Ткачук, Р.І. Білик. – Харків : Стиль-Издат, 2012-2014. – Книга перша, друга, третя, четверта.</w:t>
            </w:r>
          </w:p>
        </w:tc>
      </w:tr>
      <w:tr w:rsidR="002261F6" w:rsidRPr="00450E67"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ДЗ-7</w:t>
            </w:r>
          </w:p>
        </w:tc>
        <w:tc>
          <w:tcPr>
            <w:tcW w:w="9313" w:type="dxa"/>
          </w:tcPr>
          <w:p w:rsidR="002261F6" w:rsidRPr="00D97E1B" w:rsidRDefault="002261F6" w:rsidP="00D97E1B">
            <w:pPr>
              <w:jc w:val="both"/>
              <w:rPr>
                <w:b/>
                <w:bCs w:val="0"/>
                <w:sz w:val="28"/>
                <w:szCs w:val="28"/>
                <w:lang w:val="uk-UA"/>
              </w:rPr>
            </w:pPr>
            <w:r w:rsidRPr="00D97E1B">
              <w:rPr>
                <w:sz w:val="28"/>
                <w:szCs w:val="28"/>
                <w:lang w:val="uk-UA"/>
              </w:rPr>
              <w:t>Яценко І.В. Ветеринарне правознавство України: Навчальний посібник / І.В. Яценко, М.М. Бондаревський, В.В. Кам</w:t>
            </w:r>
            <w:r w:rsidRPr="00D97E1B">
              <w:rPr>
                <w:sz w:val="28"/>
                <w:szCs w:val="28"/>
              </w:rPr>
              <w:t>’</w:t>
            </w:r>
            <w:r w:rsidRPr="00D97E1B">
              <w:rPr>
                <w:sz w:val="28"/>
                <w:szCs w:val="28"/>
                <w:lang w:val="uk-UA"/>
              </w:rPr>
              <w:t>янський. – Харків: Стиль-Издат, 2013. – 418 с.</w:t>
            </w:r>
          </w:p>
        </w:tc>
      </w:tr>
      <w:tr w:rsidR="002261F6" w:rsidRPr="00766F39"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ДЗ-8</w:t>
            </w:r>
          </w:p>
        </w:tc>
        <w:tc>
          <w:tcPr>
            <w:tcW w:w="9313" w:type="dxa"/>
          </w:tcPr>
          <w:p w:rsidR="002261F6" w:rsidRPr="00D97E1B" w:rsidRDefault="002261F6" w:rsidP="00D97E1B">
            <w:pPr>
              <w:jc w:val="both"/>
              <w:rPr>
                <w:b/>
                <w:bCs w:val="0"/>
                <w:sz w:val="28"/>
                <w:szCs w:val="28"/>
                <w:lang w:val="uk-UA"/>
              </w:rPr>
            </w:pPr>
            <w:r w:rsidRPr="00D97E1B">
              <w:rPr>
                <w:sz w:val="28"/>
                <w:szCs w:val="28"/>
                <w:lang w:val="uk-UA"/>
              </w:rPr>
              <w:t>Яценко І.В. Тлумачний словник термінів ветеринарно-санітарної експертизи та судової ветеринарної медицини: Навчальний посібник / Яценко І.В.,  Труш А.М. – Харківі: Еспада, 2010. – 352 с.</w:t>
            </w:r>
          </w:p>
        </w:tc>
      </w:tr>
      <w:tr w:rsidR="002261F6" w:rsidRPr="00450E67"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ДЗ-9</w:t>
            </w:r>
          </w:p>
        </w:tc>
        <w:tc>
          <w:tcPr>
            <w:tcW w:w="9313" w:type="dxa"/>
          </w:tcPr>
          <w:p w:rsidR="002261F6" w:rsidRPr="00D97E1B" w:rsidRDefault="002261F6" w:rsidP="00D97E1B">
            <w:pPr>
              <w:jc w:val="both"/>
              <w:rPr>
                <w:sz w:val="28"/>
                <w:szCs w:val="28"/>
                <w:lang w:val="uk-UA"/>
              </w:rPr>
            </w:pPr>
            <w:r w:rsidRPr="00D97E1B">
              <w:rPr>
                <w:sz w:val="28"/>
                <w:szCs w:val="28"/>
                <w:lang w:val="uk-UA"/>
              </w:rPr>
              <w:t>Кодекс України про адміністративні правопорушення – Харків: “Одіссей”, 2009. – 287 с.</w:t>
            </w:r>
          </w:p>
        </w:tc>
      </w:tr>
      <w:tr w:rsidR="002261F6" w:rsidRPr="00766F39"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ДЗ-10</w:t>
            </w:r>
          </w:p>
        </w:tc>
        <w:tc>
          <w:tcPr>
            <w:tcW w:w="9313" w:type="dxa"/>
          </w:tcPr>
          <w:p w:rsidR="002261F6" w:rsidRPr="00D97E1B" w:rsidRDefault="002261F6" w:rsidP="00D97E1B">
            <w:pPr>
              <w:jc w:val="both"/>
              <w:rPr>
                <w:sz w:val="28"/>
                <w:szCs w:val="28"/>
                <w:lang w:val="uk-UA"/>
              </w:rPr>
            </w:pPr>
            <w:r w:rsidRPr="00D97E1B">
              <w:rPr>
                <w:sz w:val="28"/>
                <w:szCs w:val="28"/>
                <w:lang w:val="uk-UA"/>
              </w:rPr>
              <w:t>Адміністративне право: Навчальний посібник. / О.І. Остапенко, З.Р. Кисіль, М.В. Ковалів, Р.В. Кисіль. – К.: Правова єдність, 2008. – 533 с.</w:t>
            </w:r>
          </w:p>
        </w:tc>
      </w:tr>
      <w:tr w:rsidR="002261F6" w:rsidRPr="00450E67"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ДЗ-11</w:t>
            </w:r>
          </w:p>
        </w:tc>
        <w:tc>
          <w:tcPr>
            <w:tcW w:w="9313" w:type="dxa"/>
          </w:tcPr>
          <w:p w:rsidR="002261F6" w:rsidRPr="00D97E1B" w:rsidRDefault="002261F6" w:rsidP="00D97E1B">
            <w:pPr>
              <w:jc w:val="both"/>
              <w:rPr>
                <w:sz w:val="28"/>
                <w:szCs w:val="28"/>
                <w:lang w:val="uk-UA"/>
              </w:rPr>
            </w:pPr>
            <w:r w:rsidRPr="00D97E1B">
              <w:rPr>
                <w:sz w:val="28"/>
                <w:szCs w:val="28"/>
              </w:rPr>
              <w:t xml:space="preserve">Інструкція з оформлення державними органами ветеринарної медицини, підрозділами ветеринарної міліції з проведення карантинних ветеринарних заходів матеріалів про адміністративні правопорушення. – затверджено Наказом Державного комітету ветеринарної медицини України 18.09.2009. № 343.   </w:t>
            </w:r>
          </w:p>
        </w:tc>
      </w:tr>
      <w:tr w:rsidR="002261F6" w:rsidRPr="00450E67"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ДЗ-12</w:t>
            </w:r>
          </w:p>
        </w:tc>
        <w:tc>
          <w:tcPr>
            <w:tcW w:w="9313" w:type="dxa"/>
          </w:tcPr>
          <w:p w:rsidR="002261F6" w:rsidRPr="00D97E1B" w:rsidRDefault="002261F6" w:rsidP="00D97E1B">
            <w:pPr>
              <w:jc w:val="both"/>
              <w:rPr>
                <w:sz w:val="28"/>
                <w:szCs w:val="28"/>
                <w:lang w:val="uk-UA"/>
              </w:rPr>
            </w:pPr>
            <w:r w:rsidRPr="00D97E1B">
              <w:rPr>
                <w:sz w:val="28"/>
                <w:szCs w:val="28"/>
                <w:lang w:val="uk-UA"/>
              </w:rPr>
              <w:t>Кримінальний кодекс України. – Харків: “Одіссей”, 2009. – 247 с.</w:t>
            </w:r>
          </w:p>
        </w:tc>
      </w:tr>
      <w:tr w:rsidR="002261F6" w:rsidRPr="00766F39" w:rsidTr="00D6425E">
        <w:trPr>
          <w:trHeight w:val="144"/>
        </w:trPr>
        <w:tc>
          <w:tcPr>
            <w:tcW w:w="1061" w:type="dxa"/>
          </w:tcPr>
          <w:p w:rsidR="002261F6" w:rsidRPr="00D97E1B" w:rsidRDefault="002261F6" w:rsidP="00D97E1B">
            <w:pPr>
              <w:jc w:val="center"/>
              <w:rPr>
                <w:bCs w:val="0"/>
                <w:sz w:val="28"/>
                <w:szCs w:val="28"/>
                <w:lang w:val="uk-UA"/>
              </w:rPr>
            </w:pPr>
            <w:r w:rsidRPr="00D97E1B">
              <w:rPr>
                <w:bCs w:val="0"/>
                <w:sz w:val="28"/>
                <w:szCs w:val="28"/>
                <w:lang w:val="uk-UA"/>
              </w:rPr>
              <w:t>ДЗ-13</w:t>
            </w:r>
          </w:p>
        </w:tc>
        <w:tc>
          <w:tcPr>
            <w:tcW w:w="9313" w:type="dxa"/>
          </w:tcPr>
          <w:p w:rsidR="002261F6" w:rsidRPr="00D97E1B" w:rsidRDefault="002261F6" w:rsidP="00D97E1B">
            <w:pPr>
              <w:jc w:val="both"/>
              <w:rPr>
                <w:sz w:val="28"/>
                <w:szCs w:val="28"/>
                <w:lang w:val="uk-UA"/>
              </w:rPr>
            </w:pPr>
            <w:r w:rsidRPr="00D97E1B">
              <w:rPr>
                <w:sz w:val="28"/>
                <w:szCs w:val="28"/>
                <w:lang w:val="uk-UA"/>
              </w:rPr>
              <w:t>Кримінальне право України: Загальна та особлива частини: Підручник / Ю.В. Баулін, В.І. Борисов, Л.М. Кривоченко та ін.; За ред. проф. В.В. Сташиса, В.Я. Тація. – 3-є вид. – К.: Хрінком Інтер, 2007. – 496 с.</w:t>
            </w:r>
          </w:p>
        </w:tc>
      </w:tr>
      <w:tr w:rsidR="002261F6" w:rsidRPr="00450E67" w:rsidTr="00D6425E">
        <w:trPr>
          <w:trHeight w:val="144"/>
        </w:trPr>
        <w:tc>
          <w:tcPr>
            <w:tcW w:w="10374" w:type="dxa"/>
            <w:gridSpan w:val="2"/>
          </w:tcPr>
          <w:p w:rsidR="002261F6" w:rsidRDefault="002261F6" w:rsidP="00A77207">
            <w:pPr>
              <w:jc w:val="center"/>
              <w:rPr>
                <w:b/>
                <w:sz w:val="28"/>
                <w:szCs w:val="28"/>
                <w:lang w:val="uk-UA"/>
              </w:rPr>
            </w:pPr>
            <w:r>
              <w:rPr>
                <w:b/>
                <w:sz w:val="28"/>
                <w:szCs w:val="28"/>
                <w:lang w:val="uk-UA"/>
              </w:rPr>
              <w:t xml:space="preserve">Модуль </w:t>
            </w:r>
            <w:r>
              <w:rPr>
                <w:b/>
                <w:sz w:val="28"/>
                <w:szCs w:val="28"/>
              </w:rPr>
              <w:t>3</w:t>
            </w:r>
            <w:r>
              <w:rPr>
                <w:b/>
                <w:sz w:val="28"/>
                <w:szCs w:val="28"/>
                <w:lang w:val="uk-UA"/>
              </w:rPr>
              <w:t>.</w:t>
            </w:r>
          </w:p>
          <w:p w:rsidR="002261F6" w:rsidRPr="00D97E1B" w:rsidRDefault="002261F6" w:rsidP="00A77207">
            <w:pPr>
              <w:jc w:val="center"/>
              <w:rPr>
                <w:b/>
                <w:bCs w:val="0"/>
                <w:sz w:val="28"/>
                <w:szCs w:val="28"/>
                <w:lang w:val="uk-UA"/>
              </w:rPr>
            </w:pPr>
            <w:r>
              <w:rPr>
                <w:b/>
                <w:sz w:val="28"/>
                <w:szCs w:val="28"/>
                <w:lang w:val="uk-UA"/>
              </w:rPr>
              <w:t>ТРУДОВІ ПРАВОВІДНОСИНИ В ГАЛУЗІ ВЕТЕРИНАРНОЇ МЕДИЦИНИ</w:t>
            </w:r>
          </w:p>
        </w:tc>
      </w:tr>
      <w:tr w:rsidR="002261F6" w:rsidRPr="00450E67" w:rsidTr="00D6425E">
        <w:trPr>
          <w:trHeight w:val="959"/>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ДЗ-14</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Яценко І.В. Ветеринарне правознавство України: Навчальний посібник / І.В. Яценко, М.М. Бондаревський, В.В. Кам</w:t>
            </w:r>
            <w:r w:rsidRPr="00D97E1B">
              <w:rPr>
                <w:sz w:val="28"/>
                <w:szCs w:val="28"/>
              </w:rPr>
              <w:t>’</w:t>
            </w:r>
            <w:r w:rsidRPr="00D97E1B">
              <w:rPr>
                <w:sz w:val="28"/>
                <w:szCs w:val="28"/>
                <w:lang w:val="uk-UA"/>
              </w:rPr>
              <w:t>янський. – Харків: Стиль-Издат, 2013. – 418 с.</w:t>
            </w:r>
          </w:p>
        </w:tc>
      </w:tr>
      <w:tr w:rsidR="002261F6" w:rsidRPr="00450E67" w:rsidTr="00D6425E">
        <w:trPr>
          <w:trHeight w:val="315"/>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ДЗ-15</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rPr>
              <w:t xml:space="preserve">Кодекс Законів про працю України. – К., 2009. – 203 с.  </w:t>
            </w:r>
          </w:p>
        </w:tc>
      </w:tr>
      <w:tr w:rsidR="002261F6" w:rsidRPr="00450E67" w:rsidTr="00D6425E">
        <w:trPr>
          <w:trHeight w:val="959"/>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ДЗ-16</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Трудове право України в запитаннях та відповідях: Навчально-довідковий посібник / Г.С. Гончарові, В.В. Жернаков, С.М. Прилипко. – Х.: «Одіссей», 2008. – 664 с.</w:t>
            </w:r>
          </w:p>
        </w:tc>
      </w:tr>
      <w:tr w:rsidR="002261F6" w:rsidRPr="00AE2E14" w:rsidTr="00D6425E">
        <w:trPr>
          <w:trHeight w:val="644"/>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ДЗ-17</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Закон України «Про оплату праці» // Відомості Верховної Ради України. – 1995. –   № 17. – Ст. 121. </w:t>
            </w:r>
          </w:p>
        </w:tc>
      </w:tr>
      <w:tr w:rsidR="002261F6" w:rsidRPr="00AE2E14" w:rsidTr="00D6425E">
        <w:trPr>
          <w:trHeight w:val="629"/>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ДЗ-18</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Закон України «Про відпустки» // Відомості Верховної Ради України. – 1997. –  № 2. – Ст. 4.</w:t>
            </w:r>
          </w:p>
        </w:tc>
      </w:tr>
      <w:tr w:rsidR="002261F6" w:rsidRPr="00766F39" w:rsidTr="00D6425E">
        <w:trPr>
          <w:trHeight w:val="644"/>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ДЗ-19</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Закон України «Про професійні спілки, їх права та гарантії діяльності» // Відомості Верховної Ради України. – 1999. – № 45. – Ст. 397. </w:t>
            </w:r>
          </w:p>
        </w:tc>
      </w:tr>
      <w:tr w:rsidR="002261F6" w:rsidRPr="00AE2E14" w:rsidTr="00D6425E">
        <w:trPr>
          <w:trHeight w:val="629"/>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ДЗ-20</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Закон України «Про охорону праці» // Відомості Верховної Ради України. –  1992. – № 49. – Ст. 668. </w:t>
            </w:r>
          </w:p>
        </w:tc>
      </w:tr>
      <w:tr w:rsidR="002261F6" w:rsidRPr="00AE2E14" w:rsidTr="00D6425E">
        <w:trPr>
          <w:trHeight w:val="644"/>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ДЗ-21</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Закон України «Про колективні договори і угоди» // Відомості Верховної Ради України. – 1993. – № 36. – Ст. 361. </w:t>
            </w:r>
          </w:p>
        </w:tc>
      </w:tr>
      <w:tr w:rsidR="002261F6" w:rsidRPr="00AE2E14" w:rsidTr="00D6425E">
        <w:trPr>
          <w:trHeight w:val="644"/>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ДЗ-22</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Закон України «Про порядок вирішення колективних трудових спорів (конфліктів)» // ВВР України. – 1998. - № 34. - Ст. 227. </w:t>
            </w:r>
          </w:p>
        </w:tc>
      </w:tr>
      <w:tr w:rsidR="002261F6" w:rsidRPr="00450E67" w:rsidTr="00D6425E">
        <w:trPr>
          <w:trHeight w:val="629"/>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ДЗ-23</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 xml:space="preserve">Закон України «Про зайнятість населення» // Відомості Верховної Ради України. – 1991. – № 14. – Ст. 170. </w:t>
            </w:r>
          </w:p>
        </w:tc>
      </w:tr>
      <w:tr w:rsidR="002261F6" w:rsidRPr="00450E67" w:rsidTr="00D6425E">
        <w:trPr>
          <w:trHeight w:val="315"/>
        </w:trPr>
        <w:tc>
          <w:tcPr>
            <w:tcW w:w="10374" w:type="dxa"/>
            <w:gridSpan w:val="2"/>
          </w:tcPr>
          <w:p w:rsidR="002261F6" w:rsidRDefault="002261F6" w:rsidP="00A77207">
            <w:pPr>
              <w:jc w:val="center"/>
              <w:rPr>
                <w:b/>
                <w:sz w:val="28"/>
                <w:szCs w:val="28"/>
                <w:lang w:val="uk-UA"/>
              </w:rPr>
            </w:pPr>
            <w:r>
              <w:rPr>
                <w:b/>
                <w:sz w:val="28"/>
                <w:szCs w:val="28"/>
                <w:lang w:val="uk-UA"/>
              </w:rPr>
              <w:t xml:space="preserve">Модуль </w:t>
            </w:r>
            <w:r>
              <w:rPr>
                <w:b/>
                <w:sz w:val="28"/>
                <w:szCs w:val="28"/>
              </w:rPr>
              <w:t>4</w:t>
            </w:r>
            <w:r>
              <w:rPr>
                <w:b/>
                <w:sz w:val="28"/>
                <w:szCs w:val="28"/>
                <w:lang w:val="uk-UA"/>
              </w:rPr>
              <w:t>.</w:t>
            </w:r>
          </w:p>
          <w:p w:rsidR="002261F6" w:rsidRPr="00D97E1B" w:rsidRDefault="002261F6" w:rsidP="00A77207">
            <w:pPr>
              <w:jc w:val="center"/>
              <w:rPr>
                <w:b/>
                <w:bCs w:val="0"/>
                <w:sz w:val="28"/>
                <w:szCs w:val="28"/>
                <w:lang w:val="uk-UA"/>
              </w:rPr>
            </w:pPr>
            <w:r>
              <w:rPr>
                <w:b/>
                <w:sz w:val="28"/>
                <w:szCs w:val="28"/>
                <w:lang w:val="uk-UA"/>
              </w:rPr>
              <w:t>ОСНОВИ МІЖНАРОДНОГО ВЕТЕРИНАРНОГО ПРАВА</w:t>
            </w:r>
          </w:p>
        </w:tc>
      </w:tr>
      <w:tr w:rsidR="002261F6" w:rsidRPr="00450E67" w:rsidTr="00D6425E">
        <w:trPr>
          <w:trHeight w:val="959"/>
        </w:trPr>
        <w:tc>
          <w:tcPr>
            <w:tcW w:w="1061" w:type="dxa"/>
          </w:tcPr>
          <w:p w:rsidR="002261F6" w:rsidRPr="00D97E1B" w:rsidRDefault="002261F6" w:rsidP="00D97E1B">
            <w:pPr>
              <w:jc w:val="center"/>
              <w:rPr>
                <w:b/>
                <w:bCs w:val="0"/>
                <w:sz w:val="28"/>
                <w:szCs w:val="28"/>
                <w:lang w:val="uk-UA"/>
              </w:rPr>
            </w:pPr>
            <w:r w:rsidRPr="00D97E1B">
              <w:rPr>
                <w:bCs w:val="0"/>
                <w:sz w:val="28"/>
                <w:szCs w:val="28"/>
                <w:lang w:val="uk-UA"/>
              </w:rPr>
              <w:t>ДЗ-24</w:t>
            </w:r>
          </w:p>
        </w:tc>
        <w:tc>
          <w:tcPr>
            <w:tcW w:w="9313" w:type="dxa"/>
          </w:tcPr>
          <w:p w:rsidR="002261F6" w:rsidRPr="00D97E1B" w:rsidRDefault="002261F6" w:rsidP="00D97E1B">
            <w:pPr>
              <w:widowControl w:val="0"/>
              <w:tabs>
                <w:tab w:val="left" w:pos="9540"/>
              </w:tabs>
              <w:autoSpaceDE w:val="0"/>
              <w:autoSpaceDN w:val="0"/>
              <w:adjustRightInd w:val="0"/>
              <w:ind w:right="-5"/>
              <w:jc w:val="both"/>
              <w:rPr>
                <w:sz w:val="28"/>
                <w:szCs w:val="28"/>
                <w:lang w:val="uk-UA"/>
              </w:rPr>
            </w:pPr>
            <w:r w:rsidRPr="00D97E1B">
              <w:rPr>
                <w:sz w:val="28"/>
                <w:szCs w:val="28"/>
                <w:lang w:val="uk-UA"/>
              </w:rPr>
              <w:t>Вимоги Європейського законодавства щодо харчових продуктів. Збірник інформаційних матеріалів / Упорядники: В.В. Башинський, М.П. Остапик, О.С. Семенчик. – К.: ТОВ «Ветінформ», 2009. – 327 с.</w:t>
            </w:r>
          </w:p>
        </w:tc>
      </w:tr>
      <w:tr w:rsidR="002261F6" w:rsidRPr="00450E67" w:rsidTr="00D6425E">
        <w:trPr>
          <w:trHeight w:val="315"/>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ДЗ-25</w:t>
            </w:r>
          </w:p>
        </w:tc>
        <w:tc>
          <w:tcPr>
            <w:tcW w:w="9313" w:type="dxa"/>
          </w:tcPr>
          <w:p w:rsidR="002261F6" w:rsidRPr="00D97E1B" w:rsidRDefault="002261F6" w:rsidP="00D97E1B">
            <w:pPr>
              <w:jc w:val="both"/>
              <w:rPr>
                <w:sz w:val="28"/>
                <w:szCs w:val="28"/>
                <w:lang w:val="uk-UA"/>
              </w:rPr>
            </w:pPr>
            <w:r w:rsidRPr="00D97E1B">
              <w:rPr>
                <w:sz w:val="28"/>
                <w:szCs w:val="28"/>
                <w:lang w:val="uk-UA"/>
              </w:rPr>
              <w:t>Кодекс Аліментаріус.</w:t>
            </w:r>
          </w:p>
        </w:tc>
      </w:tr>
      <w:tr w:rsidR="002261F6" w:rsidRPr="00450E67" w:rsidTr="00D6425E">
        <w:trPr>
          <w:trHeight w:val="330"/>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ДЗ-26</w:t>
            </w:r>
          </w:p>
        </w:tc>
        <w:tc>
          <w:tcPr>
            <w:tcW w:w="9313" w:type="dxa"/>
          </w:tcPr>
          <w:p w:rsidR="002261F6" w:rsidRPr="00D97E1B" w:rsidRDefault="002261F6" w:rsidP="00D97E1B">
            <w:pPr>
              <w:jc w:val="both"/>
              <w:rPr>
                <w:sz w:val="28"/>
                <w:szCs w:val="28"/>
                <w:lang w:val="uk-UA"/>
              </w:rPr>
            </w:pPr>
            <w:r w:rsidRPr="00D97E1B">
              <w:rPr>
                <w:sz w:val="28"/>
                <w:szCs w:val="28"/>
                <w:lang w:val="uk-UA"/>
              </w:rPr>
              <w:t>Харчовий стандарт IFS.</w:t>
            </w:r>
          </w:p>
        </w:tc>
      </w:tr>
      <w:tr w:rsidR="002261F6" w:rsidRPr="00450E67" w:rsidTr="00D6425E">
        <w:trPr>
          <w:trHeight w:val="315"/>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ДЗ-27</w:t>
            </w:r>
          </w:p>
        </w:tc>
        <w:tc>
          <w:tcPr>
            <w:tcW w:w="9313" w:type="dxa"/>
          </w:tcPr>
          <w:p w:rsidR="002261F6" w:rsidRPr="00D97E1B" w:rsidRDefault="002261F6" w:rsidP="00D97E1B">
            <w:pPr>
              <w:jc w:val="both"/>
              <w:rPr>
                <w:sz w:val="28"/>
                <w:szCs w:val="28"/>
                <w:lang w:val="uk-UA"/>
              </w:rPr>
            </w:pPr>
            <w:r w:rsidRPr="00D97E1B">
              <w:rPr>
                <w:sz w:val="28"/>
                <w:szCs w:val="28"/>
                <w:lang w:val="uk-UA"/>
              </w:rPr>
              <w:t>ISO 22000 і ISO/ТУ 22004.</w:t>
            </w:r>
          </w:p>
        </w:tc>
      </w:tr>
      <w:tr w:rsidR="002261F6" w:rsidRPr="00450E67" w:rsidTr="00D6425E">
        <w:trPr>
          <w:trHeight w:val="1603"/>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ДЗ-28</w:t>
            </w:r>
          </w:p>
        </w:tc>
        <w:tc>
          <w:tcPr>
            <w:tcW w:w="9313" w:type="dxa"/>
          </w:tcPr>
          <w:p w:rsidR="002261F6" w:rsidRPr="00D97E1B" w:rsidRDefault="002261F6" w:rsidP="00D97E1B">
            <w:pPr>
              <w:jc w:val="both"/>
              <w:rPr>
                <w:sz w:val="28"/>
                <w:szCs w:val="28"/>
                <w:lang w:val="uk-UA"/>
              </w:rPr>
            </w:pPr>
            <w:r w:rsidRPr="00D97E1B">
              <w:rPr>
                <w:sz w:val="28"/>
                <w:szCs w:val="28"/>
                <w:lang w:val="uk-UA"/>
              </w:rPr>
              <w:t>Загальний Регламент харчового закону - Регламент № 178/2002 Європейського Парламенту й Ради ЄС "Про встановлення загальних принципів і вимог законодавства щодо харчових продуктів, створення Європейського органу з безпеки харчових продуктів та встановлення процедур у галузі безпеки харчових продуктів".</w:t>
            </w:r>
          </w:p>
        </w:tc>
      </w:tr>
      <w:tr w:rsidR="002261F6" w:rsidRPr="00450E67" w:rsidTr="00D6425E">
        <w:trPr>
          <w:trHeight w:val="315"/>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ДЗ-29</w:t>
            </w:r>
          </w:p>
        </w:tc>
        <w:tc>
          <w:tcPr>
            <w:tcW w:w="9313" w:type="dxa"/>
          </w:tcPr>
          <w:p w:rsidR="002261F6" w:rsidRPr="00D97E1B" w:rsidRDefault="002261F6" w:rsidP="00D97E1B">
            <w:pPr>
              <w:tabs>
                <w:tab w:val="left" w:pos="9540"/>
              </w:tabs>
              <w:ind w:right="-5"/>
              <w:jc w:val="both"/>
              <w:rPr>
                <w:sz w:val="28"/>
                <w:szCs w:val="28"/>
                <w:lang w:val="uk-UA"/>
              </w:rPr>
            </w:pPr>
            <w:r w:rsidRPr="00D97E1B">
              <w:rPr>
                <w:sz w:val="28"/>
                <w:szCs w:val="28"/>
                <w:lang w:val="uk-UA"/>
              </w:rPr>
              <w:t>Директива 2001/18/ЄС, щодо ГМО.</w:t>
            </w:r>
          </w:p>
        </w:tc>
      </w:tr>
      <w:tr w:rsidR="002261F6" w:rsidRPr="00450E67" w:rsidTr="00D6425E">
        <w:trPr>
          <w:trHeight w:val="959"/>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ДЗ-30</w:t>
            </w:r>
          </w:p>
        </w:tc>
        <w:tc>
          <w:tcPr>
            <w:tcW w:w="9313" w:type="dxa"/>
          </w:tcPr>
          <w:p w:rsidR="002261F6" w:rsidRPr="00D97E1B" w:rsidRDefault="002261F6" w:rsidP="00D97E1B">
            <w:pPr>
              <w:tabs>
                <w:tab w:val="left" w:pos="9540"/>
              </w:tabs>
              <w:ind w:right="-5"/>
              <w:jc w:val="both"/>
              <w:rPr>
                <w:sz w:val="28"/>
                <w:szCs w:val="28"/>
                <w:lang w:val="uk-UA"/>
              </w:rPr>
            </w:pPr>
            <w:r w:rsidRPr="00D97E1B">
              <w:rPr>
                <w:bCs w:val="0"/>
                <w:spacing w:val="-1"/>
                <w:sz w:val="28"/>
                <w:szCs w:val="28"/>
                <w:lang w:val="uk-UA"/>
              </w:rPr>
              <w:t>Директива</w:t>
            </w:r>
            <w:r w:rsidRPr="00D97E1B">
              <w:rPr>
                <w:bCs w:val="0"/>
                <w:spacing w:val="19"/>
                <w:sz w:val="28"/>
                <w:szCs w:val="28"/>
                <w:lang w:val="uk-UA"/>
              </w:rPr>
              <w:t xml:space="preserve"> </w:t>
            </w:r>
            <w:r w:rsidRPr="00D97E1B">
              <w:rPr>
                <w:bCs w:val="0"/>
                <w:spacing w:val="-1"/>
                <w:sz w:val="28"/>
                <w:szCs w:val="28"/>
                <w:lang w:val="uk-UA"/>
              </w:rPr>
              <w:t>Ради</w:t>
            </w:r>
            <w:r w:rsidRPr="00D97E1B">
              <w:rPr>
                <w:bCs w:val="0"/>
                <w:spacing w:val="20"/>
                <w:sz w:val="28"/>
                <w:szCs w:val="28"/>
                <w:lang w:val="uk-UA"/>
              </w:rPr>
              <w:t xml:space="preserve"> </w:t>
            </w:r>
            <w:r w:rsidRPr="00D97E1B">
              <w:rPr>
                <w:bCs w:val="0"/>
                <w:sz w:val="28"/>
                <w:szCs w:val="28"/>
                <w:lang w:val="uk-UA"/>
              </w:rPr>
              <w:t>№</w:t>
            </w:r>
            <w:r w:rsidRPr="00D97E1B">
              <w:rPr>
                <w:bCs w:val="0"/>
                <w:spacing w:val="-4"/>
                <w:sz w:val="28"/>
                <w:szCs w:val="28"/>
                <w:lang w:val="uk-UA"/>
              </w:rPr>
              <w:t xml:space="preserve"> </w:t>
            </w:r>
            <w:r w:rsidRPr="00D97E1B">
              <w:rPr>
                <w:bCs w:val="0"/>
                <w:spacing w:val="-1"/>
                <w:sz w:val="28"/>
                <w:szCs w:val="28"/>
                <w:lang w:val="uk-UA"/>
              </w:rPr>
              <w:t>97/78/Є</w:t>
            </w:r>
            <w:r w:rsidRPr="00D97E1B">
              <w:rPr>
                <w:bCs w:val="0"/>
                <w:spacing w:val="-1"/>
                <w:sz w:val="28"/>
                <w:szCs w:val="28"/>
              </w:rPr>
              <w:t>C</w:t>
            </w:r>
            <w:r w:rsidRPr="00D97E1B">
              <w:rPr>
                <w:bCs w:val="0"/>
                <w:spacing w:val="19"/>
                <w:sz w:val="28"/>
                <w:szCs w:val="28"/>
                <w:lang w:val="uk-UA"/>
              </w:rPr>
              <w:t xml:space="preserve"> </w:t>
            </w:r>
            <w:r w:rsidRPr="00D97E1B">
              <w:rPr>
                <w:bCs w:val="0"/>
                <w:sz w:val="28"/>
                <w:szCs w:val="28"/>
                <w:lang w:val="uk-UA"/>
              </w:rPr>
              <w:t>від</w:t>
            </w:r>
            <w:r w:rsidRPr="00D97E1B">
              <w:rPr>
                <w:bCs w:val="0"/>
                <w:spacing w:val="20"/>
                <w:sz w:val="28"/>
                <w:szCs w:val="28"/>
                <w:lang w:val="uk-UA"/>
              </w:rPr>
              <w:t xml:space="preserve"> </w:t>
            </w:r>
            <w:r w:rsidRPr="00D97E1B">
              <w:rPr>
                <w:bCs w:val="0"/>
                <w:sz w:val="28"/>
                <w:szCs w:val="28"/>
                <w:lang w:val="uk-UA"/>
              </w:rPr>
              <w:t>18.12.1997</w:t>
            </w:r>
            <w:r w:rsidRPr="00D97E1B">
              <w:rPr>
                <w:bCs w:val="0"/>
                <w:spacing w:val="20"/>
                <w:sz w:val="28"/>
                <w:szCs w:val="28"/>
                <w:lang w:val="uk-UA"/>
              </w:rPr>
              <w:t xml:space="preserve"> </w:t>
            </w:r>
            <w:r w:rsidRPr="00D97E1B">
              <w:rPr>
                <w:bCs w:val="0"/>
                <w:sz w:val="28"/>
                <w:szCs w:val="28"/>
                <w:lang w:val="uk-UA"/>
              </w:rPr>
              <w:t>року</w:t>
            </w:r>
            <w:r w:rsidRPr="00D97E1B">
              <w:rPr>
                <w:bCs w:val="0"/>
                <w:spacing w:val="21"/>
                <w:sz w:val="28"/>
                <w:szCs w:val="28"/>
                <w:lang w:val="uk-UA"/>
              </w:rPr>
              <w:t xml:space="preserve"> </w:t>
            </w:r>
            <w:r w:rsidRPr="00D97E1B">
              <w:rPr>
                <w:bCs w:val="0"/>
                <w:sz w:val="28"/>
                <w:szCs w:val="28"/>
                <w:lang w:val="uk-UA"/>
              </w:rPr>
              <w:t>Про</w:t>
            </w:r>
            <w:r w:rsidRPr="00D97E1B">
              <w:rPr>
                <w:bCs w:val="0"/>
                <w:spacing w:val="20"/>
                <w:sz w:val="28"/>
                <w:szCs w:val="28"/>
                <w:lang w:val="uk-UA"/>
              </w:rPr>
              <w:t xml:space="preserve"> </w:t>
            </w:r>
            <w:r w:rsidRPr="00D97E1B">
              <w:rPr>
                <w:bCs w:val="0"/>
                <w:spacing w:val="-1"/>
                <w:sz w:val="28"/>
                <w:szCs w:val="28"/>
                <w:lang w:val="uk-UA"/>
              </w:rPr>
              <w:t>встановлення</w:t>
            </w:r>
            <w:r w:rsidRPr="00D97E1B">
              <w:rPr>
                <w:bCs w:val="0"/>
                <w:spacing w:val="20"/>
                <w:sz w:val="28"/>
                <w:szCs w:val="28"/>
                <w:lang w:val="uk-UA"/>
              </w:rPr>
              <w:t xml:space="preserve"> </w:t>
            </w:r>
            <w:r w:rsidRPr="00D97E1B">
              <w:rPr>
                <w:bCs w:val="0"/>
                <w:sz w:val="28"/>
                <w:szCs w:val="28"/>
                <w:lang w:val="uk-UA"/>
              </w:rPr>
              <w:t>принципів</w:t>
            </w:r>
            <w:r w:rsidRPr="00D97E1B">
              <w:rPr>
                <w:bCs w:val="0"/>
                <w:spacing w:val="61"/>
                <w:w w:val="99"/>
                <w:sz w:val="28"/>
                <w:szCs w:val="28"/>
                <w:lang w:val="uk-UA"/>
              </w:rPr>
              <w:t xml:space="preserve"> </w:t>
            </w:r>
            <w:r w:rsidRPr="00D97E1B">
              <w:rPr>
                <w:bCs w:val="0"/>
                <w:spacing w:val="-1"/>
                <w:sz w:val="28"/>
                <w:szCs w:val="28"/>
                <w:lang w:val="uk-UA"/>
              </w:rPr>
              <w:t>регулювання</w:t>
            </w:r>
            <w:r w:rsidRPr="00D97E1B">
              <w:rPr>
                <w:bCs w:val="0"/>
                <w:spacing w:val="-4"/>
                <w:sz w:val="28"/>
                <w:szCs w:val="28"/>
                <w:lang w:val="uk-UA"/>
              </w:rPr>
              <w:t xml:space="preserve"> </w:t>
            </w:r>
            <w:r w:rsidRPr="00D97E1B">
              <w:rPr>
                <w:bCs w:val="0"/>
                <w:spacing w:val="-1"/>
                <w:sz w:val="28"/>
                <w:szCs w:val="28"/>
                <w:lang w:val="uk-UA"/>
              </w:rPr>
              <w:t>організації</w:t>
            </w:r>
            <w:r w:rsidRPr="00D97E1B">
              <w:rPr>
                <w:bCs w:val="0"/>
                <w:spacing w:val="-3"/>
                <w:sz w:val="28"/>
                <w:szCs w:val="28"/>
                <w:lang w:val="uk-UA"/>
              </w:rPr>
              <w:t xml:space="preserve"> </w:t>
            </w:r>
            <w:r w:rsidRPr="00D97E1B">
              <w:rPr>
                <w:bCs w:val="0"/>
                <w:spacing w:val="-1"/>
                <w:sz w:val="28"/>
                <w:szCs w:val="28"/>
                <w:lang w:val="uk-UA"/>
              </w:rPr>
              <w:t xml:space="preserve">ветеринарних </w:t>
            </w:r>
            <w:r w:rsidRPr="00D97E1B">
              <w:rPr>
                <w:bCs w:val="0"/>
                <w:sz w:val="28"/>
                <w:szCs w:val="28"/>
                <w:lang w:val="uk-UA"/>
              </w:rPr>
              <w:t>перевірок</w:t>
            </w:r>
            <w:r w:rsidRPr="00D97E1B">
              <w:rPr>
                <w:bCs w:val="0"/>
                <w:spacing w:val="-2"/>
                <w:sz w:val="28"/>
                <w:szCs w:val="28"/>
                <w:lang w:val="uk-UA"/>
              </w:rPr>
              <w:t xml:space="preserve"> </w:t>
            </w:r>
            <w:r w:rsidRPr="00D97E1B">
              <w:rPr>
                <w:bCs w:val="0"/>
                <w:spacing w:val="-1"/>
                <w:sz w:val="28"/>
                <w:szCs w:val="28"/>
                <w:lang w:val="uk-UA"/>
              </w:rPr>
              <w:t>продуктів,</w:t>
            </w:r>
            <w:r w:rsidRPr="00D97E1B">
              <w:rPr>
                <w:bCs w:val="0"/>
                <w:spacing w:val="-2"/>
                <w:sz w:val="28"/>
                <w:szCs w:val="28"/>
                <w:lang w:val="uk-UA"/>
              </w:rPr>
              <w:t xml:space="preserve"> </w:t>
            </w:r>
            <w:r w:rsidRPr="00D97E1B">
              <w:rPr>
                <w:bCs w:val="0"/>
                <w:spacing w:val="-1"/>
                <w:sz w:val="28"/>
                <w:szCs w:val="28"/>
                <w:lang w:val="uk-UA"/>
              </w:rPr>
              <w:t>що</w:t>
            </w:r>
            <w:r w:rsidRPr="00D97E1B">
              <w:rPr>
                <w:bCs w:val="0"/>
                <w:spacing w:val="-3"/>
                <w:sz w:val="28"/>
                <w:szCs w:val="28"/>
                <w:lang w:val="uk-UA"/>
              </w:rPr>
              <w:t xml:space="preserve"> </w:t>
            </w:r>
            <w:r w:rsidRPr="00D97E1B">
              <w:rPr>
                <w:bCs w:val="0"/>
                <w:sz w:val="28"/>
                <w:szCs w:val="28"/>
                <w:lang w:val="uk-UA"/>
              </w:rPr>
              <w:t>ввозяться</w:t>
            </w:r>
            <w:r w:rsidRPr="00D97E1B">
              <w:rPr>
                <w:bCs w:val="0"/>
                <w:spacing w:val="-2"/>
                <w:sz w:val="28"/>
                <w:szCs w:val="28"/>
                <w:lang w:val="uk-UA"/>
              </w:rPr>
              <w:t xml:space="preserve"> </w:t>
            </w:r>
            <w:r w:rsidRPr="00D97E1B">
              <w:rPr>
                <w:bCs w:val="0"/>
                <w:sz w:val="28"/>
                <w:szCs w:val="28"/>
                <w:lang w:val="uk-UA"/>
              </w:rPr>
              <w:t>у</w:t>
            </w:r>
            <w:r w:rsidRPr="00D97E1B">
              <w:rPr>
                <w:bCs w:val="0"/>
                <w:spacing w:val="-2"/>
                <w:sz w:val="28"/>
                <w:szCs w:val="28"/>
                <w:lang w:val="uk-UA"/>
              </w:rPr>
              <w:t xml:space="preserve"> ЄС </w:t>
            </w:r>
            <w:r w:rsidRPr="00D97E1B">
              <w:rPr>
                <w:bCs w:val="0"/>
                <w:sz w:val="28"/>
                <w:szCs w:val="28"/>
                <w:lang w:val="uk-UA"/>
              </w:rPr>
              <w:t>з</w:t>
            </w:r>
            <w:r w:rsidRPr="00D97E1B">
              <w:rPr>
                <w:bCs w:val="0"/>
                <w:spacing w:val="3"/>
                <w:sz w:val="28"/>
                <w:szCs w:val="28"/>
                <w:lang w:val="uk-UA"/>
              </w:rPr>
              <w:t xml:space="preserve"> </w:t>
            </w:r>
            <w:r w:rsidRPr="00D97E1B">
              <w:rPr>
                <w:bCs w:val="0"/>
                <w:spacing w:val="-1"/>
                <w:sz w:val="28"/>
                <w:szCs w:val="28"/>
                <w:lang w:val="uk-UA"/>
              </w:rPr>
              <w:t>третіх</w:t>
            </w:r>
            <w:r w:rsidRPr="00D97E1B">
              <w:rPr>
                <w:bCs w:val="0"/>
                <w:spacing w:val="2"/>
                <w:sz w:val="28"/>
                <w:szCs w:val="28"/>
                <w:lang w:val="uk-UA"/>
              </w:rPr>
              <w:t xml:space="preserve"> </w:t>
            </w:r>
            <w:r w:rsidRPr="00D97E1B">
              <w:rPr>
                <w:bCs w:val="0"/>
                <w:sz w:val="28"/>
                <w:szCs w:val="28"/>
                <w:lang w:val="uk-UA"/>
              </w:rPr>
              <w:t>країн.</w:t>
            </w:r>
          </w:p>
        </w:tc>
      </w:tr>
      <w:tr w:rsidR="002261F6" w:rsidRPr="00450E67" w:rsidTr="00D6425E">
        <w:trPr>
          <w:trHeight w:val="644"/>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ДЗ-31</w:t>
            </w:r>
          </w:p>
        </w:tc>
        <w:tc>
          <w:tcPr>
            <w:tcW w:w="9313" w:type="dxa"/>
          </w:tcPr>
          <w:p w:rsidR="002261F6" w:rsidRPr="00D97E1B" w:rsidRDefault="002261F6" w:rsidP="00D97E1B">
            <w:pPr>
              <w:tabs>
                <w:tab w:val="left" w:pos="9540"/>
              </w:tabs>
              <w:ind w:right="-5"/>
              <w:jc w:val="both"/>
              <w:rPr>
                <w:sz w:val="28"/>
                <w:szCs w:val="28"/>
                <w:lang w:val="uk-UA"/>
              </w:rPr>
            </w:pPr>
            <w:r w:rsidRPr="00D97E1B">
              <w:rPr>
                <w:bCs w:val="0"/>
                <w:spacing w:val="-1"/>
                <w:sz w:val="28"/>
                <w:szCs w:val="28"/>
                <w:lang w:val="uk-UA"/>
              </w:rPr>
              <w:t>Директива</w:t>
            </w:r>
            <w:r w:rsidRPr="00D97E1B">
              <w:rPr>
                <w:bCs w:val="0"/>
                <w:spacing w:val="8"/>
                <w:sz w:val="28"/>
                <w:szCs w:val="28"/>
                <w:lang w:val="uk-UA"/>
              </w:rPr>
              <w:t xml:space="preserve"> </w:t>
            </w:r>
            <w:r w:rsidRPr="00D97E1B">
              <w:rPr>
                <w:bCs w:val="0"/>
                <w:spacing w:val="-1"/>
                <w:sz w:val="28"/>
                <w:szCs w:val="28"/>
                <w:lang w:val="uk-UA"/>
              </w:rPr>
              <w:t>Ради</w:t>
            </w:r>
            <w:r w:rsidRPr="00D97E1B">
              <w:rPr>
                <w:bCs w:val="0"/>
                <w:spacing w:val="8"/>
                <w:sz w:val="28"/>
                <w:szCs w:val="28"/>
                <w:lang w:val="uk-UA"/>
              </w:rPr>
              <w:t xml:space="preserve"> </w:t>
            </w:r>
            <w:r w:rsidRPr="00D97E1B">
              <w:rPr>
                <w:bCs w:val="0"/>
                <w:sz w:val="28"/>
                <w:szCs w:val="28"/>
                <w:lang w:val="uk-UA"/>
              </w:rPr>
              <w:t>№</w:t>
            </w:r>
            <w:r w:rsidRPr="00D97E1B">
              <w:rPr>
                <w:bCs w:val="0"/>
                <w:spacing w:val="-4"/>
                <w:sz w:val="28"/>
                <w:szCs w:val="28"/>
                <w:lang w:val="uk-UA"/>
              </w:rPr>
              <w:t xml:space="preserve"> </w:t>
            </w:r>
            <w:r w:rsidRPr="00D97E1B">
              <w:rPr>
                <w:bCs w:val="0"/>
                <w:spacing w:val="-1"/>
                <w:sz w:val="28"/>
                <w:szCs w:val="28"/>
                <w:lang w:val="uk-UA"/>
              </w:rPr>
              <w:t>92/102/Є</w:t>
            </w:r>
            <w:r w:rsidRPr="00D97E1B">
              <w:rPr>
                <w:bCs w:val="0"/>
                <w:spacing w:val="-1"/>
                <w:sz w:val="28"/>
                <w:szCs w:val="28"/>
              </w:rPr>
              <w:t>EC</w:t>
            </w:r>
            <w:r w:rsidRPr="00D97E1B">
              <w:rPr>
                <w:bCs w:val="0"/>
                <w:spacing w:val="8"/>
                <w:sz w:val="28"/>
                <w:szCs w:val="28"/>
                <w:lang w:val="uk-UA"/>
              </w:rPr>
              <w:t xml:space="preserve"> </w:t>
            </w:r>
            <w:r w:rsidRPr="00D97E1B">
              <w:rPr>
                <w:bCs w:val="0"/>
                <w:sz w:val="28"/>
                <w:szCs w:val="28"/>
                <w:lang w:val="uk-UA"/>
              </w:rPr>
              <w:t>від</w:t>
            </w:r>
            <w:r w:rsidRPr="00D97E1B">
              <w:rPr>
                <w:bCs w:val="0"/>
                <w:spacing w:val="8"/>
                <w:sz w:val="28"/>
                <w:szCs w:val="28"/>
                <w:lang w:val="uk-UA"/>
              </w:rPr>
              <w:t xml:space="preserve"> </w:t>
            </w:r>
            <w:r w:rsidRPr="00D97E1B">
              <w:rPr>
                <w:bCs w:val="0"/>
                <w:sz w:val="28"/>
                <w:szCs w:val="28"/>
                <w:lang w:val="uk-UA"/>
              </w:rPr>
              <w:t>27.11.1992</w:t>
            </w:r>
            <w:r w:rsidRPr="00D97E1B">
              <w:rPr>
                <w:bCs w:val="0"/>
                <w:spacing w:val="9"/>
                <w:sz w:val="28"/>
                <w:szCs w:val="28"/>
                <w:lang w:val="uk-UA"/>
              </w:rPr>
              <w:t xml:space="preserve"> </w:t>
            </w:r>
            <w:r w:rsidRPr="00D97E1B">
              <w:rPr>
                <w:bCs w:val="0"/>
                <w:sz w:val="28"/>
                <w:szCs w:val="28"/>
                <w:lang w:val="uk-UA"/>
              </w:rPr>
              <w:t>року</w:t>
            </w:r>
            <w:r w:rsidRPr="00D97E1B">
              <w:rPr>
                <w:bCs w:val="0"/>
                <w:spacing w:val="9"/>
                <w:sz w:val="28"/>
                <w:szCs w:val="28"/>
                <w:lang w:val="uk-UA"/>
              </w:rPr>
              <w:t xml:space="preserve"> П</w:t>
            </w:r>
            <w:r w:rsidRPr="00D97E1B">
              <w:rPr>
                <w:bCs w:val="0"/>
                <w:sz w:val="28"/>
                <w:szCs w:val="28"/>
                <w:lang w:val="uk-UA"/>
              </w:rPr>
              <w:t>ро</w:t>
            </w:r>
            <w:r w:rsidRPr="00D97E1B">
              <w:rPr>
                <w:bCs w:val="0"/>
                <w:spacing w:val="9"/>
                <w:sz w:val="28"/>
                <w:szCs w:val="28"/>
                <w:lang w:val="uk-UA"/>
              </w:rPr>
              <w:t xml:space="preserve"> </w:t>
            </w:r>
            <w:r w:rsidRPr="00D97E1B">
              <w:rPr>
                <w:bCs w:val="0"/>
                <w:spacing w:val="-1"/>
                <w:sz w:val="28"/>
                <w:szCs w:val="28"/>
                <w:lang w:val="uk-UA"/>
              </w:rPr>
              <w:t>ідентифікацію</w:t>
            </w:r>
            <w:r w:rsidRPr="00D97E1B">
              <w:rPr>
                <w:bCs w:val="0"/>
                <w:spacing w:val="11"/>
                <w:sz w:val="28"/>
                <w:szCs w:val="28"/>
                <w:lang w:val="uk-UA"/>
              </w:rPr>
              <w:t xml:space="preserve"> </w:t>
            </w:r>
            <w:r w:rsidRPr="00D97E1B">
              <w:rPr>
                <w:bCs w:val="0"/>
                <w:spacing w:val="-1"/>
                <w:sz w:val="28"/>
                <w:szCs w:val="28"/>
                <w:lang w:val="uk-UA"/>
              </w:rPr>
              <w:t>та</w:t>
            </w:r>
            <w:r w:rsidRPr="00D97E1B">
              <w:rPr>
                <w:bCs w:val="0"/>
                <w:spacing w:val="9"/>
                <w:sz w:val="28"/>
                <w:szCs w:val="28"/>
                <w:lang w:val="uk-UA"/>
              </w:rPr>
              <w:t xml:space="preserve"> </w:t>
            </w:r>
            <w:r w:rsidRPr="00D97E1B">
              <w:rPr>
                <w:bCs w:val="0"/>
                <w:sz w:val="28"/>
                <w:szCs w:val="28"/>
                <w:lang w:val="uk-UA"/>
              </w:rPr>
              <w:t>ре</w:t>
            </w:r>
            <w:r w:rsidRPr="00D97E1B">
              <w:rPr>
                <w:bCs w:val="0"/>
                <w:spacing w:val="-1"/>
                <w:sz w:val="28"/>
                <w:szCs w:val="28"/>
                <w:lang w:val="uk-UA"/>
              </w:rPr>
              <w:t>єстрацію</w:t>
            </w:r>
            <w:r w:rsidRPr="00D97E1B">
              <w:rPr>
                <w:bCs w:val="0"/>
                <w:spacing w:val="8"/>
                <w:sz w:val="28"/>
                <w:szCs w:val="28"/>
                <w:lang w:val="uk-UA"/>
              </w:rPr>
              <w:t xml:space="preserve"> </w:t>
            </w:r>
            <w:r w:rsidRPr="00D97E1B">
              <w:rPr>
                <w:bCs w:val="0"/>
                <w:spacing w:val="-1"/>
                <w:sz w:val="28"/>
                <w:szCs w:val="28"/>
                <w:lang w:val="uk-UA"/>
              </w:rPr>
              <w:t>тварин.</w:t>
            </w:r>
          </w:p>
        </w:tc>
      </w:tr>
      <w:tr w:rsidR="002261F6" w:rsidRPr="00766F39" w:rsidTr="00D6425E">
        <w:trPr>
          <w:trHeight w:val="1288"/>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ДЗ-32</w:t>
            </w:r>
          </w:p>
        </w:tc>
        <w:tc>
          <w:tcPr>
            <w:tcW w:w="9313" w:type="dxa"/>
          </w:tcPr>
          <w:p w:rsidR="002261F6" w:rsidRPr="00D97E1B" w:rsidRDefault="002261F6" w:rsidP="00D97E1B">
            <w:pPr>
              <w:tabs>
                <w:tab w:val="left" w:pos="9540"/>
              </w:tabs>
              <w:ind w:right="-5"/>
              <w:jc w:val="both"/>
              <w:rPr>
                <w:bCs w:val="0"/>
                <w:spacing w:val="-1"/>
                <w:sz w:val="28"/>
                <w:szCs w:val="28"/>
                <w:lang w:val="uk-UA"/>
              </w:rPr>
            </w:pPr>
            <w:r w:rsidRPr="00D97E1B">
              <w:rPr>
                <w:bCs w:val="0"/>
                <w:spacing w:val="-1"/>
                <w:sz w:val="28"/>
                <w:szCs w:val="28"/>
                <w:lang w:val="uk-UA"/>
              </w:rPr>
              <w:t>Регламент</w:t>
            </w:r>
            <w:r w:rsidRPr="00D97E1B">
              <w:rPr>
                <w:bCs w:val="0"/>
                <w:spacing w:val="20"/>
                <w:sz w:val="28"/>
                <w:szCs w:val="28"/>
                <w:lang w:val="uk-UA"/>
              </w:rPr>
              <w:t xml:space="preserve"> </w:t>
            </w:r>
            <w:r w:rsidRPr="00D97E1B">
              <w:rPr>
                <w:bCs w:val="0"/>
                <w:spacing w:val="-1"/>
                <w:sz w:val="28"/>
                <w:szCs w:val="28"/>
                <w:lang w:val="uk-UA"/>
              </w:rPr>
              <w:t>Європейського</w:t>
            </w:r>
            <w:r w:rsidRPr="00D97E1B">
              <w:rPr>
                <w:bCs w:val="0"/>
                <w:spacing w:val="21"/>
                <w:sz w:val="28"/>
                <w:szCs w:val="28"/>
                <w:lang w:val="uk-UA"/>
              </w:rPr>
              <w:t xml:space="preserve"> </w:t>
            </w:r>
            <w:r w:rsidRPr="00D97E1B">
              <w:rPr>
                <w:bCs w:val="0"/>
                <w:spacing w:val="-1"/>
                <w:sz w:val="28"/>
                <w:szCs w:val="28"/>
                <w:lang w:val="uk-UA"/>
              </w:rPr>
              <w:t>Парламенту</w:t>
            </w:r>
            <w:r w:rsidRPr="00D97E1B">
              <w:rPr>
                <w:bCs w:val="0"/>
                <w:spacing w:val="20"/>
                <w:sz w:val="28"/>
                <w:szCs w:val="28"/>
                <w:lang w:val="uk-UA"/>
              </w:rPr>
              <w:t xml:space="preserve"> </w:t>
            </w:r>
            <w:r w:rsidRPr="00D97E1B">
              <w:rPr>
                <w:bCs w:val="0"/>
                <w:sz w:val="28"/>
                <w:szCs w:val="28"/>
                <w:lang w:val="uk-UA"/>
              </w:rPr>
              <w:t>і</w:t>
            </w:r>
            <w:r w:rsidRPr="00D97E1B">
              <w:rPr>
                <w:bCs w:val="0"/>
                <w:spacing w:val="20"/>
                <w:sz w:val="28"/>
                <w:szCs w:val="28"/>
                <w:lang w:val="uk-UA"/>
              </w:rPr>
              <w:t xml:space="preserve"> </w:t>
            </w:r>
            <w:r w:rsidRPr="00D97E1B">
              <w:rPr>
                <w:bCs w:val="0"/>
                <w:spacing w:val="-1"/>
                <w:sz w:val="28"/>
                <w:szCs w:val="28"/>
                <w:lang w:val="uk-UA"/>
              </w:rPr>
              <w:t>Ради</w:t>
            </w:r>
            <w:r w:rsidRPr="00D97E1B">
              <w:rPr>
                <w:bCs w:val="0"/>
                <w:sz w:val="28"/>
                <w:szCs w:val="28"/>
                <w:lang w:val="uk-UA"/>
              </w:rPr>
              <w:t xml:space="preserve"> </w:t>
            </w:r>
            <w:r w:rsidRPr="00D97E1B">
              <w:rPr>
                <w:bCs w:val="0"/>
                <w:spacing w:val="22"/>
                <w:sz w:val="28"/>
                <w:szCs w:val="28"/>
                <w:lang w:val="uk-UA"/>
              </w:rPr>
              <w:t xml:space="preserve"> </w:t>
            </w:r>
            <w:r w:rsidRPr="00D97E1B">
              <w:rPr>
                <w:bCs w:val="0"/>
                <w:sz w:val="28"/>
                <w:szCs w:val="28"/>
                <w:lang w:val="uk-UA"/>
              </w:rPr>
              <w:t>№</w:t>
            </w:r>
            <w:r w:rsidRPr="00D97E1B">
              <w:rPr>
                <w:bCs w:val="0"/>
                <w:spacing w:val="-3"/>
                <w:sz w:val="28"/>
                <w:szCs w:val="28"/>
                <w:lang w:val="uk-UA"/>
              </w:rPr>
              <w:t xml:space="preserve"> </w:t>
            </w:r>
            <w:r w:rsidRPr="00D97E1B">
              <w:rPr>
                <w:bCs w:val="0"/>
                <w:spacing w:val="-1"/>
                <w:sz w:val="28"/>
                <w:szCs w:val="28"/>
                <w:lang w:val="uk-UA"/>
              </w:rPr>
              <w:t>1760/2000/ЄС</w:t>
            </w:r>
            <w:r w:rsidRPr="00D97E1B">
              <w:rPr>
                <w:bCs w:val="0"/>
                <w:sz w:val="28"/>
                <w:szCs w:val="28"/>
                <w:lang w:val="uk-UA"/>
              </w:rPr>
              <w:t xml:space="preserve"> </w:t>
            </w:r>
            <w:r w:rsidRPr="00D97E1B">
              <w:rPr>
                <w:bCs w:val="0"/>
                <w:spacing w:val="20"/>
                <w:sz w:val="28"/>
                <w:szCs w:val="28"/>
                <w:lang w:val="uk-UA"/>
              </w:rPr>
              <w:t xml:space="preserve"> </w:t>
            </w:r>
            <w:r w:rsidRPr="00D97E1B">
              <w:rPr>
                <w:bCs w:val="0"/>
                <w:sz w:val="28"/>
                <w:szCs w:val="28"/>
                <w:lang w:val="uk-UA"/>
              </w:rPr>
              <w:t xml:space="preserve">від </w:t>
            </w:r>
            <w:r w:rsidRPr="00D97E1B">
              <w:rPr>
                <w:bCs w:val="0"/>
                <w:spacing w:val="20"/>
                <w:sz w:val="28"/>
                <w:szCs w:val="28"/>
                <w:lang w:val="uk-UA"/>
              </w:rPr>
              <w:t xml:space="preserve"> </w:t>
            </w:r>
            <w:r w:rsidRPr="00D97E1B">
              <w:rPr>
                <w:bCs w:val="0"/>
                <w:sz w:val="28"/>
                <w:szCs w:val="28"/>
                <w:lang w:val="uk-UA"/>
              </w:rPr>
              <w:t>17.07.2000</w:t>
            </w:r>
            <w:r w:rsidRPr="00D97E1B">
              <w:rPr>
                <w:bCs w:val="0"/>
                <w:spacing w:val="-4"/>
                <w:sz w:val="28"/>
                <w:szCs w:val="28"/>
                <w:lang w:val="uk-UA"/>
              </w:rPr>
              <w:t xml:space="preserve"> </w:t>
            </w:r>
            <w:r w:rsidRPr="00D97E1B">
              <w:rPr>
                <w:bCs w:val="0"/>
                <w:spacing w:val="-1"/>
                <w:sz w:val="28"/>
                <w:szCs w:val="28"/>
                <w:lang w:val="uk-UA"/>
              </w:rPr>
              <w:t>року</w:t>
            </w:r>
            <w:r w:rsidRPr="00D97E1B">
              <w:rPr>
                <w:bCs w:val="0"/>
                <w:spacing w:val="-2"/>
                <w:sz w:val="28"/>
                <w:szCs w:val="28"/>
                <w:lang w:val="uk-UA"/>
              </w:rPr>
              <w:t xml:space="preserve"> </w:t>
            </w:r>
            <w:r w:rsidRPr="00D97E1B">
              <w:rPr>
                <w:bCs w:val="0"/>
                <w:sz w:val="28"/>
                <w:szCs w:val="28"/>
                <w:lang w:val="uk-UA"/>
              </w:rPr>
              <w:t>Про</w:t>
            </w:r>
            <w:r w:rsidRPr="00D97E1B">
              <w:rPr>
                <w:bCs w:val="0"/>
                <w:spacing w:val="-1"/>
                <w:sz w:val="28"/>
                <w:szCs w:val="28"/>
                <w:lang w:val="uk-UA"/>
              </w:rPr>
              <w:t xml:space="preserve"> встановлення системи ідентифікації</w:t>
            </w:r>
            <w:r w:rsidRPr="00D97E1B">
              <w:rPr>
                <w:bCs w:val="0"/>
                <w:sz w:val="28"/>
                <w:szCs w:val="28"/>
                <w:lang w:val="uk-UA"/>
              </w:rPr>
              <w:t xml:space="preserve"> і</w:t>
            </w:r>
            <w:r w:rsidRPr="00D97E1B">
              <w:rPr>
                <w:bCs w:val="0"/>
                <w:spacing w:val="-2"/>
                <w:sz w:val="28"/>
                <w:szCs w:val="28"/>
                <w:lang w:val="uk-UA"/>
              </w:rPr>
              <w:t xml:space="preserve"> </w:t>
            </w:r>
            <w:r w:rsidRPr="00D97E1B">
              <w:rPr>
                <w:bCs w:val="0"/>
                <w:spacing w:val="-1"/>
                <w:sz w:val="28"/>
                <w:szCs w:val="28"/>
                <w:lang w:val="uk-UA"/>
              </w:rPr>
              <w:t>реєстрації</w:t>
            </w:r>
            <w:r w:rsidRPr="00D97E1B">
              <w:rPr>
                <w:bCs w:val="0"/>
                <w:sz w:val="28"/>
                <w:szCs w:val="28"/>
                <w:lang w:val="uk-UA"/>
              </w:rPr>
              <w:t xml:space="preserve"> великої</w:t>
            </w:r>
            <w:r w:rsidRPr="00D97E1B">
              <w:rPr>
                <w:bCs w:val="0"/>
                <w:spacing w:val="-1"/>
                <w:sz w:val="28"/>
                <w:szCs w:val="28"/>
                <w:lang w:val="uk-UA"/>
              </w:rPr>
              <w:t xml:space="preserve"> рогатої</w:t>
            </w:r>
            <w:r w:rsidRPr="00D97E1B">
              <w:rPr>
                <w:bCs w:val="0"/>
                <w:spacing w:val="-2"/>
                <w:sz w:val="28"/>
                <w:szCs w:val="28"/>
                <w:lang w:val="uk-UA"/>
              </w:rPr>
              <w:t xml:space="preserve"> </w:t>
            </w:r>
            <w:r w:rsidRPr="00D97E1B">
              <w:rPr>
                <w:bCs w:val="0"/>
                <w:spacing w:val="-1"/>
                <w:sz w:val="28"/>
                <w:szCs w:val="28"/>
                <w:lang w:val="uk-UA"/>
              </w:rPr>
              <w:t>худоби,</w:t>
            </w:r>
            <w:r w:rsidRPr="00D97E1B">
              <w:rPr>
                <w:bCs w:val="0"/>
                <w:spacing w:val="1"/>
                <w:sz w:val="28"/>
                <w:szCs w:val="28"/>
                <w:lang w:val="uk-UA"/>
              </w:rPr>
              <w:t xml:space="preserve"> </w:t>
            </w:r>
            <w:r w:rsidRPr="00D97E1B">
              <w:rPr>
                <w:bCs w:val="0"/>
                <w:spacing w:val="-2"/>
                <w:sz w:val="28"/>
                <w:szCs w:val="28"/>
                <w:lang w:val="uk-UA"/>
              </w:rPr>
              <w:t>та</w:t>
            </w:r>
            <w:r w:rsidRPr="00D97E1B">
              <w:rPr>
                <w:bCs w:val="0"/>
                <w:spacing w:val="87"/>
                <w:w w:val="99"/>
                <w:sz w:val="28"/>
                <w:szCs w:val="28"/>
                <w:lang w:val="uk-UA"/>
              </w:rPr>
              <w:t xml:space="preserve"> </w:t>
            </w:r>
            <w:r w:rsidRPr="00D97E1B">
              <w:rPr>
                <w:bCs w:val="0"/>
                <w:spacing w:val="-1"/>
                <w:sz w:val="28"/>
                <w:szCs w:val="28"/>
                <w:lang w:val="uk-UA"/>
              </w:rPr>
              <w:t>маркування</w:t>
            </w:r>
            <w:r w:rsidRPr="00D97E1B">
              <w:rPr>
                <w:bCs w:val="0"/>
                <w:sz w:val="28"/>
                <w:szCs w:val="28"/>
                <w:lang w:val="uk-UA"/>
              </w:rPr>
              <w:t xml:space="preserve"> </w:t>
            </w:r>
            <w:r w:rsidRPr="00D97E1B">
              <w:rPr>
                <w:bCs w:val="0"/>
                <w:spacing w:val="17"/>
                <w:sz w:val="28"/>
                <w:szCs w:val="28"/>
                <w:lang w:val="uk-UA"/>
              </w:rPr>
              <w:t xml:space="preserve"> </w:t>
            </w:r>
            <w:r w:rsidRPr="00D97E1B">
              <w:rPr>
                <w:bCs w:val="0"/>
                <w:sz w:val="28"/>
                <w:szCs w:val="28"/>
                <w:lang w:val="uk-UA"/>
              </w:rPr>
              <w:t xml:space="preserve">яловичини </w:t>
            </w:r>
            <w:r w:rsidRPr="00D97E1B">
              <w:rPr>
                <w:bCs w:val="0"/>
                <w:spacing w:val="20"/>
                <w:sz w:val="28"/>
                <w:szCs w:val="28"/>
                <w:lang w:val="uk-UA"/>
              </w:rPr>
              <w:t xml:space="preserve"> </w:t>
            </w:r>
            <w:r w:rsidRPr="00D97E1B">
              <w:rPr>
                <w:bCs w:val="0"/>
                <w:spacing w:val="-1"/>
                <w:sz w:val="28"/>
                <w:szCs w:val="28"/>
                <w:lang w:val="uk-UA"/>
              </w:rPr>
              <w:t>та</w:t>
            </w:r>
            <w:r w:rsidRPr="00D97E1B">
              <w:rPr>
                <w:bCs w:val="0"/>
                <w:sz w:val="28"/>
                <w:szCs w:val="28"/>
                <w:lang w:val="uk-UA"/>
              </w:rPr>
              <w:t xml:space="preserve"> </w:t>
            </w:r>
            <w:r w:rsidRPr="00D97E1B">
              <w:rPr>
                <w:bCs w:val="0"/>
                <w:spacing w:val="20"/>
                <w:sz w:val="28"/>
                <w:szCs w:val="28"/>
                <w:lang w:val="uk-UA"/>
              </w:rPr>
              <w:t xml:space="preserve"> </w:t>
            </w:r>
            <w:r w:rsidRPr="00D97E1B">
              <w:rPr>
                <w:bCs w:val="0"/>
                <w:spacing w:val="-1"/>
                <w:sz w:val="28"/>
                <w:szCs w:val="28"/>
                <w:lang w:val="uk-UA"/>
              </w:rPr>
              <w:t>продуктів</w:t>
            </w:r>
            <w:r w:rsidRPr="00D97E1B">
              <w:rPr>
                <w:bCs w:val="0"/>
                <w:sz w:val="28"/>
                <w:szCs w:val="28"/>
                <w:lang w:val="uk-UA"/>
              </w:rPr>
              <w:t xml:space="preserve"> </w:t>
            </w:r>
            <w:r w:rsidRPr="00D97E1B">
              <w:rPr>
                <w:bCs w:val="0"/>
                <w:spacing w:val="19"/>
                <w:sz w:val="28"/>
                <w:szCs w:val="28"/>
                <w:lang w:val="uk-UA"/>
              </w:rPr>
              <w:t xml:space="preserve"> </w:t>
            </w:r>
            <w:r w:rsidRPr="00D97E1B">
              <w:rPr>
                <w:bCs w:val="0"/>
                <w:sz w:val="28"/>
                <w:szCs w:val="28"/>
                <w:lang w:val="uk-UA"/>
              </w:rPr>
              <w:t xml:space="preserve">із </w:t>
            </w:r>
            <w:r w:rsidRPr="00D97E1B">
              <w:rPr>
                <w:bCs w:val="0"/>
                <w:spacing w:val="19"/>
                <w:sz w:val="28"/>
                <w:szCs w:val="28"/>
                <w:lang w:val="uk-UA"/>
              </w:rPr>
              <w:t xml:space="preserve"> </w:t>
            </w:r>
            <w:r w:rsidRPr="00D97E1B">
              <w:rPr>
                <w:bCs w:val="0"/>
                <w:sz w:val="28"/>
                <w:szCs w:val="28"/>
                <w:lang w:val="uk-UA"/>
              </w:rPr>
              <w:t>яловичини.</w:t>
            </w:r>
          </w:p>
        </w:tc>
      </w:tr>
      <w:tr w:rsidR="002261F6" w:rsidRPr="00450E67" w:rsidTr="00D6425E">
        <w:trPr>
          <w:trHeight w:val="1288"/>
        </w:trPr>
        <w:tc>
          <w:tcPr>
            <w:tcW w:w="1061" w:type="dxa"/>
          </w:tcPr>
          <w:p w:rsidR="002261F6" w:rsidRPr="00D97E1B" w:rsidRDefault="002261F6" w:rsidP="00D97E1B">
            <w:pPr>
              <w:jc w:val="center"/>
              <w:rPr>
                <w:b/>
                <w:bCs w:val="0"/>
                <w:sz w:val="28"/>
                <w:szCs w:val="28"/>
                <w:highlight w:val="yellow"/>
                <w:lang w:val="uk-UA"/>
              </w:rPr>
            </w:pPr>
            <w:r w:rsidRPr="00D97E1B">
              <w:rPr>
                <w:bCs w:val="0"/>
                <w:sz w:val="28"/>
                <w:szCs w:val="28"/>
                <w:lang w:val="uk-UA"/>
              </w:rPr>
              <w:t>ДЗ-33</w:t>
            </w:r>
          </w:p>
        </w:tc>
        <w:tc>
          <w:tcPr>
            <w:tcW w:w="9313" w:type="dxa"/>
          </w:tcPr>
          <w:p w:rsidR="002261F6" w:rsidRPr="00D97E1B" w:rsidRDefault="002261F6" w:rsidP="00D97E1B">
            <w:pPr>
              <w:tabs>
                <w:tab w:val="left" w:pos="9540"/>
              </w:tabs>
              <w:ind w:right="-5"/>
              <w:jc w:val="both"/>
              <w:rPr>
                <w:bCs w:val="0"/>
                <w:spacing w:val="-1"/>
                <w:sz w:val="28"/>
                <w:szCs w:val="28"/>
                <w:lang w:val="uk-UA"/>
              </w:rPr>
            </w:pPr>
            <w:r w:rsidRPr="00D97E1B">
              <w:rPr>
                <w:spacing w:val="-1"/>
                <w:sz w:val="28"/>
                <w:szCs w:val="28"/>
                <w:lang w:val="uk-UA"/>
              </w:rPr>
              <w:t>Директива</w:t>
            </w:r>
            <w:r w:rsidRPr="00D97E1B">
              <w:rPr>
                <w:spacing w:val="3"/>
                <w:sz w:val="28"/>
                <w:szCs w:val="28"/>
                <w:lang w:val="uk-UA"/>
              </w:rPr>
              <w:t xml:space="preserve"> </w:t>
            </w:r>
            <w:r w:rsidRPr="00D97E1B">
              <w:rPr>
                <w:spacing w:val="-1"/>
                <w:sz w:val="28"/>
                <w:szCs w:val="28"/>
                <w:lang w:val="uk-UA"/>
              </w:rPr>
              <w:t>Ради</w:t>
            </w:r>
            <w:r w:rsidRPr="00D97E1B">
              <w:rPr>
                <w:spacing w:val="3"/>
                <w:sz w:val="28"/>
                <w:szCs w:val="28"/>
                <w:lang w:val="uk-UA"/>
              </w:rPr>
              <w:t xml:space="preserve"> </w:t>
            </w:r>
            <w:r w:rsidRPr="00D97E1B">
              <w:rPr>
                <w:sz w:val="28"/>
                <w:szCs w:val="28"/>
                <w:lang w:val="uk-UA"/>
              </w:rPr>
              <w:t>№</w:t>
            </w:r>
            <w:r w:rsidRPr="00D97E1B">
              <w:rPr>
                <w:spacing w:val="-5"/>
                <w:sz w:val="28"/>
                <w:szCs w:val="28"/>
                <w:lang w:val="uk-UA"/>
              </w:rPr>
              <w:t xml:space="preserve"> </w:t>
            </w:r>
            <w:r w:rsidRPr="00D97E1B">
              <w:rPr>
                <w:spacing w:val="-1"/>
                <w:sz w:val="28"/>
                <w:szCs w:val="28"/>
                <w:lang w:val="uk-UA"/>
              </w:rPr>
              <w:t>97/12/Є</w:t>
            </w:r>
            <w:r w:rsidRPr="00D97E1B">
              <w:rPr>
                <w:spacing w:val="-1"/>
                <w:sz w:val="28"/>
                <w:szCs w:val="28"/>
              </w:rPr>
              <w:t>C</w:t>
            </w:r>
            <w:r w:rsidRPr="00D97E1B">
              <w:rPr>
                <w:spacing w:val="3"/>
                <w:sz w:val="28"/>
                <w:szCs w:val="28"/>
                <w:lang w:val="uk-UA"/>
              </w:rPr>
              <w:t xml:space="preserve"> </w:t>
            </w:r>
            <w:r w:rsidRPr="00D97E1B">
              <w:rPr>
                <w:sz w:val="28"/>
                <w:szCs w:val="28"/>
                <w:lang w:val="uk-UA"/>
              </w:rPr>
              <w:t>від</w:t>
            </w:r>
            <w:r w:rsidRPr="00D97E1B">
              <w:rPr>
                <w:spacing w:val="2"/>
                <w:sz w:val="28"/>
                <w:szCs w:val="28"/>
                <w:lang w:val="uk-UA"/>
              </w:rPr>
              <w:t xml:space="preserve"> </w:t>
            </w:r>
            <w:r w:rsidRPr="00D97E1B">
              <w:rPr>
                <w:sz w:val="28"/>
                <w:szCs w:val="28"/>
                <w:lang w:val="uk-UA"/>
              </w:rPr>
              <w:t>17.03.1997</w:t>
            </w:r>
            <w:r w:rsidRPr="00D97E1B">
              <w:rPr>
                <w:spacing w:val="4"/>
                <w:sz w:val="28"/>
                <w:szCs w:val="28"/>
                <w:lang w:val="uk-UA"/>
              </w:rPr>
              <w:t xml:space="preserve"> </w:t>
            </w:r>
            <w:r w:rsidRPr="00D97E1B">
              <w:rPr>
                <w:sz w:val="28"/>
                <w:szCs w:val="28"/>
                <w:lang w:val="uk-UA"/>
              </w:rPr>
              <w:t>року</w:t>
            </w:r>
            <w:r w:rsidRPr="00D97E1B">
              <w:rPr>
                <w:spacing w:val="4"/>
                <w:sz w:val="28"/>
                <w:szCs w:val="28"/>
                <w:lang w:val="uk-UA"/>
              </w:rPr>
              <w:t xml:space="preserve"> </w:t>
            </w:r>
            <w:r w:rsidRPr="00D97E1B">
              <w:rPr>
                <w:spacing w:val="-1"/>
                <w:sz w:val="28"/>
                <w:szCs w:val="28"/>
                <w:lang w:val="uk-UA"/>
              </w:rPr>
              <w:t>що</w:t>
            </w:r>
            <w:r w:rsidRPr="00D97E1B">
              <w:rPr>
                <w:spacing w:val="4"/>
                <w:sz w:val="28"/>
                <w:szCs w:val="28"/>
                <w:lang w:val="uk-UA"/>
              </w:rPr>
              <w:t xml:space="preserve"> </w:t>
            </w:r>
            <w:r w:rsidRPr="00D97E1B">
              <w:rPr>
                <w:spacing w:val="-1"/>
                <w:sz w:val="28"/>
                <w:szCs w:val="28"/>
                <w:lang w:val="uk-UA"/>
              </w:rPr>
              <w:t>вносить</w:t>
            </w:r>
            <w:r w:rsidRPr="00D97E1B">
              <w:rPr>
                <w:spacing w:val="6"/>
                <w:sz w:val="28"/>
                <w:szCs w:val="28"/>
                <w:lang w:val="uk-UA"/>
              </w:rPr>
              <w:t xml:space="preserve"> </w:t>
            </w:r>
            <w:r w:rsidRPr="00D97E1B">
              <w:rPr>
                <w:spacing w:val="-1"/>
                <w:sz w:val="28"/>
                <w:szCs w:val="28"/>
                <w:lang w:val="uk-UA"/>
              </w:rPr>
              <w:t>зміни</w:t>
            </w:r>
            <w:r w:rsidRPr="00D97E1B">
              <w:rPr>
                <w:spacing w:val="7"/>
                <w:sz w:val="28"/>
                <w:szCs w:val="28"/>
                <w:lang w:val="uk-UA"/>
              </w:rPr>
              <w:t xml:space="preserve"> </w:t>
            </w:r>
            <w:r w:rsidRPr="00D97E1B">
              <w:rPr>
                <w:spacing w:val="-1"/>
                <w:sz w:val="28"/>
                <w:szCs w:val="28"/>
                <w:lang w:val="uk-UA"/>
              </w:rPr>
              <w:t>та</w:t>
            </w:r>
            <w:r w:rsidRPr="00D97E1B">
              <w:rPr>
                <w:spacing w:val="4"/>
                <w:sz w:val="28"/>
                <w:szCs w:val="28"/>
                <w:lang w:val="uk-UA"/>
              </w:rPr>
              <w:t xml:space="preserve"> </w:t>
            </w:r>
            <w:r w:rsidRPr="00D97E1B">
              <w:rPr>
                <w:sz w:val="28"/>
                <w:szCs w:val="28"/>
                <w:lang w:val="uk-UA"/>
              </w:rPr>
              <w:t>доповнює</w:t>
            </w:r>
            <w:r w:rsidRPr="00D97E1B">
              <w:rPr>
                <w:spacing w:val="65"/>
                <w:w w:val="99"/>
                <w:sz w:val="28"/>
                <w:szCs w:val="28"/>
                <w:lang w:val="uk-UA"/>
              </w:rPr>
              <w:t xml:space="preserve"> </w:t>
            </w:r>
            <w:r w:rsidRPr="00D97E1B">
              <w:rPr>
                <w:spacing w:val="-1"/>
                <w:sz w:val="28"/>
                <w:szCs w:val="28"/>
                <w:lang w:val="uk-UA"/>
              </w:rPr>
              <w:t>Директиву</w:t>
            </w:r>
            <w:r w:rsidRPr="00D97E1B">
              <w:rPr>
                <w:spacing w:val="18"/>
                <w:sz w:val="28"/>
                <w:szCs w:val="28"/>
                <w:lang w:val="uk-UA"/>
              </w:rPr>
              <w:t xml:space="preserve"> </w:t>
            </w:r>
            <w:r w:rsidRPr="00D97E1B">
              <w:rPr>
                <w:spacing w:val="-1"/>
                <w:sz w:val="28"/>
                <w:szCs w:val="28"/>
                <w:lang w:val="uk-UA"/>
              </w:rPr>
              <w:t>64/432/ЄЕ</w:t>
            </w:r>
            <w:r w:rsidRPr="00D97E1B">
              <w:rPr>
                <w:spacing w:val="-1"/>
                <w:sz w:val="28"/>
                <w:szCs w:val="28"/>
              </w:rPr>
              <w:t>C</w:t>
            </w:r>
            <w:r w:rsidRPr="00D97E1B">
              <w:rPr>
                <w:spacing w:val="17"/>
                <w:sz w:val="28"/>
                <w:szCs w:val="28"/>
                <w:lang w:val="uk-UA"/>
              </w:rPr>
              <w:t xml:space="preserve"> </w:t>
            </w:r>
            <w:r w:rsidRPr="00D97E1B">
              <w:rPr>
                <w:sz w:val="28"/>
                <w:szCs w:val="28"/>
                <w:lang w:val="uk-UA"/>
              </w:rPr>
              <w:t>про</w:t>
            </w:r>
            <w:r w:rsidRPr="00D97E1B">
              <w:rPr>
                <w:spacing w:val="19"/>
                <w:sz w:val="28"/>
                <w:szCs w:val="28"/>
                <w:lang w:val="uk-UA"/>
              </w:rPr>
              <w:t xml:space="preserve"> </w:t>
            </w:r>
            <w:r w:rsidRPr="00D97E1B">
              <w:rPr>
                <w:sz w:val="28"/>
                <w:szCs w:val="28"/>
                <w:lang w:val="uk-UA"/>
              </w:rPr>
              <w:t>проблеми</w:t>
            </w:r>
            <w:r w:rsidRPr="00D97E1B">
              <w:rPr>
                <w:spacing w:val="18"/>
                <w:sz w:val="28"/>
                <w:szCs w:val="28"/>
                <w:lang w:val="uk-UA"/>
              </w:rPr>
              <w:t xml:space="preserve"> </w:t>
            </w:r>
            <w:r w:rsidRPr="00D97E1B">
              <w:rPr>
                <w:spacing w:val="-1"/>
                <w:sz w:val="28"/>
                <w:szCs w:val="28"/>
                <w:lang w:val="uk-UA"/>
              </w:rPr>
              <w:t>здоров’я,</w:t>
            </w:r>
            <w:r w:rsidRPr="00D97E1B">
              <w:rPr>
                <w:spacing w:val="18"/>
                <w:sz w:val="28"/>
                <w:szCs w:val="28"/>
                <w:lang w:val="uk-UA"/>
              </w:rPr>
              <w:t xml:space="preserve"> </w:t>
            </w:r>
            <w:r w:rsidRPr="00D97E1B">
              <w:rPr>
                <w:sz w:val="28"/>
                <w:szCs w:val="28"/>
                <w:lang w:val="uk-UA"/>
              </w:rPr>
              <w:t>які</w:t>
            </w:r>
            <w:r w:rsidRPr="00D97E1B">
              <w:rPr>
                <w:spacing w:val="19"/>
                <w:sz w:val="28"/>
                <w:szCs w:val="28"/>
                <w:lang w:val="uk-UA"/>
              </w:rPr>
              <w:t xml:space="preserve"> </w:t>
            </w:r>
            <w:r w:rsidRPr="00D97E1B">
              <w:rPr>
                <w:spacing w:val="-1"/>
                <w:sz w:val="28"/>
                <w:szCs w:val="28"/>
                <w:lang w:val="uk-UA"/>
              </w:rPr>
              <w:t>впливають</w:t>
            </w:r>
            <w:r w:rsidRPr="00D97E1B">
              <w:rPr>
                <w:spacing w:val="19"/>
                <w:sz w:val="28"/>
                <w:szCs w:val="28"/>
                <w:lang w:val="uk-UA"/>
              </w:rPr>
              <w:t xml:space="preserve"> </w:t>
            </w:r>
            <w:r w:rsidRPr="00D97E1B">
              <w:rPr>
                <w:sz w:val="28"/>
                <w:szCs w:val="28"/>
                <w:lang w:val="uk-UA"/>
              </w:rPr>
              <w:t>на</w:t>
            </w:r>
            <w:r w:rsidRPr="00D97E1B">
              <w:rPr>
                <w:spacing w:val="18"/>
                <w:sz w:val="28"/>
                <w:szCs w:val="28"/>
                <w:lang w:val="uk-UA"/>
              </w:rPr>
              <w:t xml:space="preserve"> </w:t>
            </w:r>
            <w:r w:rsidRPr="00D97E1B">
              <w:rPr>
                <w:sz w:val="28"/>
                <w:szCs w:val="28"/>
                <w:lang w:val="uk-UA"/>
              </w:rPr>
              <w:t>внутрішню</w:t>
            </w:r>
            <w:r w:rsidRPr="00D97E1B">
              <w:rPr>
                <w:spacing w:val="20"/>
                <w:sz w:val="28"/>
                <w:szCs w:val="28"/>
                <w:lang w:val="uk-UA"/>
              </w:rPr>
              <w:t xml:space="preserve"> </w:t>
            </w:r>
            <w:r w:rsidRPr="00D97E1B">
              <w:rPr>
                <w:spacing w:val="-1"/>
                <w:sz w:val="28"/>
                <w:szCs w:val="28"/>
                <w:lang w:val="uk-UA"/>
              </w:rPr>
              <w:t>торгівлю</w:t>
            </w:r>
            <w:r w:rsidRPr="00D97E1B">
              <w:rPr>
                <w:spacing w:val="69"/>
                <w:w w:val="99"/>
                <w:sz w:val="28"/>
                <w:szCs w:val="28"/>
                <w:lang w:val="uk-UA"/>
              </w:rPr>
              <w:t xml:space="preserve"> </w:t>
            </w:r>
            <w:r w:rsidRPr="00D97E1B">
              <w:rPr>
                <w:spacing w:val="-1"/>
                <w:sz w:val="28"/>
                <w:szCs w:val="28"/>
                <w:lang w:val="uk-UA"/>
              </w:rPr>
              <w:t>рогатою</w:t>
            </w:r>
            <w:r w:rsidRPr="00D97E1B">
              <w:rPr>
                <w:spacing w:val="11"/>
                <w:sz w:val="28"/>
                <w:szCs w:val="28"/>
                <w:lang w:val="uk-UA"/>
              </w:rPr>
              <w:t xml:space="preserve"> </w:t>
            </w:r>
            <w:r w:rsidRPr="00D97E1B">
              <w:rPr>
                <w:spacing w:val="-1"/>
                <w:sz w:val="28"/>
                <w:szCs w:val="28"/>
                <w:lang w:val="uk-UA"/>
              </w:rPr>
              <w:t>худобою</w:t>
            </w:r>
            <w:r w:rsidRPr="00D97E1B">
              <w:rPr>
                <w:spacing w:val="11"/>
                <w:sz w:val="28"/>
                <w:szCs w:val="28"/>
                <w:lang w:val="uk-UA"/>
              </w:rPr>
              <w:t xml:space="preserve"> </w:t>
            </w:r>
            <w:r w:rsidRPr="00D97E1B">
              <w:rPr>
                <w:spacing w:val="-1"/>
                <w:sz w:val="28"/>
                <w:szCs w:val="28"/>
                <w:lang w:val="uk-UA"/>
              </w:rPr>
              <w:t>та</w:t>
            </w:r>
            <w:r w:rsidRPr="00D97E1B">
              <w:rPr>
                <w:spacing w:val="11"/>
                <w:sz w:val="28"/>
                <w:szCs w:val="28"/>
                <w:lang w:val="uk-UA"/>
              </w:rPr>
              <w:t xml:space="preserve"> </w:t>
            </w:r>
            <w:r w:rsidRPr="00D97E1B">
              <w:rPr>
                <w:sz w:val="28"/>
                <w:szCs w:val="28"/>
                <w:lang w:val="uk-UA"/>
              </w:rPr>
              <w:t>свининою</w:t>
            </w:r>
            <w:r w:rsidRPr="00D97E1B">
              <w:rPr>
                <w:spacing w:val="11"/>
                <w:sz w:val="28"/>
                <w:szCs w:val="28"/>
                <w:lang w:val="uk-UA"/>
              </w:rPr>
              <w:t xml:space="preserve"> </w:t>
            </w:r>
            <w:r w:rsidRPr="00D97E1B">
              <w:rPr>
                <w:sz w:val="28"/>
                <w:szCs w:val="28"/>
                <w:lang w:val="uk-UA"/>
              </w:rPr>
              <w:t>в</w:t>
            </w:r>
            <w:r w:rsidRPr="00D97E1B">
              <w:rPr>
                <w:spacing w:val="10"/>
                <w:sz w:val="28"/>
                <w:szCs w:val="28"/>
                <w:lang w:val="uk-UA"/>
              </w:rPr>
              <w:t xml:space="preserve"> ЄС.</w:t>
            </w:r>
          </w:p>
        </w:tc>
      </w:tr>
    </w:tbl>
    <w:p w:rsidR="002261F6" w:rsidRDefault="002261F6" w:rsidP="00AA4058">
      <w:pPr>
        <w:widowControl w:val="0"/>
        <w:tabs>
          <w:tab w:val="left" w:pos="9540"/>
        </w:tabs>
        <w:autoSpaceDE w:val="0"/>
        <w:autoSpaceDN w:val="0"/>
        <w:adjustRightInd w:val="0"/>
        <w:ind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p w:rsidR="002261F6" w:rsidRDefault="002261F6" w:rsidP="007D6112">
      <w:pPr>
        <w:widowControl w:val="0"/>
        <w:tabs>
          <w:tab w:val="left" w:pos="9540"/>
        </w:tabs>
        <w:autoSpaceDE w:val="0"/>
        <w:autoSpaceDN w:val="0"/>
        <w:adjustRightInd w:val="0"/>
        <w:ind w:left="360" w:right="-5"/>
        <w:jc w:val="both"/>
        <w:rPr>
          <w:sz w:val="28"/>
          <w:szCs w:val="28"/>
          <w:highlight w:val="yellow"/>
          <w:lang w:val="uk-UA"/>
        </w:rPr>
      </w:pPr>
    </w:p>
    <w:sectPr w:rsidR="002261F6" w:rsidSect="00F75BDD">
      <w:footerReference w:type="even" r:id="rId34"/>
      <w:footerReference w:type="default" r:id="rId3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1F6" w:rsidRDefault="002261F6">
      <w:r>
        <w:separator/>
      </w:r>
    </w:p>
  </w:endnote>
  <w:endnote w:type="continuationSeparator" w:id="0">
    <w:p w:rsidR="002261F6" w:rsidRDefault="00226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F6" w:rsidRDefault="002261F6" w:rsidP="00887D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61F6" w:rsidRDefault="002261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F6" w:rsidRDefault="002261F6" w:rsidP="00887D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261F6" w:rsidRDefault="002261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1F6" w:rsidRDefault="002261F6">
      <w:r>
        <w:separator/>
      </w:r>
    </w:p>
  </w:footnote>
  <w:footnote w:type="continuationSeparator" w:id="0">
    <w:p w:rsidR="002261F6" w:rsidRDefault="002261F6">
      <w:r>
        <w:continuationSeparator/>
      </w:r>
    </w:p>
  </w:footnote>
  <w:footnote w:id="1">
    <w:p w:rsidR="002261F6" w:rsidRDefault="002261F6">
      <w:pPr>
        <w:pStyle w:val="FootnoteText"/>
      </w:pPr>
      <w:r w:rsidRPr="007D3C66">
        <w:rPr>
          <w:rStyle w:val="FootnoteReference"/>
          <w:sz w:val="28"/>
          <w:szCs w:val="28"/>
        </w:rPr>
        <w:footnoteRef/>
      </w:r>
      <w:r w:rsidRPr="007D3C66">
        <w:rPr>
          <w:b/>
          <w:sz w:val="28"/>
          <w:szCs w:val="28"/>
        </w:rPr>
        <w:t xml:space="preserve"> </w:t>
      </w:r>
      <w:r w:rsidRPr="007D3C66">
        <w:rPr>
          <w:b/>
          <w:sz w:val="28"/>
          <w:szCs w:val="28"/>
          <w:lang w:val="uk-UA"/>
        </w:rPr>
        <w:t>ДЗ</w:t>
      </w:r>
      <w:r w:rsidRPr="007D3C66">
        <w:rPr>
          <w:sz w:val="28"/>
          <w:szCs w:val="28"/>
          <w:lang w:val="uk-UA"/>
        </w:rPr>
        <w:t>-дидактичне забезпечення</w:t>
      </w:r>
    </w:p>
  </w:footnote>
  <w:footnote w:id="2">
    <w:p w:rsidR="002261F6" w:rsidRDefault="002261F6">
      <w:pPr>
        <w:pStyle w:val="FootnoteText"/>
      </w:pPr>
      <w:r w:rsidRPr="00833E9B">
        <w:rPr>
          <w:rStyle w:val="FootnoteReference"/>
          <w:i/>
          <w:sz w:val="28"/>
          <w:szCs w:val="28"/>
        </w:rPr>
        <w:footnoteRef/>
      </w:r>
      <w:r w:rsidRPr="00833E9B">
        <w:rPr>
          <w:i/>
          <w:sz w:val="28"/>
          <w:szCs w:val="28"/>
        </w:rPr>
        <w:t xml:space="preserve"> </w:t>
      </w:r>
      <w:r w:rsidRPr="00833E9B">
        <w:rPr>
          <w:b/>
          <w:i/>
          <w:sz w:val="28"/>
          <w:szCs w:val="28"/>
          <w:lang w:val="uk-UA"/>
        </w:rPr>
        <w:t>МЗ</w:t>
      </w:r>
      <w:r w:rsidRPr="00833E9B">
        <w:rPr>
          <w:i/>
          <w:sz w:val="28"/>
          <w:szCs w:val="28"/>
          <w:lang w:val="uk-UA"/>
        </w:rPr>
        <w:t xml:space="preserve"> – методичне забезпечення</w:t>
      </w:r>
    </w:p>
  </w:footnote>
  <w:footnote w:id="3">
    <w:p w:rsidR="002261F6" w:rsidRDefault="002261F6">
      <w:pPr>
        <w:pStyle w:val="FootnoteText"/>
      </w:pPr>
      <w:r w:rsidRPr="00A13500">
        <w:rPr>
          <w:rStyle w:val="FootnoteReference"/>
          <w:i/>
          <w:sz w:val="28"/>
          <w:szCs w:val="28"/>
        </w:rPr>
        <w:footnoteRef/>
      </w:r>
      <w:r w:rsidRPr="00A13500">
        <w:rPr>
          <w:i/>
          <w:sz w:val="28"/>
          <w:szCs w:val="28"/>
        </w:rPr>
        <w:t xml:space="preserve"> </w:t>
      </w:r>
      <w:r w:rsidRPr="00A13500">
        <w:rPr>
          <w:b/>
          <w:i/>
          <w:sz w:val="28"/>
          <w:szCs w:val="28"/>
          <w:lang w:val="uk-UA"/>
        </w:rPr>
        <w:t>МЗ</w:t>
      </w:r>
      <w:r w:rsidRPr="00A13500">
        <w:rPr>
          <w:i/>
          <w:sz w:val="28"/>
          <w:szCs w:val="28"/>
          <w:lang w:val="uk-UA"/>
        </w:rPr>
        <w:t xml:space="preserve"> – методичне забезпечення</w:t>
      </w:r>
    </w:p>
  </w:footnote>
  <w:footnote w:id="4">
    <w:p w:rsidR="002261F6" w:rsidRDefault="002261F6">
      <w:pPr>
        <w:pStyle w:val="FootnoteText"/>
      </w:pPr>
      <w:r w:rsidRPr="00C43D20">
        <w:rPr>
          <w:rStyle w:val="FootnoteReference"/>
          <w:i/>
          <w:sz w:val="28"/>
          <w:szCs w:val="28"/>
        </w:rPr>
        <w:footnoteRef/>
      </w:r>
      <w:r w:rsidRPr="00C43D20">
        <w:rPr>
          <w:i/>
          <w:sz w:val="28"/>
          <w:szCs w:val="28"/>
        </w:rPr>
        <w:t xml:space="preserve"> </w:t>
      </w:r>
      <w:r w:rsidRPr="00C43D20">
        <w:rPr>
          <w:b/>
          <w:i/>
          <w:sz w:val="28"/>
          <w:szCs w:val="28"/>
          <w:lang w:val="uk-UA"/>
        </w:rPr>
        <w:t>ДЗ</w:t>
      </w:r>
      <w:r w:rsidRPr="00C43D20">
        <w:rPr>
          <w:i/>
          <w:sz w:val="28"/>
          <w:szCs w:val="28"/>
          <w:lang w:val="uk-UA"/>
        </w:rPr>
        <w:t xml:space="preserve"> – дидактичне забезпечення.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24E12"/>
    <w:multiLevelType w:val="hybridMultilevel"/>
    <w:tmpl w:val="AF361FC8"/>
    <w:lvl w:ilvl="0" w:tplc="802EC65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2B5510"/>
    <w:multiLevelType w:val="hybridMultilevel"/>
    <w:tmpl w:val="23C238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D6845A8"/>
    <w:multiLevelType w:val="hybridMultilevel"/>
    <w:tmpl w:val="A828A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54C1B76"/>
    <w:multiLevelType w:val="hybridMultilevel"/>
    <w:tmpl w:val="C6786A2E"/>
    <w:lvl w:ilvl="0" w:tplc="E6086FF0">
      <w:start w:val="1"/>
      <w:numFmt w:val="decimal"/>
      <w:lvlText w:val="%1."/>
      <w:lvlJc w:val="left"/>
      <w:pPr>
        <w:tabs>
          <w:tab w:val="num" w:pos="1778"/>
        </w:tabs>
        <w:ind w:left="1778" w:hanging="360"/>
      </w:pPr>
      <w:rPr>
        <w:rFonts w:cs="Times New Roman" w:hint="default"/>
        <w:b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56AA0BD9"/>
    <w:multiLevelType w:val="hybridMultilevel"/>
    <w:tmpl w:val="4D10C7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A771B70"/>
    <w:multiLevelType w:val="hybridMultilevel"/>
    <w:tmpl w:val="A8C2A7D8"/>
    <w:lvl w:ilvl="0" w:tplc="802EC65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E3B1A03"/>
    <w:multiLevelType w:val="hybridMultilevel"/>
    <w:tmpl w:val="FB72CF08"/>
    <w:lvl w:ilvl="0" w:tplc="802EC65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70454806"/>
    <w:multiLevelType w:val="hybridMultilevel"/>
    <w:tmpl w:val="8892DC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AB074A2"/>
    <w:multiLevelType w:val="hybridMultilevel"/>
    <w:tmpl w:val="603EA6F0"/>
    <w:lvl w:ilvl="0" w:tplc="802EC65A">
      <w:start w:val="1"/>
      <w:numFmt w:val="decimal"/>
      <w:lvlText w:val="%1."/>
      <w:lvlJc w:val="left"/>
      <w:pPr>
        <w:tabs>
          <w:tab w:val="num" w:pos="2487"/>
        </w:tabs>
        <w:ind w:left="2487" w:hanging="360"/>
      </w:pPr>
      <w:rPr>
        <w:rFonts w:cs="Times New Roman"/>
      </w:rPr>
    </w:lvl>
    <w:lvl w:ilvl="1" w:tplc="0419000F">
      <w:start w:val="1"/>
      <w:numFmt w:val="decimal"/>
      <w:lvlText w:val="%2."/>
      <w:lvlJc w:val="left"/>
      <w:pPr>
        <w:tabs>
          <w:tab w:val="num" w:pos="2149"/>
        </w:tabs>
        <w:ind w:left="214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EF00C5B"/>
    <w:multiLevelType w:val="hybridMultilevel"/>
    <w:tmpl w:val="5E1816B2"/>
    <w:lvl w:ilvl="0" w:tplc="802EC65A">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6"/>
  </w:num>
  <w:num w:numId="2">
    <w:abstractNumId w:val="7"/>
  </w:num>
  <w:num w:numId="3">
    <w:abstractNumId w:val="0"/>
  </w:num>
  <w:num w:numId="4">
    <w:abstractNumId w:val="9"/>
  </w:num>
  <w:num w:numId="5">
    <w:abstractNumId w:val="5"/>
  </w:num>
  <w:num w:numId="6">
    <w:abstractNumId w:val="8"/>
  </w:num>
  <w:num w:numId="7">
    <w:abstractNumId w:val="3"/>
  </w:num>
  <w:num w:numId="8">
    <w:abstractNumId w:val="4"/>
  </w:num>
  <w:num w:numId="9">
    <w:abstractNumId w:val="1"/>
  </w:num>
  <w:num w:numId="1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830"/>
    <w:rsid w:val="00000318"/>
    <w:rsid w:val="00002095"/>
    <w:rsid w:val="000049BA"/>
    <w:rsid w:val="000061FD"/>
    <w:rsid w:val="000068F8"/>
    <w:rsid w:val="0001024A"/>
    <w:rsid w:val="000103AE"/>
    <w:rsid w:val="000143B5"/>
    <w:rsid w:val="00015813"/>
    <w:rsid w:val="00016745"/>
    <w:rsid w:val="00017766"/>
    <w:rsid w:val="00021AFB"/>
    <w:rsid w:val="0002302F"/>
    <w:rsid w:val="00025DA9"/>
    <w:rsid w:val="00027444"/>
    <w:rsid w:val="00030893"/>
    <w:rsid w:val="00032E27"/>
    <w:rsid w:val="000344B2"/>
    <w:rsid w:val="0003629E"/>
    <w:rsid w:val="000379E8"/>
    <w:rsid w:val="00046369"/>
    <w:rsid w:val="00046B5E"/>
    <w:rsid w:val="00046BFB"/>
    <w:rsid w:val="00047EBD"/>
    <w:rsid w:val="00051064"/>
    <w:rsid w:val="00052F26"/>
    <w:rsid w:val="00062A24"/>
    <w:rsid w:val="00073735"/>
    <w:rsid w:val="00075021"/>
    <w:rsid w:val="000767D7"/>
    <w:rsid w:val="00077246"/>
    <w:rsid w:val="00077A3E"/>
    <w:rsid w:val="00077B7E"/>
    <w:rsid w:val="00077FBE"/>
    <w:rsid w:val="00080CC8"/>
    <w:rsid w:val="00080F04"/>
    <w:rsid w:val="00080FDD"/>
    <w:rsid w:val="00081643"/>
    <w:rsid w:val="000820F4"/>
    <w:rsid w:val="00083370"/>
    <w:rsid w:val="000835BE"/>
    <w:rsid w:val="000837EB"/>
    <w:rsid w:val="0008421B"/>
    <w:rsid w:val="00084714"/>
    <w:rsid w:val="00086082"/>
    <w:rsid w:val="00086CF5"/>
    <w:rsid w:val="000877CC"/>
    <w:rsid w:val="00091410"/>
    <w:rsid w:val="00091951"/>
    <w:rsid w:val="00093D36"/>
    <w:rsid w:val="00094538"/>
    <w:rsid w:val="0009541F"/>
    <w:rsid w:val="000A119A"/>
    <w:rsid w:val="000A1454"/>
    <w:rsid w:val="000A6DD9"/>
    <w:rsid w:val="000B2934"/>
    <w:rsid w:val="000B332F"/>
    <w:rsid w:val="000B5834"/>
    <w:rsid w:val="000B64FB"/>
    <w:rsid w:val="000C1CEB"/>
    <w:rsid w:val="000C2CBA"/>
    <w:rsid w:val="000C43BD"/>
    <w:rsid w:val="000C46F7"/>
    <w:rsid w:val="000C621D"/>
    <w:rsid w:val="000D0135"/>
    <w:rsid w:val="000D0AA2"/>
    <w:rsid w:val="000D2F56"/>
    <w:rsid w:val="000D4686"/>
    <w:rsid w:val="000D6558"/>
    <w:rsid w:val="000D6801"/>
    <w:rsid w:val="000D73D4"/>
    <w:rsid w:val="000E1AFA"/>
    <w:rsid w:val="000E574D"/>
    <w:rsid w:val="000E5FD0"/>
    <w:rsid w:val="000E742D"/>
    <w:rsid w:val="000E77FE"/>
    <w:rsid w:val="000F03F8"/>
    <w:rsid w:val="000F0EBC"/>
    <w:rsid w:val="000F21C8"/>
    <w:rsid w:val="000F5CD7"/>
    <w:rsid w:val="000F667D"/>
    <w:rsid w:val="000F78F2"/>
    <w:rsid w:val="000F7FA1"/>
    <w:rsid w:val="00100D37"/>
    <w:rsid w:val="00100D97"/>
    <w:rsid w:val="001017C6"/>
    <w:rsid w:val="00101D2E"/>
    <w:rsid w:val="001024CF"/>
    <w:rsid w:val="001025D5"/>
    <w:rsid w:val="00104B6F"/>
    <w:rsid w:val="00107D6A"/>
    <w:rsid w:val="00107EE2"/>
    <w:rsid w:val="0011088C"/>
    <w:rsid w:val="00111593"/>
    <w:rsid w:val="0011245E"/>
    <w:rsid w:val="001151BD"/>
    <w:rsid w:val="0011582A"/>
    <w:rsid w:val="00120CB4"/>
    <w:rsid w:val="00123E7D"/>
    <w:rsid w:val="0012492B"/>
    <w:rsid w:val="001249FD"/>
    <w:rsid w:val="0012511B"/>
    <w:rsid w:val="001269C7"/>
    <w:rsid w:val="00127094"/>
    <w:rsid w:val="00127687"/>
    <w:rsid w:val="00135EC9"/>
    <w:rsid w:val="00140188"/>
    <w:rsid w:val="00140883"/>
    <w:rsid w:val="001419CA"/>
    <w:rsid w:val="00142508"/>
    <w:rsid w:val="00147000"/>
    <w:rsid w:val="00147922"/>
    <w:rsid w:val="00152FEC"/>
    <w:rsid w:val="001536A0"/>
    <w:rsid w:val="00155A98"/>
    <w:rsid w:val="00161CA5"/>
    <w:rsid w:val="001643AB"/>
    <w:rsid w:val="00164C9D"/>
    <w:rsid w:val="00167B14"/>
    <w:rsid w:val="00170882"/>
    <w:rsid w:val="001711F9"/>
    <w:rsid w:val="00172011"/>
    <w:rsid w:val="001754B5"/>
    <w:rsid w:val="00177B8D"/>
    <w:rsid w:val="001805D0"/>
    <w:rsid w:val="00182FAD"/>
    <w:rsid w:val="001836E6"/>
    <w:rsid w:val="00184116"/>
    <w:rsid w:val="00185773"/>
    <w:rsid w:val="001863DD"/>
    <w:rsid w:val="00193A71"/>
    <w:rsid w:val="00193D0E"/>
    <w:rsid w:val="001A17CA"/>
    <w:rsid w:val="001A454E"/>
    <w:rsid w:val="001A544F"/>
    <w:rsid w:val="001A7899"/>
    <w:rsid w:val="001B24A6"/>
    <w:rsid w:val="001B3A91"/>
    <w:rsid w:val="001B5FCF"/>
    <w:rsid w:val="001B64FE"/>
    <w:rsid w:val="001B7448"/>
    <w:rsid w:val="001C01F4"/>
    <w:rsid w:val="001C0786"/>
    <w:rsid w:val="001C1991"/>
    <w:rsid w:val="001C21FC"/>
    <w:rsid w:val="001C4196"/>
    <w:rsid w:val="001C6E6A"/>
    <w:rsid w:val="001D2787"/>
    <w:rsid w:val="001D511F"/>
    <w:rsid w:val="001D5CBE"/>
    <w:rsid w:val="001E0857"/>
    <w:rsid w:val="001E36A7"/>
    <w:rsid w:val="001E55AD"/>
    <w:rsid w:val="001E5954"/>
    <w:rsid w:val="001F2C4D"/>
    <w:rsid w:val="001F6411"/>
    <w:rsid w:val="001F7BFE"/>
    <w:rsid w:val="00207948"/>
    <w:rsid w:val="00212196"/>
    <w:rsid w:val="00212E1F"/>
    <w:rsid w:val="00212ECF"/>
    <w:rsid w:val="0021340D"/>
    <w:rsid w:val="00213E2A"/>
    <w:rsid w:val="0021586E"/>
    <w:rsid w:val="00217F9A"/>
    <w:rsid w:val="0022067A"/>
    <w:rsid w:val="00220B15"/>
    <w:rsid w:val="00220EDD"/>
    <w:rsid w:val="00221F10"/>
    <w:rsid w:val="0022457F"/>
    <w:rsid w:val="00224A61"/>
    <w:rsid w:val="00226120"/>
    <w:rsid w:val="002261F6"/>
    <w:rsid w:val="0023075D"/>
    <w:rsid w:val="0023108B"/>
    <w:rsid w:val="00231D3B"/>
    <w:rsid w:val="00233378"/>
    <w:rsid w:val="00235AB4"/>
    <w:rsid w:val="0023741D"/>
    <w:rsid w:val="00240233"/>
    <w:rsid w:val="00240AE3"/>
    <w:rsid w:val="002410B8"/>
    <w:rsid w:val="00247EBA"/>
    <w:rsid w:val="002508AE"/>
    <w:rsid w:val="00250AAF"/>
    <w:rsid w:val="002530D1"/>
    <w:rsid w:val="00253721"/>
    <w:rsid w:val="00254463"/>
    <w:rsid w:val="00255A99"/>
    <w:rsid w:val="00257B81"/>
    <w:rsid w:val="00263677"/>
    <w:rsid w:val="002650EB"/>
    <w:rsid w:val="00265B57"/>
    <w:rsid w:val="0027180A"/>
    <w:rsid w:val="00271A72"/>
    <w:rsid w:val="00272672"/>
    <w:rsid w:val="0027428B"/>
    <w:rsid w:val="0028041D"/>
    <w:rsid w:val="00281CF7"/>
    <w:rsid w:val="00282998"/>
    <w:rsid w:val="00284F36"/>
    <w:rsid w:val="00295795"/>
    <w:rsid w:val="00295FAB"/>
    <w:rsid w:val="002A1B38"/>
    <w:rsid w:val="002A2387"/>
    <w:rsid w:val="002A2E4C"/>
    <w:rsid w:val="002A2FEC"/>
    <w:rsid w:val="002A4055"/>
    <w:rsid w:val="002A4983"/>
    <w:rsid w:val="002B0481"/>
    <w:rsid w:val="002B6402"/>
    <w:rsid w:val="002B6B73"/>
    <w:rsid w:val="002C0C86"/>
    <w:rsid w:val="002C3C9F"/>
    <w:rsid w:val="002D06D5"/>
    <w:rsid w:val="002D097E"/>
    <w:rsid w:val="002D0CF3"/>
    <w:rsid w:val="002D2FA5"/>
    <w:rsid w:val="002D368C"/>
    <w:rsid w:val="002D5B29"/>
    <w:rsid w:val="002D7520"/>
    <w:rsid w:val="002E225A"/>
    <w:rsid w:val="002E5C2F"/>
    <w:rsid w:val="002F06FC"/>
    <w:rsid w:val="002F5CF3"/>
    <w:rsid w:val="002F5EE8"/>
    <w:rsid w:val="002F61D7"/>
    <w:rsid w:val="002F7FAF"/>
    <w:rsid w:val="00301B88"/>
    <w:rsid w:val="00301EFD"/>
    <w:rsid w:val="00302B31"/>
    <w:rsid w:val="0030374D"/>
    <w:rsid w:val="00303F74"/>
    <w:rsid w:val="00304270"/>
    <w:rsid w:val="00305884"/>
    <w:rsid w:val="0030618B"/>
    <w:rsid w:val="0030655F"/>
    <w:rsid w:val="003078A7"/>
    <w:rsid w:val="0031162C"/>
    <w:rsid w:val="00311F47"/>
    <w:rsid w:val="00312D1F"/>
    <w:rsid w:val="00321E9E"/>
    <w:rsid w:val="003340D0"/>
    <w:rsid w:val="00334682"/>
    <w:rsid w:val="00336252"/>
    <w:rsid w:val="003377A7"/>
    <w:rsid w:val="00337DAC"/>
    <w:rsid w:val="00340570"/>
    <w:rsid w:val="00347E63"/>
    <w:rsid w:val="0035002E"/>
    <w:rsid w:val="003519EB"/>
    <w:rsid w:val="00353C06"/>
    <w:rsid w:val="003579A1"/>
    <w:rsid w:val="00364BEB"/>
    <w:rsid w:val="00366544"/>
    <w:rsid w:val="0037003D"/>
    <w:rsid w:val="00375255"/>
    <w:rsid w:val="00376DDD"/>
    <w:rsid w:val="003833A7"/>
    <w:rsid w:val="003835B1"/>
    <w:rsid w:val="003837F3"/>
    <w:rsid w:val="00387897"/>
    <w:rsid w:val="00390891"/>
    <w:rsid w:val="00390A80"/>
    <w:rsid w:val="00391FDC"/>
    <w:rsid w:val="0039213D"/>
    <w:rsid w:val="0039405F"/>
    <w:rsid w:val="003948A0"/>
    <w:rsid w:val="003972E7"/>
    <w:rsid w:val="003973F6"/>
    <w:rsid w:val="003A05A1"/>
    <w:rsid w:val="003A0A12"/>
    <w:rsid w:val="003A14F6"/>
    <w:rsid w:val="003A473C"/>
    <w:rsid w:val="003A4CEC"/>
    <w:rsid w:val="003A5B87"/>
    <w:rsid w:val="003A68F3"/>
    <w:rsid w:val="003B2825"/>
    <w:rsid w:val="003B7BB4"/>
    <w:rsid w:val="003C26A6"/>
    <w:rsid w:val="003C39E9"/>
    <w:rsid w:val="003D1F31"/>
    <w:rsid w:val="003D7B6E"/>
    <w:rsid w:val="003E0EE6"/>
    <w:rsid w:val="003E11F0"/>
    <w:rsid w:val="003E151F"/>
    <w:rsid w:val="003E2270"/>
    <w:rsid w:val="003E2552"/>
    <w:rsid w:val="003E3F71"/>
    <w:rsid w:val="003E5BB7"/>
    <w:rsid w:val="003E5E13"/>
    <w:rsid w:val="003E5FD2"/>
    <w:rsid w:val="003E6BD9"/>
    <w:rsid w:val="003F1849"/>
    <w:rsid w:val="003F62A0"/>
    <w:rsid w:val="00404435"/>
    <w:rsid w:val="004064BA"/>
    <w:rsid w:val="00411FE1"/>
    <w:rsid w:val="00412F91"/>
    <w:rsid w:val="004132DD"/>
    <w:rsid w:val="00416C8D"/>
    <w:rsid w:val="00422E37"/>
    <w:rsid w:val="0042412A"/>
    <w:rsid w:val="004243B0"/>
    <w:rsid w:val="00426FFC"/>
    <w:rsid w:val="004273A7"/>
    <w:rsid w:val="00427ECE"/>
    <w:rsid w:val="00432059"/>
    <w:rsid w:val="004334CD"/>
    <w:rsid w:val="00440CC2"/>
    <w:rsid w:val="00441E1E"/>
    <w:rsid w:val="00443283"/>
    <w:rsid w:val="00444500"/>
    <w:rsid w:val="00444665"/>
    <w:rsid w:val="00447111"/>
    <w:rsid w:val="00447766"/>
    <w:rsid w:val="00447A60"/>
    <w:rsid w:val="00450E67"/>
    <w:rsid w:val="00454448"/>
    <w:rsid w:val="00454755"/>
    <w:rsid w:val="00457F17"/>
    <w:rsid w:val="004618A4"/>
    <w:rsid w:val="004619F6"/>
    <w:rsid w:val="004641D1"/>
    <w:rsid w:val="00466664"/>
    <w:rsid w:val="00466B66"/>
    <w:rsid w:val="004674FB"/>
    <w:rsid w:val="004715DA"/>
    <w:rsid w:val="00476282"/>
    <w:rsid w:val="004817F3"/>
    <w:rsid w:val="00484C03"/>
    <w:rsid w:val="004854EA"/>
    <w:rsid w:val="00494280"/>
    <w:rsid w:val="0049553E"/>
    <w:rsid w:val="0049586E"/>
    <w:rsid w:val="00496405"/>
    <w:rsid w:val="0049747C"/>
    <w:rsid w:val="00497CC5"/>
    <w:rsid w:val="004A0071"/>
    <w:rsid w:val="004A14AC"/>
    <w:rsid w:val="004A2188"/>
    <w:rsid w:val="004A4154"/>
    <w:rsid w:val="004A4D1B"/>
    <w:rsid w:val="004B2B1B"/>
    <w:rsid w:val="004B2B64"/>
    <w:rsid w:val="004B2CE9"/>
    <w:rsid w:val="004B599E"/>
    <w:rsid w:val="004B5C74"/>
    <w:rsid w:val="004B5F83"/>
    <w:rsid w:val="004B72EA"/>
    <w:rsid w:val="004B7C9A"/>
    <w:rsid w:val="004B7DAA"/>
    <w:rsid w:val="004C269E"/>
    <w:rsid w:val="004C465B"/>
    <w:rsid w:val="004C53F2"/>
    <w:rsid w:val="004C74B2"/>
    <w:rsid w:val="004C77C6"/>
    <w:rsid w:val="004D14F4"/>
    <w:rsid w:val="004D15EB"/>
    <w:rsid w:val="004D24B9"/>
    <w:rsid w:val="004D4655"/>
    <w:rsid w:val="004E0E5A"/>
    <w:rsid w:val="004E10EC"/>
    <w:rsid w:val="004E2380"/>
    <w:rsid w:val="004E344C"/>
    <w:rsid w:val="004E364C"/>
    <w:rsid w:val="004E3C3E"/>
    <w:rsid w:val="004E3D92"/>
    <w:rsid w:val="004E52E6"/>
    <w:rsid w:val="004F0B8D"/>
    <w:rsid w:val="004F105F"/>
    <w:rsid w:val="004F13FA"/>
    <w:rsid w:val="004F2BD8"/>
    <w:rsid w:val="004F2F92"/>
    <w:rsid w:val="004F5578"/>
    <w:rsid w:val="004F5F6D"/>
    <w:rsid w:val="004F69F6"/>
    <w:rsid w:val="004F6AA1"/>
    <w:rsid w:val="00501019"/>
    <w:rsid w:val="00501496"/>
    <w:rsid w:val="0050195D"/>
    <w:rsid w:val="00501A77"/>
    <w:rsid w:val="00502490"/>
    <w:rsid w:val="00505399"/>
    <w:rsid w:val="00505FCF"/>
    <w:rsid w:val="00506919"/>
    <w:rsid w:val="00510953"/>
    <w:rsid w:val="00512A58"/>
    <w:rsid w:val="00515A8A"/>
    <w:rsid w:val="005227B6"/>
    <w:rsid w:val="005232A4"/>
    <w:rsid w:val="00523360"/>
    <w:rsid w:val="00523BD5"/>
    <w:rsid w:val="005271D1"/>
    <w:rsid w:val="00527271"/>
    <w:rsid w:val="005306C0"/>
    <w:rsid w:val="00536641"/>
    <w:rsid w:val="00536C54"/>
    <w:rsid w:val="00536F1D"/>
    <w:rsid w:val="0054145D"/>
    <w:rsid w:val="00542040"/>
    <w:rsid w:val="00543A80"/>
    <w:rsid w:val="00543EFB"/>
    <w:rsid w:val="00547149"/>
    <w:rsid w:val="00551B2C"/>
    <w:rsid w:val="00555A46"/>
    <w:rsid w:val="00560B98"/>
    <w:rsid w:val="00560CA4"/>
    <w:rsid w:val="00562499"/>
    <w:rsid w:val="00565F9C"/>
    <w:rsid w:val="00571BB0"/>
    <w:rsid w:val="00571CC0"/>
    <w:rsid w:val="005731F5"/>
    <w:rsid w:val="005733B1"/>
    <w:rsid w:val="005741F8"/>
    <w:rsid w:val="005745A5"/>
    <w:rsid w:val="005750AA"/>
    <w:rsid w:val="00581064"/>
    <w:rsid w:val="00584C9F"/>
    <w:rsid w:val="00585A77"/>
    <w:rsid w:val="0059602F"/>
    <w:rsid w:val="00596CC6"/>
    <w:rsid w:val="00596EDE"/>
    <w:rsid w:val="005A2051"/>
    <w:rsid w:val="005A3B62"/>
    <w:rsid w:val="005A4628"/>
    <w:rsid w:val="005A497F"/>
    <w:rsid w:val="005A6E9E"/>
    <w:rsid w:val="005B42ED"/>
    <w:rsid w:val="005C1A82"/>
    <w:rsid w:val="005C6899"/>
    <w:rsid w:val="005D1468"/>
    <w:rsid w:val="005D682F"/>
    <w:rsid w:val="005E01B5"/>
    <w:rsid w:val="005E063A"/>
    <w:rsid w:val="005E1A27"/>
    <w:rsid w:val="005E1BA8"/>
    <w:rsid w:val="005E220D"/>
    <w:rsid w:val="005E333F"/>
    <w:rsid w:val="005E4C8C"/>
    <w:rsid w:val="005F07D3"/>
    <w:rsid w:val="005F0DF0"/>
    <w:rsid w:val="005F348A"/>
    <w:rsid w:val="005F4C6B"/>
    <w:rsid w:val="005F62D6"/>
    <w:rsid w:val="005F6AD1"/>
    <w:rsid w:val="006005D3"/>
    <w:rsid w:val="0060129C"/>
    <w:rsid w:val="0060546C"/>
    <w:rsid w:val="006065AC"/>
    <w:rsid w:val="006066FC"/>
    <w:rsid w:val="00612B77"/>
    <w:rsid w:val="00613914"/>
    <w:rsid w:val="0061533B"/>
    <w:rsid w:val="00616809"/>
    <w:rsid w:val="00617A61"/>
    <w:rsid w:val="0062117A"/>
    <w:rsid w:val="00621241"/>
    <w:rsid w:val="00623544"/>
    <w:rsid w:val="00624A83"/>
    <w:rsid w:val="00626E5A"/>
    <w:rsid w:val="006306A7"/>
    <w:rsid w:val="00631EA4"/>
    <w:rsid w:val="0063335D"/>
    <w:rsid w:val="00633AD3"/>
    <w:rsid w:val="00634630"/>
    <w:rsid w:val="00634789"/>
    <w:rsid w:val="0063497F"/>
    <w:rsid w:val="00642D1F"/>
    <w:rsid w:val="00643778"/>
    <w:rsid w:val="00643AE6"/>
    <w:rsid w:val="00645A3D"/>
    <w:rsid w:val="0064795A"/>
    <w:rsid w:val="00652CF9"/>
    <w:rsid w:val="00656B84"/>
    <w:rsid w:val="00660993"/>
    <w:rsid w:val="006622C7"/>
    <w:rsid w:val="006635A3"/>
    <w:rsid w:val="0066511D"/>
    <w:rsid w:val="00666301"/>
    <w:rsid w:val="0067374F"/>
    <w:rsid w:val="00673C44"/>
    <w:rsid w:val="00673FC3"/>
    <w:rsid w:val="00674992"/>
    <w:rsid w:val="006762CF"/>
    <w:rsid w:val="006906EE"/>
    <w:rsid w:val="00690991"/>
    <w:rsid w:val="00691C5F"/>
    <w:rsid w:val="00695400"/>
    <w:rsid w:val="006960E9"/>
    <w:rsid w:val="006A01E1"/>
    <w:rsid w:val="006A068D"/>
    <w:rsid w:val="006A4945"/>
    <w:rsid w:val="006A6B36"/>
    <w:rsid w:val="006B09D4"/>
    <w:rsid w:val="006B4774"/>
    <w:rsid w:val="006B4814"/>
    <w:rsid w:val="006B5249"/>
    <w:rsid w:val="006B555D"/>
    <w:rsid w:val="006B5EAC"/>
    <w:rsid w:val="006B5F72"/>
    <w:rsid w:val="006B60CC"/>
    <w:rsid w:val="006B6668"/>
    <w:rsid w:val="006C35BA"/>
    <w:rsid w:val="006C4EBD"/>
    <w:rsid w:val="006D223D"/>
    <w:rsid w:val="006D3456"/>
    <w:rsid w:val="006D509C"/>
    <w:rsid w:val="006E1990"/>
    <w:rsid w:val="006E1B8E"/>
    <w:rsid w:val="006E249C"/>
    <w:rsid w:val="006E507B"/>
    <w:rsid w:val="006E6A4A"/>
    <w:rsid w:val="006F06E4"/>
    <w:rsid w:val="006F0803"/>
    <w:rsid w:val="006F2CEE"/>
    <w:rsid w:val="006F42B7"/>
    <w:rsid w:val="0070063F"/>
    <w:rsid w:val="00701256"/>
    <w:rsid w:val="00705568"/>
    <w:rsid w:val="007065B0"/>
    <w:rsid w:val="00712672"/>
    <w:rsid w:val="007135CE"/>
    <w:rsid w:val="00721CC0"/>
    <w:rsid w:val="00722A3F"/>
    <w:rsid w:val="00724721"/>
    <w:rsid w:val="007247B6"/>
    <w:rsid w:val="007340D0"/>
    <w:rsid w:val="00734EB8"/>
    <w:rsid w:val="007434F1"/>
    <w:rsid w:val="00747D3D"/>
    <w:rsid w:val="00750AA4"/>
    <w:rsid w:val="00753CDC"/>
    <w:rsid w:val="00756F95"/>
    <w:rsid w:val="00761CA3"/>
    <w:rsid w:val="00761ECF"/>
    <w:rsid w:val="0076294A"/>
    <w:rsid w:val="00765AD8"/>
    <w:rsid w:val="00766F39"/>
    <w:rsid w:val="00767026"/>
    <w:rsid w:val="007713C5"/>
    <w:rsid w:val="00772BD7"/>
    <w:rsid w:val="00773260"/>
    <w:rsid w:val="00783813"/>
    <w:rsid w:val="00790A67"/>
    <w:rsid w:val="00791494"/>
    <w:rsid w:val="0079261D"/>
    <w:rsid w:val="0079512A"/>
    <w:rsid w:val="007951BC"/>
    <w:rsid w:val="007956E5"/>
    <w:rsid w:val="007961DC"/>
    <w:rsid w:val="00797BF6"/>
    <w:rsid w:val="007A1806"/>
    <w:rsid w:val="007A1B8C"/>
    <w:rsid w:val="007A201A"/>
    <w:rsid w:val="007A2320"/>
    <w:rsid w:val="007A374B"/>
    <w:rsid w:val="007A5E37"/>
    <w:rsid w:val="007B2C31"/>
    <w:rsid w:val="007B4B76"/>
    <w:rsid w:val="007B573A"/>
    <w:rsid w:val="007B5D0C"/>
    <w:rsid w:val="007B7115"/>
    <w:rsid w:val="007B7585"/>
    <w:rsid w:val="007C1933"/>
    <w:rsid w:val="007C2BFD"/>
    <w:rsid w:val="007C2CB0"/>
    <w:rsid w:val="007C4CE6"/>
    <w:rsid w:val="007C7409"/>
    <w:rsid w:val="007D0DD1"/>
    <w:rsid w:val="007D3051"/>
    <w:rsid w:val="007D3C66"/>
    <w:rsid w:val="007D4903"/>
    <w:rsid w:val="007D6112"/>
    <w:rsid w:val="007E0B5C"/>
    <w:rsid w:val="007E6787"/>
    <w:rsid w:val="007E6A30"/>
    <w:rsid w:val="007E6F07"/>
    <w:rsid w:val="007E7BA8"/>
    <w:rsid w:val="007F0716"/>
    <w:rsid w:val="007F6A9F"/>
    <w:rsid w:val="00802E9E"/>
    <w:rsid w:val="00802FAF"/>
    <w:rsid w:val="00803895"/>
    <w:rsid w:val="0080464F"/>
    <w:rsid w:val="00806943"/>
    <w:rsid w:val="008149F0"/>
    <w:rsid w:val="00814CC7"/>
    <w:rsid w:val="008172D9"/>
    <w:rsid w:val="008200B5"/>
    <w:rsid w:val="0082349C"/>
    <w:rsid w:val="00824DBB"/>
    <w:rsid w:val="0082640B"/>
    <w:rsid w:val="00827F6E"/>
    <w:rsid w:val="0083200A"/>
    <w:rsid w:val="00833E9B"/>
    <w:rsid w:val="00836477"/>
    <w:rsid w:val="0083663B"/>
    <w:rsid w:val="00842B74"/>
    <w:rsid w:val="00845618"/>
    <w:rsid w:val="00845D87"/>
    <w:rsid w:val="00846055"/>
    <w:rsid w:val="00851A15"/>
    <w:rsid w:val="0085378C"/>
    <w:rsid w:val="00854FBE"/>
    <w:rsid w:val="00855F2D"/>
    <w:rsid w:val="0085622F"/>
    <w:rsid w:val="00857826"/>
    <w:rsid w:val="00860539"/>
    <w:rsid w:val="0086251E"/>
    <w:rsid w:val="0086342A"/>
    <w:rsid w:val="008641A8"/>
    <w:rsid w:val="00865986"/>
    <w:rsid w:val="0086749A"/>
    <w:rsid w:val="00872BA4"/>
    <w:rsid w:val="00873DC4"/>
    <w:rsid w:val="00874D87"/>
    <w:rsid w:val="0087597D"/>
    <w:rsid w:val="008777D1"/>
    <w:rsid w:val="008810F0"/>
    <w:rsid w:val="00884815"/>
    <w:rsid w:val="008878C0"/>
    <w:rsid w:val="00887D6D"/>
    <w:rsid w:val="008903CE"/>
    <w:rsid w:val="00891A08"/>
    <w:rsid w:val="00892345"/>
    <w:rsid w:val="008936DD"/>
    <w:rsid w:val="00896329"/>
    <w:rsid w:val="008A2EA5"/>
    <w:rsid w:val="008A4CB1"/>
    <w:rsid w:val="008A6654"/>
    <w:rsid w:val="008A7CB2"/>
    <w:rsid w:val="008B2E71"/>
    <w:rsid w:val="008C0413"/>
    <w:rsid w:val="008C12F4"/>
    <w:rsid w:val="008C1997"/>
    <w:rsid w:val="008C5BA6"/>
    <w:rsid w:val="008D40E9"/>
    <w:rsid w:val="008D415A"/>
    <w:rsid w:val="008D65C1"/>
    <w:rsid w:val="008E0EC2"/>
    <w:rsid w:val="008E2C85"/>
    <w:rsid w:val="008E50E8"/>
    <w:rsid w:val="008E579E"/>
    <w:rsid w:val="008E650A"/>
    <w:rsid w:val="008F08CA"/>
    <w:rsid w:val="008F0C02"/>
    <w:rsid w:val="008F19BE"/>
    <w:rsid w:val="008F2CBE"/>
    <w:rsid w:val="008F359B"/>
    <w:rsid w:val="008F5226"/>
    <w:rsid w:val="009016EA"/>
    <w:rsid w:val="00902B5B"/>
    <w:rsid w:val="00905E08"/>
    <w:rsid w:val="009117DE"/>
    <w:rsid w:val="00912863"/>
    <w:rsid w:val="0092116D"/>
    <w:rsid w:val="00922817"/>
    <w:rsid w:val="009304B9"/>
    <w:rsid w:val="0093221A"/>
    <w:rsid w:val="00933C01"/>
    <w:rsid w:val="00935DF1"/>
    <w:rsid w:val="00936D73"/>
    <w:rsid w:val="00940ABD"/>
    <w:rsid w:val="00940D1E"/>
    <w:rsid w:val="00943187"/>
    <w:rsid w:val="00946A3F"/>
    <w:rsid w:val="009514FF"/>
    <w:rsid w:val="009523DD"/>
    <w:rsid w:val="00952C82"/>
    <w:rsid w:val="00955B73"/>
    <w:rsid w:val="00956547"/>
    <w:rsid w:val="00965AE9"/>
    <w:rsid w:val="00967268"/>
    <w:rsid w:val="00974999"/>
    <w:rsid w:val="0097513A"/>
    <w:rsid w:val="00976885"/>
    <w:rsid w:val="00976CDF"/>
    <w:rsid w:val="0097745B"/>
    <w:rsid w:val="00977A63"/>
    <w:rsid w:val="00984403"/>
    <w:rsid w:val="00986452"/>
    <w:rsid w:val="00987116"/>
    <w:rsid w:val="00990E7A"/>
    <w:rsid w:val="009941F0"/>
    <w:rsid w:val="00996584"/>
    <w:rsid w:val="009965A0"/>
    <w:rsid w:val="009A1634"/>
    <w:rsid w:val="009A36D3"/>
    <w:rsid w:val="009A372A"/>
    <w:rsid w:val="009A7F35"/>
    <w:rsid w:val="009B1493"/>
    <w:rsid w:val="009B1C49"/>
    <w:rsid w:val="009B29B3"/>
    <w:rsid w:val="009B3890"/>
    <w:rsid w:val="009B4DAA"/>
    <w:rsid w:val="009B54DC"/>
    <w:rsid w:val="009B76AF"/>
    <w:rsid w:val="009C048D"/>
    <w:rsid w:val="009C0D43"/>
    <w:rsid w:val="009C48EE"/>
    <w:rsid w:val="009C57D9"/>
    <w:rsid w:val="009D0359"/>
    <w:rsid w:val="009D0984"/>
    <w:rsid w:val="009D11F7"/>
    <w:rsid w:val="009E1217"/>
    <w:rsid w:val="009E1A5B"/>
    <w:rsid w:val="009E44EC"/>
    <w:rsid w:val="009E4FC4"/>
    <w:rsid w:val="009E734B"/>
    <w:rsid w:val="009E7C9C"/>
    <w:rsid w:val="009F00BD"/>
    <w:rsid w:val="009F3DD0"/>
    <w:rsid w:val="009F3FB6"/>
    <w:rsid w:val="009F754F"/>
    <w:rsid w:val="00A0002B"/>
    <w:rsid w:val="00A035D4"/>
    <w:rsid w:val="00A05877"/>
    <w:rsid w:val="00A0684F"/>
    <w:rsid w:val="00A06A88"/>
    <w:rsid w:val="00A115C5"/>
    <w:rsid w:val="00A13500"/>
    <w:rsid w:val="00A17EE5"/>
    <w:rsid w:val="00A20050"/>
    <w:rsid w:val="00A22857"/>
    <w:rsid w:val="00A27423"/>
    <w:rsid w:val="00A407A2"/>
    <w:rsid w:val="00A44FA2"/>
    <w:rsid w:val="00A46EDC"/>
    <w:rsid w:val="00A5217C"/>
    <w:rsid w:val="00A53B8F"/>
    <w:rsid w:val="00A54983"/>
    <w:rsid w:val="00A556EE"/>
    <w:rsid w:val="00A557D9"/>
    <w:rsid w:val="00A561C6"/>
    <w:rsid w:val="00A56EB0"/>
    <w:rsid w:val="00A574BF"/>
    <w:rsid w:val="00A57A95"/>
    <w:rsid w:val="00A602FC"/>
    <w:rsid w:val="00A60392"/>
    <w:rsid w:val="00A60C8E"/>
    <w:rsid w:val="00A61D65"/>
    <w:rsid w:val="00A67547"/>
    <w:rsid w:val="00A727A4"/>
    <w:rsid w:val="00A734A5"/>
    <w:rsid w:val="00A7555B"/>
    <w:rsid w:val="00A77207"/>
    <w:rsid w:val="00A84E9B"/>
    <w:rsid w:val="00A86D0A"/>
    <w:rsid w:val="00A87888"/>
    <w:rsid w:val="00A9192C"/>
    <w:rsid w:val="00A96553"/>
    <w:rsid w:val="00AA2FC4"/>
    <w:rsid w:val="00AA4058"/>
    <w:rsid w:val="00AA4D38"/>
    <w:rsid w:val="00AA5198"/>
    <w:rsid w:val="00AA52F8"/>
    <w:rsid w:val="00AB03FC"/>
    <w:rsid w:val="00AB0AA8"/>
    <w:rsid w:val="00AB1117"/>
    <w:rsid w:val="00AB21B0"/>
    <w:rsid w:val="00AB33C5"/>
    <w:rsid w:val="00AB4189"/>
    <w:rsid w:val="00AB42D3"/>
    <w:rsid w:val="00AB42E6"/>
    <w:rsid w:val="00AB45AB"/>
    <w:rsid w:val="00AB55C7"/>
    <w:rsid w:val="00AB6213"/>
    <w:rsid w:val="00AC1A6E"/>
    <w:rsid w:val="00AC39A5"/>
    <w:rsid w:val="00AC4F1A"/>
    <w:rsid w:val="00AC5256"/>
    <w:rsid w:val="00AC669A"/>
    <w:rsid w:val="00AC7824"/>
    <w:rsid w:val="00AD0033"/>
    <w:rsid w:val="00AD0FFB"/>
    <w:rsid w:val="00AD13BD"/>
    <w:rsid w:val="00AD2150"/>
    <w:rsid w:val="00AD5C98"/>
    <w:rsid w:val="00AD65E4"/>
    <w:rsid w:val="00AD6817"/>
    <w:rsid w:val="00AD68E8"/>
    <w:rsid w:val="00AD7B74"/>
    <w:rsid w:val="00AE092A"/>
    <w:rsid w:val="00AE0E9C"/>
    <w:rsid w:val="00AE134B"/>
    <w:rsid w:val="00AE2E14"/>
    <w:rsid w:val="00AE3A58"/>
    <w:rsid w:val="00AE4295"/>
    <w:rsid w:val="00AF0029"/>
    <w:rsid w:val="00AF1BE4"/>
    <w:rsid w:val="00AF63C1"/>
    <w:rsid w:val="00B00ABD"/>
    <w:rsid w:val="00B02F58"/>
    <w:rsid w:val="00B1001A"/>
    <w:rsid w:val="00B16448"/>
    <w:rsid w:val="00B16EF3"/>
    <w:rsid w:val="00B17EEE"/>
    <w:rsid w:val="00B20887"/>
    <w:rsid w:val="00B21B3F"/>
    <w:rsid w:val="00B23185"/>
    <w:rsid w:val="00B25596"/>
    <w:rsid w:val="00B27D3A"/>
    <w:rsid w:val="00B332D4"/>
    <w:rsid w:val="00B33730"/>
    <w:rsid w:val="00B43A60"/>
    <w:rsid w:val="00B457A0"/>
    <w:rsid w:val="00B45A06"/>
    <w:rsid w:val="00B46AE3"/>
    <w:rsid w:val="00B47F45"/>
    <w:rsid w:val="00B57645"/>
    <w:rsid w:val="00B615A0"/>
    <w:rsid w:val="00B615AC"/>
    <w:rsid w:val="00B649F8"/>
    <w:rsid w:val="00B64A80"/>
    <w:rsid w:val="00B75A78"/>
    <w:rsid w:val="00B75BF4"/>
    <w:rsid w:val="00B7677E"/>
    <w:rsid w:val="00B775C9"/>
    <w:rsid w:val="00B77FE7"/>
    <w:rsid w:val="00B81253"/>
    <w:rsid w:val="00B81736"/>
    <w:rsid w:val="00B8425C"/>
    <w:rsid w:val="00B878A5"/>
    <w:rsid w:val="00B942CD"/>
    <w:rsid w:val="00B96B1E"/>
    <w:rsid w:val="00B97242"/>
    <w:rsid w:val="00B97824"/>
    <w:rsid w:val="00BA2ED9"/>
    <w:rsid w:val="00BA43E5"/>
    <w:rsid w:val="00BA5DC9"/>
    <w:rsid w:val="00BA6290"/>
    <w:rsid w:val="00BA68B5"/>
    <w:rsid w:val="00BB2238"/>
    <w:rsid w:val="00BB2882"/>
    <w:rsid w:val="00BB3658"/>
    <w:rsid w:val="00BB4942"/>
    <w:rsid w:val="00BB6B7B"/>
    <w:rsid w:val="00BB73E9"/>
    <w:rsid w:val="00BC26F5"/>
    <w:rsid w:val="00BC29A5"/>
    <w:rsid w:val="00BC30C7"/>
    <w:rsid w:val="00BC6BC6"/>
    <w:rsid w:val="00BD054A"/>
    <w:rsid w:val="00BD16B9"/>
    <w:rsid w:val="00BD2AAD"/>
    <w:rsid w:val="00BD302E"/>
    <w:rsid w:val="00BD4996"/>
    <w:rsid w:val="00BD5A99"/>
    <w:rsid w:val="00BD6298"/>
    <w:rsid w:val="00BD68EB"/>
    <w:rsid w:val="00BE0AD9"/>
    <w:rsid w:val="00BE116E"/>
    <w:rsid w:val="00BE2662"/>
    <w:rsid w:val="00BE39E8"/>
    <w:rsid w:val="00BF2A46"/>
    <w:rsid w:val="00BF2C22"/>
    <w:rsid w:val="00BF6BC7"/>
    <w:rsid w:val="00C00071"/>
    <w:rsid w:val="00C02CC6"/>
    <w:rsid w:val="00C03A4C"/>
    <w:rsid w:val="00C03DFA"/>
    <w:rsid w:val="00C06E4F"/>
    <w:rsid w:val="00C144E9"/>
    <w:rsid w:val="00C21BC2"/>
    <w:rsid w:val="00C26B72"/>
    <w:rsid w:val="00C26F3E"/>
    <w:rsid w:val="00C2748C"/>
    <w:rsid w:val="00C2770E"/>
    <w:rsid w:val="00C30BB8"/>
    <w:rsid w:val="00C328C1"/>
    <w:rsid w:val="00C33B88"/>
    <w:rsid w:val="00C341C7"/>
    <w:rsid w:val="00C3431B"/>
    <w:rsid w:val="00C36BBC"/>
    <w:rsid w:val="00C406B7"/>
    <w:rsid w:val="00C4139A"/>
    <w:rsid w:val="00C420EE"/>
    <w:rsid w:val="00C424FE"/>
    <w:rsid w:val="00C43D20"/>
    <w:rsid w:val="00C531E8"/>
    <w:rsid w:val="00C54330"/>
    <w:rsid w:val="00C56931"/>
    <w:rsid w:val="00C612E8"/>
    <w:rsid w:val="00C62679"/>
    <w:rsid w:val="00C673C1"/>
    <w:rsid w:val="00C706BD"/>
    <w:rsid w:val="00C71104"/>
    <w:rsid w:val="00C7292E"/>
    <w:rsid w:val="00C7601F"/>
    <w:rsid w:val="00C77A59"/>
    <w:rsid w:val="00C8011E"/>
    <w:rsid w:val="00C81B61"/>
    <w:rsid w:val="00C82E95"/>
    <w:rsid w:val="00C918BC"/>
    <w:rsid w:val="00C919CC"/>
    <w:rsid w:val="00C9303A"/>
    <w:rsid w:val="00C939F8"/>
    <w:rsid w:val="00CA359E"/>
    <w:rsid w:val="00CA7D81"/>
    <w:rsid w:val="00CB23D5"/>
    <w:rsid w:val="00CB259F"/>
    <w:rsid w:val="00CB2A45"/>
    <w:rsid w:val="00CB313E"/>
    <w:rsid w:val="00CB32AD"/>
    <w:rsid w:val="00CB3E69"/>
    <w:rsid w:val="00CB6844"/>
    <w:rsid w:val="00CB7D41"/>
    <w:rsid w:val="00CC0652"/>
    <w:rsid w:val="00CC4499"/>
    <w:rsid w:val="00CC5FC4"/>
    <w:rsid w:val="00CC6FB9"/>
    <w:rsid w:val="00CC7A08"/>
    <w:rsid w:val="00CD0F59"/>
    <w:rsid w:val="00CD1E58"/>
    <w:rsid w:val="00CD5C40"/>
    <w:rsid w:val="00CE03F6"/>
    <w:rsid w:val="00CE45AA"/>
    <w:rsid w:val="00CE4A7A"/>
    <w:rsid w:val="00CE6A3C"/>
    <w:rsid w:val="00CE761E"/>
    <w:rsid w:val="00CF1D11"/>
    <w:rsid w:val="00CF355F"/>
    <w:rsid w:val="00D002B5"/>
    <w:rsid w:val="00D0046E"/>
    <w:rsid w:val="00D00860"/>
    <w:rsid w:val="00D05EF2"/>
    <w:rsid w:val="00D07A6E"/>
    <w:rsid w:val="00D10323"/>
    <w:rsid w:val="00D13102"/>
    <w:rsid w:val="00D13AF4"/>
    <w:rsid w:val="00D1556E"/>
    <w:rsid w:val="00D164A6"/>
    <w:rsid w:val="00D17539"/>
    <w:rsid w:val="00D204D2"/>
    <w:rsid w:val="00D21218"/>
    <w:rsid w:val="00D213DC"/>
    <w:rsid w:val="00D24757"/>
    <w:rsid w:val="00D25265"/>
    <w:rsid w:val="00D26588"/>
    <w:rsid w:val="00D30794"/>
    <w:rsid w:val="00D33CC5"/>
    <w:rsid w:val="00D35415"/>
    <w:rsid w:val="00D363B7"/>
    <w:rsid w:val="00D40BE5"/>
    <w:rsid w:val="00D4218C"/>
    <w:rsid w:val="00D42830"/>
    <w:rsid w:val="00D44261"/>
    <w:rsid w:val="00D44AE8"/>
    <w:rsid w:val="00D47D77"/>
    <w:rsid w:val="00D47FE4"/>
    <w:rsid w:val="00D50080"/>
    <w:rsid w:val="00D503A7"/>
    <w:rsid w:val="00D53D40"/>
    <w:rsid w:val="00D54E61"/>
    <w:rsid w:val="00D54FD3"/>
    <w:rsid w:val="00D578AE"/>
    <w:rsid w:val="00D624D7"/>
    <w:rsid w:val="00D62F4F"/>
    <w:rsid w:val="00D639B1"/>
    <w:rsid w:val="00D6425E"/>
    <w:rsid w:val="00D64AED"/>
    <w:rsid w:val="00D6501D"/>
    <w:rsid w:val="00D66756"/>
    <w:rsid w:val="00D67640"/>
    <w:rsid w:val="00D71005"/>
    <w:rsid w:val="00D724AF"/>
    <w:rsid w:val="00D73D1F"/>
    <w:rsid w:val="00D74696"/>
    <w:rsid w:val="00D748AA"/>
    <w:rsid w:val="00D764E1"/>
    <w:rsid w:val="00D82B19"/>
    <w:rsid w:val="00D8498C"/>
    <w:rsid w:val="00D90B11"/>
    <w:rsid w:val="00D93777"/>
    <w:rsid w:val="00D94401"/>
    <w:rsid w:val="00D97092"/>
    <w:rsid w:val="00D97861"/>
    <w:rsid w:val="00D97A49"/>
    <w:rsid w:val="00D97D30"/>
    <w:rsid w:val="00D97E1B"/>
    <w:rsid w:val="00DA3687"/>
    <w:rsid w:val="00DA3F21"/>
    <w:rsid w:val="00DA6220"/>
    <w:rsid w:val="00DA76D4"/>
    <w:rsid w:val="00DA77B4"/>
    <w:rsid w:val="00DB0946"/>
    <w:rsid w:val="00DB282A"/>
    <w:rsid w:val="00DB43E6"/>
    <w:rsid w:val="00DB54B3"/>
    <w:rsid w:val="00DC0C98"/>
    <w:rsid w:val="00DC165B"/>
    <w:rsid w:val="00DC5FA2"/>
    <w:rsid w:val="00DD2F28"/>
    <w:rsid w:val="00DE00E3"/>
    <w:rsid w:val="00DE18A8"/>
    <w:rsid w:val="00DE466E"/>
    <w:rsid w:val="00DE6AC8"/>
    <w:rsid w:val="00DF0629"/>
    <w:rsid w:val="00DF2337"/>
    <w:rsid w:val="00DF2D3F"/>
    <w:rsid w:val="00DF6057"/>
    <w:rsid w:val="00DF68F2"/>
    <w:rsid w:val="00E0085C"/>
    <w:rsid w:val="00E01D1A"/>
    <w:rsid w:val="00E02C48"/>
    <w:rsid w:val="00E04B37"/>
    <w:rsid w:val="00E053ED"/>
    <w:rsid w:val="00E05421"/>
    <w:rsid w:val="00E05AC9"/>
    <w:rsid w:val="00E071B8"/>
    <w:rsid w:val="00E1048C"/>
    <w:rsid w:val="00E10BFB"/>
    <w:rsid w:val="00E12794"/>
    <w:rsid w:val="00E14EA2"/>
    <w:rsid w:val="00E167D7"/>
    <w:rsid w:val="00E220FA"/>
    <w:rsid w:val="00E24EDB"/>
    <w:rsid w:val="00E251C4"/>
    <w:rsid w:val="00E308C2"/>
    <w:rsid w:val="00E309E2"/>
    <w:rsid w:val="00E31B2F"/>
    <w:rsid w:val="00E410B2"/>
    <w:rsid w:val="00E4120F"/>
    <w:rsid w:val="00E42CE6"/>
    <w:rsid w:val="00E43C69"/>
    <w:rsid w:val="00E44732"/>
    <w:rsid w:val="00E44C9B"/>
    <w:rsid w:val="00E46D65"/>
    <w:rsid w:val="00E500E3"/>
    <w:rsid w:val="00E5080A"/>
    <w:rsid w:val="00E50B81"/>
    <w:rsid w:val="00E51432"/>
    <w:rsid w:val="00E52876"/>
    <w:rsid w:val="00E604E1"/>
    <w:rsid w:val="00E60888"/>
    <w:rsid w:val="00E61073"/>
    <w:rsid w:val="00E61219"/>
    <w:rsid w:val="00E61C67"/>
    <w:rsid w:val="00E62B24"/>
    <w:rsid w:val="00E63B40"/>
    <w:rsid w:val="00E64CD7"/>
    <w:rsid w:val="00E66F8E"/>
    <w:rsid w:val="00E67F9A"/>
    <w:rsid w:val="00E766FE"/>
    <w:rsid w:val="00E7710F"/>
    <w:rsid w:val="00E843FE"/>
    <w:rsid w:val="00E85A17"/>
    <w:rsid w:val="00E864DC"/>
    <w:rsid w:val="00E869FE"/>
    <w:rsid w:val="00E94661"/>
    <w:rsid w:val="00E956A9"/>
    <w:rsid w:val="00E9754F"/>
    <w:rsid w:val="00E97E05"/>
    <w:rsid w:val="00EA2CC5"/>
    <w:rsid w:val="00EA3023"/>
    <w:rsid w:val="00EA3145"/>
    <w:rsid w:val="00EA4CB8"/>
    <w:rsid w:val="00EA60F9"/>
    <w:rsid w:val="00EB10EF"/>
    <w:rsid w:val="00EB19A9"/>
    <w:rsid w:val="00EB5D7A"/>
    <w:rsid w:val="00EB5FDB"/>
    <w:rsid w:val="00EB6044"/>
    <w:rsid w:val="00EC0876"/>
    <w:rsid w:val="00EC0A97"/>
    <w:rsid w:val="00EC187F"/>
    <w:rsid w:val="00EC2206"/>
    <w:rsid w:val="00EC5B84"/>
    <w:rsid w:val="00EC7BF1"/>
    <w:rsid w:val="00ED081D"/>
    <w:rsid w:val="00ED2A5E"/>
    <w:rsid w:val="00ED2B26"/>
    <w:rsid w:val="00ED3053"/>
    <w:rsid w:val="00ED4D7D"/>
    <w:rsid w:val="00ED51E3"/>
    <w:rsid w:val="00ED5A2D"/>
    <w:rsid w:val="00ED5AA0"/>
    <w:rsid w:val="00ED65D5"/>
    <w:rsid w:val="00EE394D"/>
    <w:rsid w:val="00EE4374"/>
    <w:rsid w:val="00EE5247"/>
    <w:rsid w:val="00EE5DB8"/>
    <w:rsid w:val="00EE7F50"/>
    <w:rsid w:val="00EF0332"/>
    <w:rsid w:val="00EF070E"/>
    <w:rsid w:val="00EF2007"/>
    <w:rsid w:val="00EF2F26"/>
    <w:rsid w:val="00EF40A9"/>
    <w:rsid w:val="00EF4412"/>
    <w:rsid w:val="00EF515D"/>
    <w:rsid w:val="00EF5A3E"/>
    <w:rsid w:val="00EF6E59"/>
    <w:rsid w:val="00F00001"/>
    <w:rsid w:val="00F01D24"/>
    <w:rsid w:val="00F027EA"/>
    <w:rsid w:val="00F109B2"/>
    <w:rsid w:val="00F12CE6"/>
    <w:rsid w:val="00F13365"/>
    <w:rsid w:val="00F144A9"/>
    <w:rsid w:val="00F169DC"/>
    <w:rsid w:val="00F20A3C"/>
    <w:rsid w:val="00F2131A"/>
    <w:rsid w:val="00F25DD7"/>
    <w:rsid w:val="00F260FA"/>
    <w:rsid w:val="00F30032"/>
    <w:rsid w:val="00F3014A"/>
    <w:rsid w:val="00F32182"/>
    <w:rsid w:val="00F343A2"/>
    <w:rsid w:val="00F36419"/>
    <w:rsid w:val="00F37066"/>
    <w:rsid w:val="00F40C89"/>
    <w:rsid w:val="00F41AA5"/>
    <w:rsid w:val="00F46CCF"/>
    <w:rsid w:val="00F51ED1"/>
    <w:rsid w:val="00F53A00"/>
    <w:rsid w:val="00F53FDB"/>
    <w:rsid w:val="00F552F6"/>
    <w:rsid w:val="00F554B2"/>
    <w:rsid w:val="00F63300"/>
    <w:rsid w:val="00F70EDE"/>
    <w:rsid w:val="00F734D7"/>
    <w:rsid w:val="00F75BDD"/>
    <w:rsid w:val="00F80217"/>
    <w:rsid w:val="00F80672"/>
    <w:rsid w:val="00F80B14"/>
    <w:rsid w:val="00F86585"/>
    <w:rsid w:val="00F874F5"/>
    <w:rsid w:val="00F90B7B"/>
    <w:rsid w:val="00F91D4C"/>
    <w:rsid w:val="00F923C9"/>
    <w:rsid w:val="00F94B81"/>
    <w:rsid w:val="00F95DF0"/>
    <w:rsid w:val="00F962F4"/>
    <w:rsid w:val="00F977CD"/>
    <w:rsid w:val="00FA4B37"/>
    <w:rsid w:val="00FB13ED"/>
    <w:rsid w:val="00FB1DB6"/>
    <w:rsid w:val="00FB390C"/>
    <w:rsid w:val="00FB612F"/>
    <w:rsid w:val="00FB7CA3"/>
    <w:rsid w:val="00FC182A"/>
    <w:rsid w:val="00FC6A7B"/>
    <w:rsid w:val="00FC79B3"/>
    <w:rsid w:val="00FD03B1"/>
    <w:rsid w:val="00FD222B"/>
    <w:rsid w:val="00FD516B"/>
    <w:rsid w:val="00FD5468"/>
    <w:rsid w:val="00FD5B7E"/>
    <w:rsid w:val="00FE109D"/>
    <w:rsid w:val="00FE3788"/>
    <w:rsid w:val="00FE66C0"/>
    <w:rsid w:val="00FF367B"/>
    <w:rsid w:val="00FF3BA5"/>
    <w:rsid w:val="00FF6DDF"/>
    <w:rsid w:val="00FF71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30C7"/>
    <w:rPr>
      <w:bCs/>
      <w:sz w:val="24"/>
      <w:szCs w:val="24"/>
    </w:rPr>
  </w:style>
  <w:style w:type="paragraph" w:styleId="Heading1">
    <w:name w:val="heading 1"/>
    <w:basedOn w:val="Normal"/>
    <w:next w:val="Normal"/>
    <w:link w:val="Heading1Char"/>
    <w:uiPriority w:val="99"/>
    <w:qFormat/>
    <w:rsid w:val="00F40C89"/>
    <w:pPr>
      <w:keepNext/>
      <w:ind w:firstLine="720"/>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091410"/>
    <w:pPr>
      <w:keepNext/>
      <w:spacing w:before="240" w:after="60"/>
      <w:outlineLvl w:val="1"/>
    </w:pPr>
    <w:rPr>
      <w:rFonts w:ascii="Cambria" w:hAnsi="Cambria"/>
      <w:b/>
      <w:i/>
      <w:iCs/>
      <w:sz w:val="28"/>
      <w:szCs w:val="28"/>
    </w:rPr>
  </w:style>
  <w:style w:type="paragraph" w:styleId="Heading3">
    <w:name w:val="heading 3"/>
    <w:basedOn w:val="Normal"/>
    <w:next w:val="Normal"/>
    <w:link w:val="Heading3Char"/>
    <w:uiPriority w:val="99"/>
    <w:qFormat/>
    <w:rsid w:val="00F40C89"/>
    <w:pPr>
      <w:keepNext/>
      <w:outlineLvl w:val="2"/>
    </w:pPr>
    <w:rPr>
      <w:rFonts w:ascii="Cambria" w:hAnsi="Cambria"/>
      <w:b/>
      <w:sz w:val="26"/>
      <w:szCs w:val="26"/>
    </w:rPr>
  </w:style>
  <w:style w:type="paragraph" w:styleId="Heading4">
    <w:name w:val="heading 4"/>
    <w:basedOn w:val="Normal"/>
    <w:next w:val="Normal"/>
    <w:link w:val="Heading4Char"/>
    <w:uiPriority w:val="99"/>
    <w:qFormat/>
    <w:rsid w:val="003972E7"/>
    <w:pPr>
      <w:keepNext/>
      <w:spacing w:before="240" w:after="60"/>
      <w:outlineLvl w:val="3"/>
    </w:pPr>
    <w:rPr>
      <w:rFonts w:ascii="Calibri" w:hAnsi="Calibri"/>
      <w:b/>
      <w:sz w:val="28"/>
      <w:szCs w:val="28"/>
    </w:rPr>
  </w:style>
  <w:style w:type="paragraph" w:styleId="Heading5">
    <w:name w:val="heading 5"/>
    <w:basedOn w:val="Normal"/>
    <w:next w:val="Normal"/>
    <w:link w:val="Heading5Char"/>
    <w:uiPriority w:val="99"/>
    <w:qFormat/>
    <w:rsid w:val="00091410"/>
    <w:pPr>
      <w:spacing w:before="240" w:after="60"/>
      <w:outlineLvl w:val="4"/>
    </w:pPr>
    <w:rPr>
      <w:rFonts w:ascii="Calibri" w:hAnsi="Calibri"/>
      <w:b/>
      <w:i/>
      <w:iCs/>
      <w:sz w:val="26"/>
      <w:szCs w:val="26"/>
    </w:rPr>
  </w:style>
  <w:style w:type="paragraph" w:styleId="Heading6">
    <w:name w:val="heading 6"/>
    <w:basedOn w:val="Normal"/>
    <w:next w:val="Normal"/>
    <w:link w:val="Heading6Char"/>
    <w:uiPriority w:val="99"/>
    <w:qFormat/>
    <w:rsid w:val="0039405F"/>
    <w:pPr>
      <w:spacing w:before="240" w:after="60"/>
      <w:outlineLvl w:val="5"/>
    </w:pPr>
    <w:rPr>
      <w:rFonts w:ascii="Calibri" w:hAnsi="Calibri"/>
      <w:b/>
      <w:bCs w:val="0"/>
      <w:sz w:val="20"/>
      <w:szCs w:val="20"/>
    </w:rPr>
  </w:style>
  <w:style w:type="paragraph" w:styleId="Heading7">
    <w:name w:val="heading 7"/>
    <w:basedOn w:val="Normal"/>
    <w:next w:val="Normal"/>
    <w:link w:val="Heading7Char"/>
    <w:uiPriority w:val="99"/>
    <w:qFormat/>
    <w:rsid w:val="00F40C89"/>
    <w:pPr>
      <w:keepNext/>
      <w:jc w:val="center"/>
      <w:outlineLvl w:val="6"/>
    </w:pPr>
    <w:rPr>
      <w:rFonts w:ascii="Calibri" w:hAnsi="Calibri"/>
    </w:rPr>
  </w:style>
  <w:style w:type="paragraph" w:styleId="Heading8">
    <w:name w:val="heading 8"/>
    <w:basedOn w:val="Normal"/>
    <w:next w:val="Normal"/>
    <w:link w:val="Heading8Char"/>
    <w:uiPriority w:val="99"/>
    <w:qFormat/>
    <w:rsid w:val="00F40C89"/>
    <w:pPr>
      <w:keepNext/>
      <w:tabs>
        <w:tab w:val="left" w:pos="9540"/>
      </w:tabs>
      <w:ind w:right="-5"/>
      <w:jc w:val="center"/>
      <w:outlineLvl w:val="7"/>
    </w:pPr>
    <w:rPr>
      <w:rFonts w:ascii="Calibri" w:hAnsi="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4DBB"/>
    <w:rPr>
      <w:rFonts w:ascii="Cambria" w:hAnsi="Cambria"/>
      <w:b/>
      <w:kern w:val="32"/>
      <w:sz w:val="32"/>
    </w:rPr>
  </w:style>
  <w:style w:type="character" w:customStyle="1" w:styleId="Heading2Char">
    <w:name w:val="Heading 2 Char"/>
    <w:basedOn w:val="DefaultParagraphFont"/>
    <w:link w:val="Heading2"/>
    <w:uiPriority w:val="99"/>
    <w:semiHidden/>
    <w:locked/>
    <w:rsid w:val="00824DBB"/>
    <w:rPr>
      <w:rFonts w:ascii="Cambria" w:hAnsi="Cambria"/>
      <w:b/>
      <w:i/>
      <w:sz w:val="28"/>
    </w:rPr>
  </w:style>
  <w:style w:type="character" w:customStyle="1" w:styleId="Heading3Char">
    <w:name w:val="Heading 3 Char"/>
    <w:basedOn w:val="DefaultParagraphFont"/>
    <w:link w:val="Heading3"/>
    <w:uiPriority w:val="99"/>
    <w:semiHidden/>
    <w:locked/>
    <w:rsid w:val="00824DBB"/>
    <w:rPr>
      <w:rFonts w:ascii="Cambria" w:hAnsi="Cambria"/>
      <w:b/>
      <w:sz w:val="26"/>
    </w:rPr>
  </w:style>
  <w:style w:type="character" w:customStyle="1" w:styleId="Heading4Char">
    <w:name w:val="Heading 4 Char"/>
    <w:basedOn w:val="DefaultParagraphFont"/>
    <w:link w:val="Heading4"/>
    <w:uiPriority w:val="99"/>
    <w:semiHidden/>
    <w:locked/>
    <w:rsid w:val="00824DBB"/>
    <w:rPr>
      <w:rFonts w:ascii="Calibri" w:hAnsi="Calibri"/>
      <w:b/>
      <w:sz w:val="28"/>
    </w:rPr>
  </w:style>
  <w:style w:type="character" w:customStyle="1" w:styleId="Heading5Char">
    <w:name w:val="Heading 5 Char"/>
    <w:basedOn w:val="DefaultParagraphFont"/>
    <w:link w:val="Heading5"/>
    <w:uiPriority w:val="99"/>
    <w:semiHidden/>
    <w:locked/>
    <w:rsid w:val="00824DBB"/>
    <w:rPr>
      <w:rFonts w:ascii="Calibri" w:hAnsi="Calibri"/>
      <w:b/>
      <w:i/>
      <w:sz w:val="26"/>
    </w:rPr>
  </w:style>
  <w:style w:type="character" w:customStyle="1" w:styleId="Heading6Char">
    <w:name w:val="Heading 6 Char"/>
    <w:basedOn w:val="DefaultParagraphFont"/>
    <w:link w:val="Heading6"/>
    <w:uiPriority w:val="99"/>
    <w:semiHidden/>
    <w:locked/>
    <w:rsid w:val="00824DBB"/>
    <w:rPr>
      <w:rFonts w:ascii="Calibri" w:hAnsi="Calibri"/>
      <w:b/>
    </w:rPr>
  </w:style>
  <w:style w:type="character" w:customStyle="1" w:styleId="Heading7Char">
    <w:name w:val="Heading 7 Char"/>
    <w:basedOn w:val="DefaultParagraphFont"/>
    <w:link w:val="Heading7"/>
    <w:uiPriority w:val="99"/>
    <w:semiHidden/>
    <w:locked/>
    <w:rsid w:val="00824DBB"/>
    <w:rPr>
      <w:rFonts w:ascii="Calibri" w:hAnsi="Calibri"/>
      <w:sz w:val="24"/>
    </w:rPr>
  </w:style>
  <w:style w:type="character" w:customStyle="1" w:styleId="Heading8Char">
    <w:name w:val="Heading 8 Char"/>
    <w:basedOn w:val="DefaultParagraphFont"/>
    <w:link w:val="Heading8"/>
    <w:uiPriority w:val="99"/>
    <w:semiHidden/>
    <w:locked/>
    <w:rsid w:val="00824DBB"/>
    <w:rPr>
      <w:rFonts w:ascii="Calibri" w:hAnsi="Calibri"/>
      <w:i/>
      <w:sz w:val="24"/>
    </w:rPr>
  </w:style>
  <w:style w:type="paragraph" w:styleId="BlockText">
    <w:name w:val="Block Text"/>
    <w:basedOn w:val="Normal"/>
    <w:uiPriority w:val="99"/>
    <w:rsid w:val="00F40C89"/>
    <w:pPr>
      <w:tabs>
        <w:tab w:val="left" w:pos="9540"/>
      </w:tabs>
      <w:ind w:left="540" w:right="-5"/>
    </w:pPr>
    <w:rPr>
      <w:sz w:val="28"/>
      <w:lang w:val="uk-UA"/>
    </w:rPr>
  </w:style>
  <w:style w:type="paragraph" w:styleId="BodyText">
    <w:name w:val="Body Text"/>
    <w:basedOn w:val="Normal"/>
    <w:link w:val="BodyTextChar"/>
    <w:uiPriority w:val="99"/>
    <w:rsid w:val="00F40C89"/>
    <w:pPr>
      <w:tabs>
        <w:tab w:val="left" w:pos="9540"/>
      </w:tabs>
      <w:ind w:right="-5"/>
    </w:pPr>
  </w:style>
  <w:style w:type="character" w:customStyle="1" w:styleId="BodyTextChar">
    <w:name w:val="Body Text Char"/>
    <w:basedOn w:val="DefaultParagraphFont"/>
    <w:link w:val="BodyText"/>
    <w:uiPriority w:val="99"/>
    <w:semiHidden/>
    <w:locked/>
    <w:rsid w:val="00824DBB"/>
    <w:rPr>
      <w:sz w:val="24"/>
    </w:rPr>
  </w:style>
  <w:style w:type="paragraph" w:styleId="Header">
    <w:name w:val="header"/>
    <w:aliases w:val="Знак"/>
    <w:basedOn w:val="Normal"/>
    <w:link w:val="HeaderChar"/>
    <w:uiPriority w:val="99"/>
    <w:semiHidden/>
    <w:rsid w:val="0039405F"/>
    <w:pPr>
      <w:tabs>
        <w:tab w:val="center" w:pos="4153"/>
        <w:tab w:val="right" w:pos="8306"/>
      </w:tabs>
    </w:pPr>
    <w:rPr>
      <w:sz w:val="28"/>
      <w:szCs w:val="20"/>
    </w:rPr>
  </w:style>
  <w:style w:type="character" w:customStyle="1" w:styleId="HeaderChar">
    <w:name w:val="Header Char"/>
    <w:aliases w:val="Знак Char"/>
    <w:basedOn w:val="DefaultParagraphFont"/>
    <w:link w:val="Header"/>
    <w:uiPriority w:val="99"/>
    <w:semiHidden/>
    <w:locked/>
    <w:rsid w:val="0039405F"/>
    <w:rPr>
      <w:sz w:val="28"/>
      <w:lang w:val="ru-RU" w:eastAsia="ru-RU"/>
    </w:rPr>
  </w:style>
  <w:style w:type="paragraph" w:styleId="PlainText">
    <w:name w:val="Plain Text"/>
    <w:basedOn w:val="Normal"/>
    <w:link w:val="PlainTextChar"/>
    <w:uiPriority w:val="99"/>
    <w:rsid w:val="00E956A9"/>
    <w:rPr>
      <w:rFonts w:ascii="Courier New" w:hAnsi="Courier New"/>
      <w:sz w:val="20"/>
      <w:szCs w:val="20"/>
    </w:rPr>
  </w:style>
  <w:style w:type="character" w:customStyle="1" w:styleId="PlainTextChar">
    <w:name w:val="Plain Text Char"/>
    <w:basedOn w:val="DefaultParagraphFont"/>
    <w:link w:val="PlainText"/>
    <w:uiPriority w:val="99"/>
    <w:semiHidden/>
    <w:locked/>
    <w:rsid w:val="00824DBB"/>
    <w:rPr>
      <w:rFonts w:ascii="Courier New" w:hAnsi="Courier New"/>
      <w:sz w:val="20"/>
    </w:rPr>
  </w:style>
  <w:style w:type="paragraph" w:styleId="BodyText2">
    <w:name w:val="Body Text 2"/>
    <w:basedOn w:val="Normal"/>
    <w:link w:val="BodyText2Char"/>
    <w:uiPriority w:val="99"/>
    <w:rsid w:val="003972E7"/>
    <w:pPr>
      <w:spacing w:after="120" w:line="480" w:lineRule="auto"/>
    </w:pPr>
  </w:style>
  <w:style w:type="character" w:customStyle="1" w:styleId="BodyText2Char">
    <w:name w:val="Body Text 2 Char"/>
    <w:basedOn w:val="DefaultParagraphFont"/>
    <w:link w:val="BodyText2"/>
    <w:uiPriority w:val="99"/>
    <w:semiHidden/>
    <w:locked/>
    <w:rsid w:val="00824DBB"/>
    <w:rPr>
      <w:sz w:val="24"/>
    </w:rPr>
  </w:style>
  <w:style w:type="paragraph" w:styleId="BodyTextIndent">
    <w:name w:val="Body Text Indent"/>
    <w:basedOn w:val="Normal"/>
    <w:link w:val="BodyTextIndentChar"/>
    <w:uiPriority w:val="99"/>
    <w:rsid w:val="003972E7"/>
    <w:pPr>
      <w:spacing w:after="120"/>
      <w:ind w:left="283"/>
    </w:pPr>
  </w:style>
  <w:style w:type="character" w:customStyle="1" w:styleId="BodyTextIndentChar">
    <w:name w:val="Body Text Indent Char"/>
    <w:basedOn w:val="DefaultParagraphFont"/>
    <w:link w:val="BodyTextIndent"/>
    <w:uiPriority w:val="99"/>
    <w:semiHidden/>
    <w:locked/>
    <w:rsid w:val="00824DBB"/>
    <w:rPr>
      <w:sz w:val="24"/>
    </w:rPr>
  </w:style>
  <w:style w:type="paragraph" w:styleId="BodyText3">
    <w:name w:val="Body Text 3"/>
    <w:basedOn w:val="Normal"/>
    <w:link w:val="BodyText3Char"/>
    <w:uiPriority w:val="99"/>
    <w:rsid w:val="003972E7"/>
    <w:pPr>
      <w:spacing w:after="120"/>
    </w:pPr>
    <w:rPr>
      <w:sz w:val="16"/>
      <w:szCs w:val="16"/>
    </w:rPr>
  </w:style>
  <w:style w:type="character" w:customStyle="1" w:styleId="BodyText3Char">
    <w:name w:val="Body Text 3 Char"/>
    <w:basedOn w:val="DefaultParagraphFont"/>
    <w:link w:val="BodyText3"/>
    <w:uiPriority w:val="99"/>
    <w:semiHidden/>
    <w:locked/>
    <w:rsid w:val="00824DBB"/>
    <w:rPr>
      <w:sz w:val="16"/>
    </w:rPr>
  </w:style>
  <w:style w:type="paragraph" w:customStyle="1" w:styleId="a">
    <w:name w:val="Готовый"/>
    <w:basedOn w:val="Normal"/>
    <w:uiPriority w:val="99"/>
    <w:rsid w:val="00AE0E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z w:val="20"/>
      <w:szCs w:val="20"/>
      <w:lang w:val="uk-UA"/>
    </w:rPr>
  </w:style>
  <w:style w:type="paragraph" w:styleId="HTMLPreformatted">
    <w:name w:val="HTML Preformatted"/>
    <w:basedOn w:val="Normal"/>
    <w:link w:val="HTMLPreformattedChar"/>
    <w:uiPriority w:val="99"/>
    <w:rsid w:val="00D05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824DBB"/>
    <w:rPr>
      <w:rFonts w:ascii="Courier New" w:hAnsi="Courier New"/>
      <w:sz w:val="20"/>
    </w:rPr>
  </w:style>
  <w:style w:type="table" w:styleId="TableGrid">
    <w:name w:val="Table Grid"/>
    <w:basedOn w:val="TableNormal"/>
    <w:uiPriority w:val="99"/>
    <w:rsid w:val="007340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C6BC6"/>
    <w:pPr>
      <w:tabs>
        <w:tab w:val="center" w:pos="4677"/>
        <w:tab w:val="right" w:pos="9355"/>
      </w:tabs>
    </w:pPr>
  </w:style>
  <w:style w:type="character" w:customStyle="1" w:styleId="FooterChar">
    <w:name w:val="Footer Char"/>
    <w:basedOn w:val="DefaultParagraphFont"/>
    <w:link w:val="Footer"/>
    <w:uiPriority w:val="99"/>
    <w:semiHidden/>
    <w:locked/>
    <w:rsid w:val="00824DBB"/>
    <w:rPr>
      <w:sz w:val="24"/>
    </w:rPr>
  </w:style>
  <w:style w:type="character" w:styleId="PageNumber">
    <w:name w:val="page number"/>
    <w:basedOn w:val="DefaultParagraphFont"/>
    <w:uiPriority w:val="99"/>
    <w:rsid w:val="00BC6BC6"/>
    <w:rPr>
      <w:rFonts w:cs="Times New Roman"/>
    </w:rPr>
  </w:style>
  <w:style w:type="character" w:customStyle="1" w:styleId="stlink1">
    <w:name w:val="st_link1"/>
    <w:uiPriority w:val="99"/>
    <w:rsid w:val="00F46CCF"/>
    <w:rPr>
      <w:shd w:val="clear" w:color="auto" w:fill="auto"/>
    </w:rPr>
  </w:style>
  <w:style w:type="character" w:styleId="Strong">
    <w:name w:val="Strong"/>
    <w:basedOn w:val="DefaultParagraphFont"/>
    <w:uiPriority w:val="99"/>
    <w:qFormat/>
    <w:rsid w:val="00940ABD"/>
    <w:rPr>
      <w:rFonts w:cs="Times New Roman"/>
      <w:b/>
    </w:rPr>
  </w:style>
  <w:style w:type="paragraph" w:styleId="NormalWeb">
    <w:name w:val="Normal (Web)"/>
    <w:basedOn w:val="Normal"/>
    <w:uiPriority w:val="99"/>
    <w:rsid w:val="00940ABD"/>
    <w:pPr>
      <w:spacing w:before="100" w:beforeAutospacing="1" w:after="100" w:afterAutospacing="1"/>
    </w:pPr>
    <w:rPr>
      <w:bCs w:val="0"/>
    </w:rPr>
  </w:style>
  <w:style w:type="paragraph" w:customStyle="1" w:styleId="a0">
    <w:name w:val="Знак Знак Знак Знак Знак Знак Знак"/>
    <w:basedOn w:val="Normal"/>
    <w:uiPriority w:val="99"/>
    <w:rsid w:val="006D3456"/>
    <w:rPr>
      <w:rFonts w:ascii="Verdana" w:hAnsi="Verdana" w:cs="Verdana"/>
      <w:bCs w:val="0"/>
      <w:sz w:val="20"/>
      <w:szCs w:val="20"/>
      <w:lang w:val="en-US" w:eastAsia="en-US"/>
    </w:rPr>
  </w:style>
  <w:style w:type="character" w:styleId="HTMLTypewriter">
    <w:name w:val="HTML Typewriter"/>
    <w:basedOn w:val="DefaultParagraphFont"/>
    <w:uiPriority w:val="99"/>
    <w:rsid w:val="007B2C31"/>
    <w:rPr>
      <w:rFonts w:ascii="Courier New" w:hAnsi="Courier New" w:cs="Times New Roman"/>
      <w:sz w:val="20"/>
    </w:rPr>
  </w:style>
  <w:style w:type="character" w:customStyle="1" w:styleId="dcom1">
    <w:name w:val="d_com1"/>
    <w:uiPriority w:val="99"/>
    <w:rsid w:val="00D30794"/>
    <w:rPr>
      <w:i/>
      <w:color w:val="6F0000"/>
    </w:rPr>
  </w:style>
  <w:style w:type="character" w:styleId="Hyperlink">
    <w:name w:val="Hyperlink"/>
    <w:basedOn w:val="DefaultParagraphFont"/>
    <w:uiPriority w:val="99"/>
    <w:rsid w:val="00D30794"/>
    <w:rPr>
      <w:rFonts w:cs="Times New Roman"/>
      <w:color w:val="0F4D95"/>
      <w:u w:val="none"/>
      <w:effect w:val="none"/>
    </w:rPr>
  </w:style>
  <w:style w:type="character" w:customStyle="1" w:styleId="FontStyle11">
    <w:name w:val="Font Style11"/>
    <w:uiPriority w:val="99"/>
    <w:rsid w:val="008641A8"/>
    <w:rPr>
      <w:rFonts w:ascii="Times New Roman" w:hAnsi="Times New Roman"/>
      <w:i/>
      <w:spacing w:val="-10"/>
      <w:sz w:val="20"/>
    </w:rPr>
  </w:style>
  <w:style w:type="character" w:customStyle="1" w:styleId="apple-converted-space">
    <w:name w:val="apple-converted-space"/>
    <w:uiPriority w:val="99"/>
    <w:rsid w:val="00CA359E"/>
  </w:style>
  <w:style w:type="paragraph" w:customStyle="1" w:styleId="tcbmf">
    <w:name w:val="tc bmf"/>
    <w:basedOn w:val="Normal"/>
    <w:uiPriority w:val="99"/>
    <w:rsid w:val="00C82E95"/>
    <w:pPr>
      <w:spacing w:before="100" w:beforeAutospacing="1" w:after="100" w:afterAutospacing="1"/>
    </w:pPr>
    <w:rPr>
      <w:bCs w:val="0"/>
    </w:rPr>
  </w:style>
  <w:style w:type="character" w:customStyle="1" w:styleId="3">
    <w:name w:val="Основной текст (3)_"/>
    <w:link w:val="30"/>
    <w:uiPriority w:val="99"/>
    <w:locked/>
    <w:rsid w:val="00AB1117"/>
    <w:rPr>
      <w:sz w:val="19"/>
    </w:rPr>
  </w:style>
  <w:style w:type="paragraph" w:customStyle="1" w:styleId="30">
    <w:name w:val="Основной текст (3)"/>
    <w:basedOn w:val="Normal"/>
    <w:link w:val="3"/>
    <w:uiPriority w:val="99"/>
    <w:rsid w:val="00AB1117"/>
    <w:pPr>
      <w:shd w:val="clear" w:color="auto" w:fill="FFFFFF"/>
      <w:spacing w:before="660" w:line="221" w:lineRule="exact"/>
    </w:pPr>
    <w:rPr>
      <w:bCs w:val="0"/>
      <w:sz w:val="19"/>
      <w:szCs w:val="19"/>
    </w:rPr>
  </w:style>
  <w:style w:type="paragraph" w:customStyle="1" w:styleId="tlreflinkmrw45">
    <w:name w:val="tl reflink mr w45"/>
    <w:basedOn w:val="Normal"/>
    <w:uiPriority w:val="99"/>
    <w:rsid w:val="001E55AD"/>
    <w:pPr>
      <w:spacing w:before="100" w:beforeAutospacing="1" w:after="100" w:afterAutospacing="1"/>
    </w:pPr>
    <w:rPr>
      <w:bCs w:val="0"/>
    </w:rPr>
  </w:style>
  <w:style w:type="paragraph" w:styleId="FootnoteText">
    <w:name w:val="footnote text"/>
    <w:basedOn w:val="Normal"/>
    <w:link w:val="FootnoteTextChar"/>
    <w:uiPriority w:val="99"/>
    <w:semiHidden/>
    <w:rsid w:val="00A13500"/>
    <w:rPr>
      <w:sz w:val="20"/>
      <w:szCs w:val="20"/>
    </w:rPr>
  </w:style>
  <w:style w:type="character" w:customStyle="1" w:styleId="FootnoteTextChar">
    <w:name w:val="Footnote Text Char"/>
    <w:basedOn w:val="DefaultParagraphFont"/>
    <w:link w:val="FootnoteText"/>
    <w:uiPriority w:val="99"/>
    <w:semiHidden/>
    <w:locked/>
    <w:rsid w:val="00824DBB"/>
    <w:rPr>
      <w:sz w:val="20"/>
    </w:rPr>
  </w:style>
  <w:style w:type="character" w:styleId="FootnoteReference">
    <w:name w:val="footnote reference"/>
    <w:basedOn w:val="DefaultParagraphFont"/>
    <w:uiPriority w:val="99"/>
    <w:semiHidden/>
    <w:rsid w:val="00A13500"/>
    <w:rPr>
      <w:rFonts w:cs="Times New Roman"/>
      <w:vertAlign w:val="superscript"/>
    </w:rPr>
  </w:style>
  <w:style w:type="paragraph" w:styleId="BodyTextIndent2">
    <w:name w:val="Body Text Indent 2"/>
    <w:basedOn w:val="Normal"/>
    <w:link w:val="BodyTextIndent2Char"/>
    <w:uiPriority w:val="99"/>
    <w:rsid w:val="00A77207"/>
    <w:pPr>
      <w:widowControl w:val="0"/>
      <w:autoSpaceDE w:val="0"/>
      <w:autoSpaceDN w:val="0"/>
      <w:adjustRightInd w:val="0"/>
      <w:spacing w:after="120" w:line="480" w:lineRule="auto"/>
      <w:ind w:left="283"/>
    </w:pPr>
    <w:rPr>
      <w:bCs w:val="0"/>
      <w:sz w:val="20"/>
      <w:szCs w:val="20"/>
      <w:lang w:val="uk-UA"/>
    </w:rPr>
  </w:style>
  <w:style w:type="character" w:customStyle="1" w:styleId="BodyTextIndent2Char">
    <w:name w:val="Body Text Indent 2 Char"/>
    <w:basedOn w:val="DefaultParagraphFont"/>
    <w:link w:val="BodyTextIndent2"/>
    <w:uiPriority w:val="99"/>
    <w:locked/>
    <w:rsid w:val="00A77207"/>
    <w:rPr>
      <w:sz w:val="20"/>
      <w:lang w:val="uk-UA"/>
    </w:rPr>
  </w:style>
  <w:style w:type="paragraph" w:customStyle="1" w:styleId="1">
    <w:name w:val="Знак Знак Знак Знак Знак Знак Знак1"/>
    <w:basedOn w:val="Normal"/>
    <w:uiPriority w:val="99"/>
    <w:rsid w:val="00A77207"/>
    <w:rPr>
      <w:rFonts w:ascii="Verdana" w:hAnsi="Verdana" w:cs="Verdana"/>
      <w:bCs w:val="0"/>
      <w:sz w:val="20"/>
      <w:szCs w:val="20"/>
      <w:lang w:val="en-US" w:eastAsia="en-US"/>
    </w:rPr>
  </w:style>
  <w:style w:type="paragraph" w:customStyle="1" w:styleId="rvps2">
    <w:name w:val="rvps2"/>
    <w:basedOn w:val="Normal"/>
    <w:uiPriority w:val="99"/>
    <w:rsid w:val="009A7F35"/>
    <w:pPr>
      <w:spacing w:before="100" w:beforeAutospacing="1" w:after="100" w:afterAutospacing="1"/>
    </w:pPr>
    <w:rPr>
      <w:bCs w:val="0"/>
    </w:rPr>
  </w:style>
  <w:style w:type="paragraph" w:customStyle="1" w:styleId="rvps7">
    <w:name w:val="rvps7"/>
    <w:basedOn w:val="Normal"/>
    <w:uiPriority w:val="99"/>
    <w:rsid w:val="003E2552"/>
    <w:pPr>
      <w:spacing w:before="100" w:beforeAutospacing="1" w:after="100" w:afterAutospacing="1"/>
    </w:pPr>
    <w:rPr>
      <w:bCs w:val="0"/>
    </w:rPr>
  </w:style>
  <w:style w:type="character" w:customStyle="1" w:styleId="rvts15">
    <w:name w:val="rvts15"/>
    <w:uiPriority w:val="99"/>
    <w:rsid w:val="003E2552"/>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62030782">
      <w:marLeft w:val="0"/>
      <w:marRight w:val="0"/>
      <w:marTop w:val="0"/>
      <w:marBottom w:val="0"/>
      <w:divBdr>
        <w:top w:val="none" w:sz="0" w:space="0" w:color="auto"/>
        <w:left w:val="none" w:sz="0" w:space="0" w:color="auto"/>
        <w:bottom w:val="none" w:sz="0" w:space="0" w:color="auto"/>
        <w:right w:val="none" w:sz="0" w:space="0" w:color="auto"/>
      </w:divBdr>
    </w:div>
    <w:div w:id="262030783">
      <w:marLeft w:val="0"/>
      <w:marRight w:val="0"/>
      <w:marTop w:val="0"/>
      <w:marBottom w:val="0"/>
      <w:divBdr>
        <w:top w:val="none" w:sz="0" w:space="0" w:color="auto"/>
        <w:left w:val="none" w:sz="0" w:space="0" w:color="auto"/>
        <w:bottom w:val="none" w:sz="0" w:space="0" w:color="auto"/>
        <w:right w:val="none" w:sz="0" w:space="0" w:color="auto"/>
      </w:divBdr>
    </w:div>
    <w:div w:id="262030784">
      <w:marLeft w:val="0"/>
      <w:marRight w:val="0"/>
      <w:marTop w:val="0"/>
      <w:marBottom w:val="0"/>
      <w:divBdr>
        <w:top w:val="none" w:sz="0" w:space="0" w:color="auto"/>
        <w:left w:val="none" w:sz="0" w:space="0" w:color="auto"/>
        <w:bottom w:val="none" w:sz="0" w:space="0" w:color="auto"/>
        <w:right w:val="none" w:sz="0" w:space="0" w:color="auto"/>
      </w:divBdr>
    </w:div>
    <w:div w:id="262030785">
      <w:marLeft w:val="0"/>
      <w:marRight w:val="0"/>
      <w:marTop w:val="0"/>
      <w:marBottom w:val="0"/>
      <w:divBdr>
        <w:top w:val="none" w:sz="0" w:space="0" w:color="auto"/>
        <w:left w:val="none" w:sz="0" w:space="0" w:color="auto"/>
        <w:bottom w:val="none" w:sz="0" w:space="0" w:color="auto"/>
        <w:right w:val="none" w:sz="0" w:space="0" w:color="auto"/>
      </w:divBdr>
    </w:div>
    <w:div w:id="262030786">
      <w:marLeft w:val="0"/>
      <w:marRight w:val="0"/>
      <w:marTop w:val="0"/>
      <w:marBottom w:val="0"/>
      <w:divBdr>
        <w:top w:val="none" w:sz="0" w:space="0" w:color="auto"/>
        <w:left w:val="none" w:sz="0" w:space="0" w:color="auto"/>
        <w:bottom w:val="none" w:sz="0" w:space="0" w:color="auto"/>
        <w:right w:val="none" w:sz="0" w:space="0" w:color="auto"/>
      </w:divBdr>
    </w:div>
    <w:div w:id="262030787">
      <w:marLeft w:val="0"/>
      <w:marRight w:val="0"/>
      <w:marTop w:val="0"/>
      <w:marBottom w:val="0"/>
      <w:divBdr>
        <w:top w:val="none" w:sz="0" w:space="0" w:color="auto"/>
        <w:left w:val="none" w:sz="0" w:space="0" w:color="auto"/>
        <w:bottom w:val="none" w:sz="0" w:space="0" w:color="auto"/>
        <w:right w:val="none" w:sz="0" w:space="0" w:color="auto"/>
      </w:divBdr>
    </w:div>
    <w:div w:id="262030788">
      <w:marLeft w:val="0"/>
      <w:marRight w:val="0"/>
      <w:marTop w:val="0"/>
      <w:marBottom w:val="0"/>
      <w:divBdr>
        <w:top w:val="none" w:sz="0" w:space="0" w:color="auto"/>
        <w:left w:val="none" w:sz="0" w:space="0" w:color="auto"/>
        <w:bottom w:val="none" w:sz="0" w:space="0" w:color="auto"/>
        <w:right w:val="none" w:sz="0" w:space="0" w:color="auto"/>
      </w:divBdr>
    </w:div>
    <w:div w:id="262030789">
      <w:marLeft w:val="0"/>
      <w:marRight w:val="0"/>
      <w:marTop w:val="0"/>
      <w:marBottom w:val="0"/>
      <w:divBdr>
        <w:top w:val="none" w:sz="0" w:space="0" w:color="auto"/>
        <w:left w:val="none" w:sz="0" w:space="0" w:color="auto"/>
        <w:bottom w:val="none" w:sz="0" w:space="0" w:color="auto"/>
        <w:right w:val="none" w:sz="0" w:space="0" w:color="auto"/>
      </w:divBdr>
    </w:div>
    <w:div w:id="262030790">
      <w:marLeft w:val="0"/>
      <w:marRight w:val="0"/>
      <w:marTop w:val="0"/>
      <w:marBottom w:val="0"/>
      <w:divBdr>
        <w:top w:val="none" w:sz="0" w:space="0" w:color="auto"/>
        <w:left w:val="none" w:sz="0" w:space="0" w:color="auto"/>
        <w:bottom w:val="none" w:sz="0" w:space="0" w:color="auto"/>
        <w:right w:val="none" w:sz="0" w:space="0" w:color="auto"/>
      </w:divBdr>
    </w:div>
    <w:div w:id="262030791">
      <w:marLeft w:val="0"/>
      <w:marRight w:val="0"/>
      <w:marTop w:val="0"/>
      <w:marBottom w:val="0"/>
      <w:divBdr>
        <w:top w:val="none" w:sz="0" w:space="0" w:color="auto"/>
        <w:left w:val="none" w:sz="0" w:space="0" w:color="auto"/>
        <w:bottom w:val="none" w:sz="0" w:space="0" w:color="auto"/>
        <w:right w:val="none" w:sz="0" w:space="0" w:color="auto"/>
      </w:divBdr>
    </w:div>
    <w:div w:id="262030792">
      <w:marLeft w:val="0"/>
      <w:marRight w:val="0"/>
      <w:marTop w:val="0"/>
      <w:marBottom w:val="0"/>
      <w:divBdr>
        <w:top w:val="none" w:sz="0" w:space="0" w:color="auto"/>
        <w:left w:val="none" w:sz="0" w:space="0" w:color="auto"/>
        <w:bottom w:val="none" w:sz="0" w:space="0" w:color="auto"/>
        <w:right w:val="none" w:sz="0" w:space="0" w:color="auto"/>
      </w:divBdr>
    </w:div>
    <w:div w:id="262030793">
      <w:marLeft w:val="0"/>
      <w:marRight w:val="0"/>
      <w:marTop w:val="0"/>
      <w:marBottom w:val="0"/>
      <w:divBdr>
        <w:top w:val="none" w:sz="0" w:space="0" w:color="auto"/>
        <w:left w:val="none" w:sz="0" w:space="0" w:color="auto"/>
        <w:bottom w:val="none" w:sz="0" w:space="0" w:color="auto"/>
        <w:right w:val="none" w:sz="0" w:space="0" w:color="auto"/>
      </w:divBdr>
    </w:div>
    <w:div w:id="262030794">
      <w:marLeft w:val="0"/>
      <w:marRight w:val="0"/>
      <w:marTop w:val="0"/>
      <w:marBottom w:val="0"/>
      <w:divBdr>
        <w:top w:val="none" w:sz="0" w:space="0" w:color="auto"/>
        <w:left w:val="none" w:sz="0" w:space="0" w:color="auto"/>
        <w:bottom w:val="none" w:sz="0" w:space="0" w:color="auto"/>
        <w:right w:val="none" w:sz="0" w:space="0" w:color="auto"/>
      </w:divBdr>
    </w:div>
    <w:div w:id="262030795">
      <w:marLeft w:val="0"/>
      <w:marRight w:val="0"/>
      <w:marTop w:val="0"/>
      <w:marBottom w:val="0"/>
      <w:divBdr>
        <w:top w:val="none" w:sz="0" w:space="0" w:color="auto"/>
        <w:left w:val="none" w:sz="0" w:space="0" w:color="auto"/>
        <w:bottom w:val="none" w:sz="0" w:space="0" w:color="auto"/>
        <w:right w:val="none" w:sz="0" w:space="0" w:color="auto"/>
      </w:divBdr>
    </w:div>
    <w:div w:id="262030796">
      <w:marLeft w:val="0"/>
      <w:marRight w:val="0"/>
      <w:marTop w:val="0"/>
      <w:marBottom w:val="0"/>
      <w:divBdr>
        <w:top w:val="none" w:sz="0" w:space="0" w:color="auto"/>
        <w:left w:val="none" w:sz="0" w:space="0" w:color="auto"/>
        <w:bottom w:val="none" w:sz="0" w:space="0" w:color="auto"/>
        <w:right w:val="none" w:sz="0" w:space="0" w:color="auto"/>
      </w:divBdr>
    </w:div>
    <w:div w:id="262030797">
      <w:marLeft w:val="0"/>
      <w:marRight w:val="0"/>
      <w:marTop w:val="0"/>
      <w:marBottom w:val="0"/>
      <w:divBdr>
        <w:top w:val="none" w:sz="0" w:space="0" w:color="auto"/>
        <w:left w:val="none" w:sz="0" w:space="0" w:color="auto"/>
        <w:bottom w:val="none" w:sz="0" w:space="0" w:color="auto"/>
        <w:right w:val="none" w:sz="0" w:space="0" w:color="auto"/>
      </w:divBdr>
    </w:div>
    <w:div w:id="262030798">
      <w:marLeft w:val="0"/>
      <w:marRight w:val="0"/>
      <w:marTop w:val="0"/>
      <w:marBottom w:val="0"/>
      <w:divBdr>
        <w:top w:val="none" w:sz="0" w:space="0" w:color="auto"/>
        <w:left w:val="none" w:sz="0" w:space="0" w:color="auto"/>
        <w:bottom w:val="none" w:sz="0" w:space="0" w:color="auto"/>
        <w:right w:val="none" w:sz="0" w:space="0" w:color="auto"/>
      </w:divBdr>
    </w:div>
    <w:div w:id="262030799">
      <w:marLeft w:val="0"/>
      <w:marRight w:val="0"/>
      <w:marTop w:val="0"/>
      <w:marBottom w:val="0"/>
      <w:divBdr>
        <w:top w:val="none" w:sz="0" w:space="0" w:color="auto"/>
        <w:left w:val="none" w:sz="0" w:space="0" w:color="auto"/>
        <w:bottom w:val="none" w:sz="0" w:space="0" w:color="auto"/>
        <w:right w:val="none" w:sz="0" w:space="0" w:color="auto"/>
      </w:divBdr>
    </w:div>
    <w:div w:id="262030800">
      <w:marLeft w:val="0"/>
      <w:marRight w:val="0"/>
      <w:marTop w:val="0"/>
      <w:marBottom w:val="0"/>
      <w:divBdr>
        <w:top w:val="none" w:sz="0" w:space="0" w:color="auto"/>
        <w:left w:val="none" w:sz="0" w:space="0" w:color="auto"/>
        <w:bottom w:val="none" w:sz="0" w:space="0" w:color="auto"/>
        <w:right w:val="none" w:sz="0" w:space="0" w:color="auto"/>
      </w:divBdr>
    </w:div>
    <w:div w:id="262030801">
      <w:marLeft w:val="0"/>
      <w:marRight w:val="0"/>
      <w:marTop w:val="0"/>
      <w:marBottom w:val="0"/>
      <w:divBdr>
        <w:top w:val="none" w:sz="0" w:space="0" w:color="auto"/>
        <w:left w:val="none" w:sz="0" w:space="0" w:color="auto"/>
        <w:bottom w:val="none" w:sz="0" w:space="0" w:color="auto"/>
        <w:right w:val="none" w:sz="0" w:space="0" w:color="auto"/>
      </w:divBdr>
    </w:div>
    <w:div w:id="262030802">
      <w:marLeft w:val="0"/>
      <w:marRight w:val="0"/>
      <w:marTop w:val="0"/>
      <w:marBottom w:val="0"/>
      <w:divBdr>
        <w:top w:val="none" w:sz="0" w:space="0" w:color="auto"/>
        <w:left w:val="none" w:sz="0" w:space="0" w:color="auto"/>
        <w:bottom w:val="none" w:sz="0" w:space="0" w:color="auto"/>
        <w:right w:val="none" w:sz="0" w:space="0" w:color="auto"/>
      </w:divBdr>
    </w:div>
    <w:div w:id="262030803">
      <w:marLeft w:val="0"/>
      <w:marRight w:val="0"/>
      <w:marTop w:val="0"/>
      <w:marBottom w:val="0"/>
      <w:divBdr>
        <w:top w:val="none" w:sz="0" w:space="0" w:color="auto"/>
        <w:left w:val="none" w:sz="0" w:space="0" w:color="auto"/>
        <w:bottom w:val="none" w:sz="0" w:space="0" w:color="auto"/>
        <w:right w:val="none" w:sz="0" w:space="0" w:color="auto"/>
      </w:divBdr>
    </w:div>
    <w:div w:id="262030804">
      <w:marLeft w:val="0"/>
      <w:marRight w:val="0"/>
      <w:marTop w:val="0"/>
      <w:marBottom w:val="0"/>
      <w:divBdr>
        <w:top w:val="none" w:sz="0" w:space="0" w:color="auto"/>
        <w:left w:val="none" w:sz="0" w:space="0" w:color="auto"/>
        <w:bottom w:val="none" w:sz="0" w:space="0" w:color="auto"/>
        <w:right w:val="none" w:sz="0" w:space="0" w:color="auto"/>
      </w:divBdr>
    </w:div>
    <w:div w:id="262030805">
      <w:marLeft w:val="0"/>
      <w:marRight w:val="0"/>
      <w:marTop w:val="0"/>
      <w:marBottom w:val="0"/>
      <w:divBdr>
        <w:top w:val="none" w:sz="0" w:space="0" w:color="auto"/>
        <w:left w:val="none" w:sz="0" w:space="0" w:color="auto"/>
        <w:bottom w:val="none" w:sz="0" w:space="0" w:color="auto"/>
        <w:right w:val="none" w:sz="0" w:space="0" w:color="auto"/>
      </w:divBdr>
    </w:div>
    <w:div w:id="262030806">
      <w:marLeft w:val="0"/>
      <w:marRight w:val="0"/>
      <w:marTop w:val="0"/>
      <w:marBottom w:val="0"/>
      <w:divBdr>
        <w:top w:val="none" w:sz="0" w:space="0" w:color="auto"/>
        <w:left w:val="none" w:sz="0" w:space="0" w:color="auto"/>
        <w:bottom w:val="none" w:sz="0" w:space="0" w:color="auto"/>
        <w:right w:val="none" w:sz="0" w:space="0" w:color="auto"/>
      </w:divBdr>
    </w:div>
    <w:div w:id="262030807">
      <w:marLeft w:val="0"/>
      <w:marRight w:val="0"/>
      <w:marTop w:val="0"/>
      <w:marBottom w:val="0"/>
      <w:divBdr>
        <w:top w:val="none" w:sz="0" w:space="0" w:color="auto"/>
        <w:left w:val="none" w:sz="0" w:space="0" w:color="auto"/>
        <w:bottom w:val="none" w:sz="0" w:space="0" w:color="auto"/>
        <w:right w:val="none" w:sz="0" w:space="0" w:color="auto"/>
      </w:divBdr>
    </w:div>
    <w:div w:id="262030808">
      <w:marLeft w:val="0"/>
      <w:marRight w:val="0"/>
      <w:marTop w:val="0"/>
      <w:marBottom w:val="0"/>
      <w:divBdr>
        <w:top w:val="none" w:sz="0" w:space="0" w:color="auto"/>
        <w:left w:val="none" w:sz="0" w:space="0" w:color="auto"/>
        <w:bottom w:val="none" w:sz="0" w:space="0" w:color="auto"/>
        <w:right w:val="none" w:sz="0" w:space="0" w:color="auto"/>
      </w:divBdr>
    </w:div>
    <w:div w:id="262030809">
      <w:marLeft w:val="0"/>
      <w:marRight w:val="0"/>
      <w:marTop w:val="0"/>
      <w:marBottom w:val="0"/>
      <w:divBdr>
        <w:top w:val="none" w:sz="0" w:space="0" w:color="auto"/>
        <w:left w:val="none" w:sz="0" w:space="0" w:color="auto"/>
        <w:bottom w:val="none" w:sz="0" w:space="0" w:color="auto"/>
        <w:right w:val="none" w:sz="0" w:space="0" w:color="auto"/>
      </w:divBdr>
    </w:div>
    <w:div w:id="262030810">
      <w:marLeft w:val="0"/>
      <w:marRight w:val="0"/>
      <w:marTop w:val="0"/>
      <w:marBottom w:val="0"/>
      <w:divBdr>
        <w:top w:val="none" w:sz="0" w:space="0" w:color="auto"/>
        <w:left w:val="none" w:sz="0" w:space="0" w:color="auto"/>
        <w:bottom w:val="none" w:sz="0" w:space="0" w:color="auto"/>
        <w:right w:val="none" w:sz="0" w:space="0" w:color="auto"/>
      </w:divBdr>
    </w:div>
    <w:div w:id="262030811">
      <w:marLeft w:val="0"/>
      <w:marRight w:val="0"/>
      <w:marTop w:val="0"/>
      <w:marBottom w:val="0"/>
      <w:divBdr>
        <w:top w:val="none" w:sz="0" w:space="0" w:color="auto"/>
        <w:left w:val="none" w:sz="0" w:space="0" w:color="auto"/>
        <w:bottom w:val="none" w:sz="0" w:space="0" w:color="auto"/>
        <w:right w:val="none" w:sz="0" w:space="0" w:color="auto"/>
      </w:divBdr>
    </w:div>
    <w:div w:id="262030812">
      <w:marLeft w:val="0"/>
      <w:marRight w:val="0"/>
      <w:marTop w:val="0"/>
      <w:marBottom w:val="0"/>
      <w:divBdr>
        <w:top w:val="none" w:sz="0" w:space="0" w:color="auto"/>
        <w:left w:val="none" w:sz="0" w:space="0" w:color="auto"/>
        <w:bottom w:val="none" w:sz="0" w:space="0" w:color="auto"/>
        <w:right w:val="none" w:sz="0" w:space="0" w:color="auto"/>
      </w:divBdr>
    </w:div>
    <w:div w:id="262030813">
      <w:marLeft w:val="0"/>
      <w:marRight w:val="0"/>
      <w:marTop w:val="0"/>
      <w:marBottom w:val="0"/>
      <w:divBdr>
        <w:top w:val="none" w:sz="0" w:space="0" w:color="auto"/>
        <w:left w:val="none" w:sz="0" w:space="0" w:color="auto"/>
        <w:bottom w:val="none" w:sz="0" w:space="0" w:color="auto"/>
        <w:right w:val="none" w:sz="0" w:space="0" w:color="auto"/>
      </w:divBdr>
    </w:div>
    <w:div w:id="262030814">
      <w:marLeft w:val="0"/>
      <w:marRight w:val="0"/>
      <w:marTop w:val="0"/>
      <w:marBottom w:val="0"/>
      <w:divBdr>
        <w:top w:val="none" w:sz="0" w:space="0" w:color="auto"/>
        <w:left w:val="none" w:sz="0" w:space="0" w:color="auto"/>
        <w:bottom w:val="none" w:sz="0" w:space="0" w:color="auto"/>
        <w:right w:val="none" w:sz="0" w:space="0" w:color="auto"/>
      </w:divBdr>
    </w:div>
    <w:div w:id="262030815">
      <w:marLeft w:val="0"/>
      <w:marRight w:val="0"/>
      <w:marTop w:val="0"/>
      <w:marBottom w:val="0"/>
      <w:divBdr>
        <w:top w:val="none" w:sz="0" w:space="0" w:color="auto"/>
        <w:left w:val="none" w:sz="0" w:space="0" w:color="auto"/>
        <w:bottom w:val="none" w:sz="0" w:space="0" w:color="auto"/>
        <w:right w:val="none" w:sz="0" w:space="0" w:color="auto"/>
      </w:divBdr>
    </w:div>
    <w:div w:id="262030816">
      <w:marLeft w:val="0"/>
      <w:marRight w:val="0"/>
      <w:marTop w:val="0"/>
      <w:marBottom w:val="0"/>
      <w:divBdr>
        <w:top w:val="none" w:sz="0" w:space="0" w:color="auto"/>
        <w:left w:val="none" w:sz="0" w:space="0" w:color="auto"/>
        <w:bottom w:val="none" w:sz="0" w:space="0" w:color="auto"/>
        <w:right w:val="none" w:sz="0" w:space="0" w:color="auto"/>
      </w:divBdr>
    </w:div>
    <w:div w:id="262030817">
      <w:marLeft w:val="0"/>
      <w:marRight w:val="0"/>
      <w:marTop w:val="0"/>
      <w:marBottom w:val="0"/>
      <w:divBdr>
        <w:top w:val="none" w:sz="0" w:space="0" w:color="auto"/>
        <w:left w:val="none" w:sz="0" w:space="0" w:color="auto"/>
        <w:bottom w:val="none" w:sz="0" w:space="0" w:color="auto"/>
        <w:right w:val="none" w:sz="0" w:space="0" w:color="auto"/>
      </w:divBdr>
    </w:div>
    <w:div w:id="262030818">
      <w:marLeft w:val="0"/>
      <w:marRight w:val="0"/>
      <w:marTop w:val="0"/>
      <w:marBottom w:val="0"/>
      <w:divBdr>
        <w:top w:val="none" w:sz="0" w:space="0" w:color="auto"/>
        <w:left w:val="none" w:sz="0" w:space="0" w:color="auto"/>
        <w:bottom w:val="none" w:sz="0" w:space="0" w:color="auto"/>
        <w:right w:val="none" w:sz="0" w:space="0" w:color="auto"/>
      </w:divBdr>
    </w:div>
    <w:div w:id="262030819">
      <w:marLeft w:val="0"/>
      <w:marRight w:val="0"/>
      <w:marTop w:val="0"/>
      <w:marBottom w:val="0"/>
      <w:divBdr>
        <w:top w:val="none" w:sz="0" w:space="0" w:color="auto"/>
        <w:left w:val="none" w:sz="0" w:space="0" w:color="auto"/>
        <w:bottom w:val="none" w:sz="0" w:space="0" w:color="auto"/>
        <w:right w:val="none" w:sz="0" w:space="0" w:color="auto"/>
      </w:divBdr>
    </w:div>
    <w:div w:id="262030820">
      <w:marLeft w:val="0"/>
      <w:marRight w:val="0"/>
      <w:marTop w:val="0"/>
      <w:marBottom w:val="0"/>
      <w:divBdr>
        <w:top w:val="none" w:sz="0" w:space="0" w:color="auto"/>
        <w:left w:val="none" w:sz="0" w:space="0" w:color="auto"/>
        <w:bottom w:val="none" w:sz="0" w:space="0" w:color="auto"/>
        <w:right w:val="none" w:sz="0" w:space="0" w:color="auto"/>
      </w:divBdr>
    </w:div>
    <w:div w:id="262030821">
      <w:marLeft w:val="0"/>
      <w:marRight w:val="0"/>
      <w:marTop w:val="0"/>
      <w:marBottom w:val="0"/>
      <w:divBdr>
        <w:top w:val="none" w:sz="0" w:space="0" w:color="auto"/>
        <w:left w:val="none" w:sz="0" w:space="0" w:color="auto"/>
        <w:bottom w:val="none" w:sz="0" w:space="0" w:color="auto"/>
        <w:right w:val="none" w:sz="0" w:space="0" w:color="auto"/>
      </w:divBdr>
    </w:div>
    <w:div w:id="262030822">
      <w:marLeft w:val="0"/>
      <w:marRight w:val="0"/>
      <w:marTop w:val="0"/>
      <w:marBottom w:val="0"/>
      <w:divBdr>
        <w:top w:val="none" w:sz="0" w:space="0" w:color="auto"/>
        <w:left w:val="none" w:sz="0" w:space="0" w:color="auto"/>
        <w:bottom w:val="none" w:sz="0" w:space="0" w:color="auto"/>
        <w:right w:val="none" w:sz="0" w:space="0" w:color="auto"/>
      </w:divBdr>
    </w:div>
    <w:div w:id="262030823">
      <w:marLeft w:val="0"/>
      <w:marRight w:val="0"/>
      <w:marTop w:val="0"/>
      <w:marBottom w:val="0"/>
      <w:divBdr>
        <w:top w:val="none" w:sz="0" w:space="0" w:color="auto"/>
        <w:left w:val="none" w:sz="0" w:space="0" w:color="auto"/>
        <w:bottom w:val="none" w:sz="0" w:space="0" w:color="auto"/>
        <w:right w:val="none" w:sz="0" w:space="0" w:color="auto"/>
      </w:divBdr>
    </w:div>
    <w:div w:id="262030824">
      <w:marLeft w:val="0"/>
      <w:marRight w:val="0"/>
      <w:marTop w:val="0"/>
      <w:marBottom w:val="0"/>
      <w:divBdr>
        <w:top w:val="none" w:sz="0" w:space="0" w:color="auto"/>
        <w:left w:val="none" w:sz="0" w:space="0" w:color="auto"/>
        <w:bottom w:val="none" w:sz="0" w:space="0" w:color="auto"/>
        <w:right w:val="none" w:sz="0" w:space="0" w:color="auto"/>
      </w:divBdr>
    </w:div>
    <w:div w:id="262030825">
      <w:marLeft w:val="0"/>
      <w:marRight w:val="0"/>
      <w:marTop w:val="0"/>
      <w:marBottom w:val="0"/>
      <w:divBdr>
        <w:top w:val="none" w:sz="0" w:space="0" w:color="auto"/>
        <w:left w:val="none" w:sz="0" w:space="0" w:color="auto"/>
        <w:bottom w:val="none" w:sz="0" w:space="0" w:color="auto"/>
        <w:right w:val="none" w:sz="0" w:space="0" w:color="auto"/>
      </w:divBdr>
    </w:div>
    <w:div w:id="262030826">
      <w:marLeft w:val="0"/>
      <w:marRight w:val="0"/>
      <w:marTop w:val="0"/>
      <w:marBottom w:val="0"/>
      <w:divBdr>
        <w:top w:val="none" w:sz="0" w:space="0" w:color="auto"/>
        <w:left w:val="none" w:sz="0" w:space="0" w:color="auto"/>
        <w:bottom w:val="none" w:sz="0" w:space="0" w:color="auto"/>
        <w:right w:val="none" w:sz="0" w:space="0" w:color="auto"/>
      </w:divBdr>
    </w:div>
    <w:div w:id="262030827">
      <w:marLeft w:val="0"/>
      <w:marRight w:val="0"/>
      <w:marTop w:val="0"/>
      <w:marBottom w:val="0"/>
      <w:divBdr>
        <w:top w:val="none" w:sz="0" w:space="0" w:color="auto"/>
        <w:left w:val="none" w:sz="0" w:space="0" w:color="auto"/>
        <w:bottom w:val="none" w:sz="0" w:space="0" w:color="auto"/>
        <w:right w:val="none" w:sz="0" w:space="0" w:color="auto"/>
      </w:divBdr>
    </w:div>
    <w:div w:id="262030828">
      <w:marLeft w:val="0"/>
      <w:marRight w:val="0"/>
      <w:marTop w:val="0"/>
      <w:marBottom w:val="0"/>
      <w:divBdr>
        <w:top w:val="none" w:sz="0" w:space="0" w:color="auto"/>
        <w:left w:val="none" w:sz="0" w:space="0" w:color="auto"/>
        <w:bottom w:val="none" w:sz="0" w:space="0" w:color="auto"/>
        <w:right w:val="none" w:sz="0" w:space="0" w:color="auto"/>
      </w:divBdr>
    </w:div>
    <w:div w:id="262030829">
      <w:marLeft w:val="0"/>
      <w:marRight w:val="0"/>
      <w:marTop w:val="0"/>
      <w:marBottom w:val="0"/>
      <w:divBdr>
        <w:top w:val="none" w:sz="0" w:space="0" w:color="auto"/>
        <w:left w:val="none" w:sz="0" w:space="0" w:color="auto"/>
        <w:bottom w:val="none" w:sz="0" w:space="0" w:color="auto"/>
        <w:right w:val="none" w:sz="0" w:space="0" w:color="auto"/>
      </w:divBdr>
    </w:div>
    <w:div w:id="262030830">
      <w:marLeft w:val="0"/>
      <w:marRight w:val="0"/>
      <w:marTop w:val="0"/>
      <w:marBottom w:val="0"/>
      <w:divBdr>
        <w:top w:val="none" w:sz="0" w:space="0" w:color="auto"/>
        <w:left w:val="none" w:sz="0" w:space="0" w:color="auto"/>
        <w:bottom w:val="none" w:sz="0" w:space="0" w:color="auto"/>
        <w:right w:val="none" w:sz="0" w:space="0" w:color="auto"/>
      </w:divBdr>
    </w:div>
    <w:div w:id="262030831">
      <w:marLeft w:val="0"/>
      <w:marRight w:val="0"/>
      <w:marTop w:val="0"/>
      <w:marBottom w:val="0"/>
      <w:divBdr>
        <w:top w:val="none" w:sz="0" w:space="0" w:color="auto"/>
        <w:left w:val="none" w:sz="0" w:space="0" w:color="auto"/>
        <w:bottom w:val="none" w:sz="0" w:space="0" w:color="auto"/>
        <w:right w:val="none" w:sz="0" w:space="0" w:color="auto"/>
      </w:divBdr>
    </w:div>
    <w:div w:id="262030832">
      <w:marLeft w:val="0"/>
      <w:marRight w:val="0"/>
      <w:marTop w:val="0"/>
      <w:marBottom w:val="0"/>
      <w:divBdr>
        <w:top w:val="none" w:sz="0" w:space="0" w:color="auto"/>
        <w:left w:val="none" w:sz="0" w:space="0" w:color="auto"/>
        <w:bottom w:val="none" w:sz="0" w:space="0" w:color="auto"/>
        <w:right w:val="none" w:sz="0" w:space="0" w:color="auto"/>
      </w:divBdr>
    </w:div>
    <w:div w:id="262030833">
      <w:marLeft w:val="0"/>
      <w:marRight w:val="0"/>
      <w:marTop w:val="0"/>
      <w:marBottom w:val="0"/>
      <w:divBdr>
        <w:top w:val="none" w:sz="0" w:space="0" w:color="auto"/>
        <w:left w:val="none" w:sz="0" w:space="0" w:color="auto"/>
        <w:bottom w:val="none" w:sz="0" w:space="0" w:color="auto"/>
        <w:right w:val="none" w:sz="0" w:space="0" w:color="auto"/>
      </w:divBdr>
    </w:div>
    <w:div w:id="262030834">
      <w:marLeft w:val="0"/>
      <w:marRight w:val="0"/>
      <w:marTop w:val="0"/>
      <w:marBottom w:val="0"/>
      <w:divBdr>
        <w:top w:val="none" w:sz="0" w:space="0" w:color="auto"/>
        <w:left w:val="none" w:sz="0" w:space="0" w:color="auto"/>
        <w:bottom w:val="none" w:sz="0" w:space="0" w:color="auto"/>
        <w:right w:val="none" w:sz="0" w:space="0" w:color="auto"/>
      </w:divBdr>
    </w:div>
    <w:div w:id="262030835">
      <w:marLeft w:val="0"/>
      <w:marRight w:val="0"/>
      <w:marTop w:val="0"/>
      <w:marBottom w:val="0"/>
      <w:divBdr>
        <w:top w:val="none" w:sz="0" w:space="0" w:color="auto"/>
        <w:left w:val="none" w:sz="0" w:space="0" w:color="auto"/>
        <w:bottom w:val="none" w:sz="0" w:space="0" w:color="auto"/>
        <w:right w:val="none" w:sz="0" w:space="0" w:color="auto"/>
      </w:divBdr>
    </w:div>
    <w:div w:id="262030836">
      <w:marLeft w:val="0"/>
      <w:marRight w:val="0"/>
      <w:marTop w:val="0"/>
      <w:marBottom w:val="0"/>
      <w:divBdr>
        <w:top w:val="none" w:sz="0" w:space="0" w:color="auto"/>
        <w:left w:val="none" w:sz="0" w:space="0" w:color="auto"/>
        <w:bottom w:val="none" w:sz="0" w:space="0" w:color="auto"/>
        <w:right w:val="none" w:sz="0" w:space="0" w:color="auto"/>
      </w:divBdr>
    </w:div>
    <w:div w:id="262030837">
      <w:marLeft w:val="0"/>
      <w:marRight w:val="0"/>
      <w:marTop w:val="0"/>
      <w:marBottom w:val="0"/>
      <w:divBdr>
        <w:top w:val="none" w:sz="0" w:space="0" w:color="auto"/>
        <w:left w:val="none" w:sz="0" w:space="0" w:color="auto"/>
        <w:bottom w:val="none" w:sz="0" w:space="0" w:color="auto"/>
        <w:right w:val="none" w:sz="0" w:space="0" w:color="auto"/>
      </w:divBdr>
    </w:div>
    <w:div w:id="262030838">
      <w:marLeft w:val="0"/>
      <w:marRight w:val="0"/>
      <w:marTop w:val="0"/>
      <w:marBottom w:val="0"/>
      <w:divBdr>
        <w:top w:val="none" w:sz="0" w:space="0" w:color="auto"/>
        <w:left w:val="none" w:sz="0" w:space="0" w:color="auto"/>
        <w:bottom w:val="none" w:sz="0" w:space="0" w:color="auto"/>
        <w:right w:val="none" w:sz="0" w:space="0" w:color="auto"/>
      </w:divBdr>
    </w:div>
    <w:div w:id="262030839">
      <w:marLeft w:val="0"/>
      <w:marRight w:val="0"/>
      <w:marTop w:val="0"/>
      <w:marBottom w:val="0"/>
      <w:divBdr>
        <w:top w:val="none" w:sz="0" w:space="0" w:color="auto"/>
        <w:left w:val="none" w:sz="0" w:space="0" w:color="auto"/>
        <w:bottom w:val="none" w:sz="0" w:space="0" w:color="auto"/>
        <w:right w:val="none" w:sz="0" w:space="0" w:color="auto"/>
      </w:divBdr>
    </w:div>
    <w:div w:id="262030840">
      <w:marLeft w:val="0"/>
      <w:marRight w:val="0"/>
      <w:marTop w:val="0"/>
      <w:marBottom w:val="0"/>
      <w:divBdr>
        <w:top w:val="none" w:sz="0" w:space="0" w:color="auto"/>
        <w:left w:val="none" w:sz="0" w:space="0" w:color="auto"/>
        <w:bottom w:val="none" w:sz="0" w:space="0" w:color="auto"/>
        <w:right w:val="none" w:sz="0" w:space="0" w:color="auto"/>
      </w:divBdr>
    </w:div>
    <w:div w:id="262030841">
      <w:marLeft w:val="0"/>
      <w:marRight w:val="0"/>
      <w:marTop w:val="0"/>
      <w:marBottom w:val="0"/>
      <w:divBdr>
        <w:top w:val="none" w:sz="0" w:space="0" w:color="auto"/>
        <w:left w:val="none" w:sz="0" w:space="0" w:color="auto"/>
        <w:bottom w:val="none" w:sz="0" w:space="0" w:color="auto"/>
        <w:right w:val="none" w:sz="0" w:space="0" w:color="auto"/>
      </w:divBdr>
    </w:div>
    <w:div w:id="262030842">
      <w:marLeft w:val="0"/>
      <w:marRight w:val="0"/>
      <w:marTop w:val="0"/>
      <w:marBottom w:val="0"/>
      <w:divBdr>
        <w:top w:val="none" w:sz="0" w:space="0" w:color="auto"/>
        <w:left w:val="none" w:sz="0" w:space="0" w:color="auto"/>
        <w:bottom w:val="none" w:sz="0" w:space="0" w:color="auto"/>
        <w:right w:val="none" w:sz="0" w:space="0" w:color="auto"/>
      </w:divBdr>
    </w:div>
    <w:div w:id="262030843">
      <w:marLeft w:val="0"/>
      <w:marRight w:val="0"/>
      <w:marTop w:val="0"/>
      <w:marBottom w:val="0"/>
      <w:divBdr>
        <w:top w:val="none" w:sz="0" w:space="0" w:color="auto"/>
        <w:left w:val="none" w:sz="0" w:space="0" w:color="auto"/>
        <w:bottom w:val="none" w:sz="0" w:space="0" w:color="auto"/>
        <w:right w:val="none" w:sz="0" w:space="0" w:color="auto"/>
      </w:divBdr>
    </w:div>
    <w:div w:id="262030844">
      <w:marLeft w:val="0"/>
      <w:marRight w:val="0"/>
      <w:marTop w:val="0"/>
      <w:marBottom w:val="0"/>
      <w:divBdr>
        <w:top w:val="none" w:sz="0" w:space="0" w:color="auto"/>
        <w:left w:val="none" w:sz="0" w:space="0" w:color="auto"/>
        <w:bottom w:val="none" w:sz="0" w:space="0" w:color="auto"/>
        <w:right w:val="none" w:sz="0" w:space="0" w:color="auto"/>
      </w:divBdr>
    </w:div>
    <w:div w:id="262030845">
      <w:marLeft w:val="0"/>
      <w:marRight w:val="0"/>
      <w:marTop w:val="0"/>
      <w:marBottom w:val="0"/>
      <w:divBdr>
        <w:top w:val="none" w:sz="0" w:space="0" w:color="auto"/>
        <w:left w:val="none" w:sz="0" w:space="0" w:color="auto"/>
        <w:bottom w:val="none" w:sz="0" w:space="0" w:color="auto"/>
        <w:right w:val="none" w:sz="0" w:space="0" w:color="auto"/>
      </w:divBdr>
    </w:div>
    <w:div w:id="262030846">
      <w:marLeft w:val="0"/>
      <w:marRight w:val="0"/>
      <w:marTop w:val="0"/>
      <w:marBottom w:val="0"/>
      <w:divBdr>
        <w:top w:val="none" w:sz="0" w:space="0" w:color="auto"/>
        <w:left w:val="none" w:sz="0" w:space="0" w:color="auto"/>
        <w:bottom w:val="none" w:sz="0" w:space="0" w:color="auto"/>
        <w:right w:val="none" w:sz="0" w:space="0" w:color="auto"/>
      </w:divBdr>
    </w:div>
    <w:div w:id="262030847">
      <w:marLeft w:val="0"/>
      <w:marRight w:val="0"/>
      <w:marTop w:val="0"/>
      <w:marBottom w:val="0"/>
      <w:divBdr>
        <w:top w:val="none" w:sz="0" w:space="0" w:color="auto"/>
        <w:left w:val="none" w:sz="0" w:space="0" w:color="auto"/>
        <w:bottom w:val="none" w:sz="0" w:space="0" w:color="auto"/>
        <w:right w:val="none" w:sz="0" w:space="0" w:color="auto"/>
      </w:divBdr>
    </w:div>
    <w:div w:id="262030848">
      <w:marLeft w:val="0"/>
      <w:marRight w:val="0"/>
      <w:marTop w:val="0"/>
      <w:marBottom w:val="0"/>
      <w:divBdr>
        <w:top w:val="none" w:sz="0" w:space="0" w:color="auto"/>
        <w:left w:val="none" w:sz="0" w:space="0" w:color="auto"/>
        <w:bottom w:val="none" w:sz="0" w:space="0" w:color="auto"/>
        <w:right w:val="none" w:sz="0" w:space="0" w:color="auto"/>
      </w:divBdr>
    </w:div>
    <w:div w:id="262030849">
      <w:marLeft w:val="0"/>
      <w:marRight w:val="0"/>
      <w:marTop w:val="0"/>
      <w:marBottom w:val="0"/>
      <w:divBdr>
        <w:top w:val="none" w:sz="0" w:space="0" w:color="auto"/>
        <w:left w:val="none" w:sz="0" w:space="0" w:color="auto"/>
        <w:bottom w:val="none" w:sz="0" w:space="0" w:color="auto"/>
        <w:right w:val="none" w:sz="0" w:space="0" w:color="auto"/>
      </w:divBdr>
    </w:div>
    <w:div w:id="262030850">
      <w:marLeft w:val="0"/>
      <w:marRight w:val="0"/>
      <w:marTop w:val="0"/>
      <w:marBottom w:val="0"/>
      <w:divBdr>
        <w:top w:val="none" w:sz="0" w:space="0" w:color="auto"/>
        <w:left w:val="none" w:sz="0" w:space="0" w:color="auto"/>
        <w:bottom w:val="none" w:sz="0" w:space="0" w:color="auto"/>
        <w:right w:val="none" w:sz="0" w:space="0" w:color="auto"/>
      </w:divBdr>
    </w:div>
    <w:div w:id="262030851">
      <w:marLeft w:val="0"/>
      <w:marRight w:val="0"/>
      <w:marTop w:val="0"/>
      <w:marBottom w:val="0"/>
      <w:divBdr>
        <w:top w:val="none" w:sz="0" w:space="0" w:color="auto"/>
        <w:left w:val="none" w:sz="0" w:space="0" w:color="auto"/>
        <w:bottom w:val="none" w:sz="0" w:space="0" w:color="auto"/>
        <w:right w:val="none" w:sz="0" w:space="0" w:color="auto"/>
      </w:divBdr>
    </w:div>
    <w:div w:id="262030852">
      <w:marLeft w:val="0"/>
      <w:marRight w:val="0"/>
      <w:marTop w:val="0"/>
      <w:marBottom w:val="0"/>
      <w:divBdr>
        <w:top w:val="none" w:sz="0" w:space="0" w:color="auto"/>
        <w:left w:val="none" w:sz="0" w:space="0" w:color="auto"/>
        <w:bottom w:val="none" w:sz="0" w:space="0" w:color="auto"/>
        <w:right w:val="none" w:sz="0" w:space="0" w:color="auto"/>
      </w:divBdr>
    </w:div>
    <w:div w:id="262030853">
      <w:marLeft w:val="0"/>
      <w:marRight w:val="0"/>
      <w:marTop w:val="0"/>
      <w:marBottom w:val="0"/>
      <w:divBdr>
        <w:top w:val="none" w:sz="0" w:space="0" w:color="auto"/>
        <w:left w:val="none" w:sz="0" w:space="0" w:color="auto"/>
        <w:bottom w:val="none" w:sz="0" w:space="0" w:color="auto"/>
        <w:right w:val="none" w:sz="0" w:space="0" w:color="auto"/>
      </w:divBdr>
    </w:div>
    <w:div w:id="262030854">
      <w:marLeft w:val="0"/>
      <w:marRight w:val="0"/>
      <w:marTop w:val="0"/>
      <w:marBottom w:val="0"/>
      <w:divBdr>
        <w:top w:val="none" w:sz="0" w:space="0" w:color="auto"/>
        <w:left w:val="none" w:sz="0" w:space="0" w:color="auto"/>
        <w:bottom w:val="none" w:sz="0" w:space="0" w:color="auto"/>
        <w:right w:val="none" w:sz="0" w:space="0" w:color="auto"/>
      </w:divBdr>
    </w:div>
    <w:div w:id="262030855">
      <w:marLeft w:val="0"/>
      <w:marRight w:val="0"/>
      <w:marTop w:val="0"/>
      <w:marBottom w:val="0"/>
      <w:divBdr>
        <w:top w:val="none" w:sz="0" w:space="0" w:color="auto"/>
        <w:left w:val="none" w:sz="0" w:space="0" w:color="auto"/>
        <w:bottom w:val="none" w:sz="0" w:space="0" w:color="auto"/>
        <w:right w:val="none" w:sz="0" w:space="0" w:color="auto"/>
      </w:divBdr>
    </w:div>
    <w:div w:id="262030856">
      <w:marLeft w:val="0"/>
      <w:marRight w:val="0"/>
      <w:marTop w:val="0"/>
      <w:marBottom w:val="0"/>
      <w:divBdr>
        <w:top w:val="none" w:sz="0" w:space="0" w:color="auto"/>
        <w:left w:val="none" w:sz="0" w:space="0" w:color="auto"/>
        <w:bottom w:val="none" w:sz="0" w:space="0" w:color="auto"/>
        <w:right w:val="none" w:sz="0" w:space="0" w:color="auto"/>
      </w:divBdr>
    </w:div>
    <w:div w:id="262030857">
      <w:marLeft w:val="0"/>
      <w:marRight w:val="0"/>
      <w:marTop w:val="0"/>
      <w:marBottom w:val="0"/>
      <w:divBdr>
        <w:top w:val="none" w:sz="0" w:space="0" w:color="auto"/>
        <w:left w:val="none" w:sz="0" w:space="0" w:color="auto"/>
        <w:bottom w:val="none" w:sz="0" w:space="0" w:color="auto"/>
        <w:right w:val="none" w:sz="0" w:space="0" w:color="auto"/>
      </w:divBdr>
    </w:div>
    <w:div w:id="262030858">
      <w:marLeft w:val="0"/>
      <w:marRight w:val="0"/>
      <w:marTop w:val="0"/>
      <w:marBottom w:val="0"/>
      <w:divBdr>
        <w:top w:val="none" w:sz="0" w:space="0" w:color="auto"/>
        <w:left w:val="none" w:sz="0" w:space="0" w:color="auto"/>
        <w:bottom w:val="none" w:sz="0" w:space="0" w:color="auto"/>
        <w:right w:val="none" w:sz="0" w:space="0" w:color="auto"/>
      </w:divBdr>
    </w:div>
    <w:div w:id="262030859">
      <w:marLeft w:val="0"/>
      <w:marRight w:val="0"/>
      <w:marTop w:val="0"/>
      <w:marBottom w:val="0"/>
      <w:divBdr>
        <w:top w:val="none" w:sz="0" w:space="0" w:color="auto"/>
        <w:left w:val="none" w:sz="0" w:space="0" w:color="auto"/>
        <w:bottom w:val="none" w:sz="0" w:space="0" w:color="auto"/>
        <w:right w:val="none" w:sz="0" w:space="0" w:color="auto"/>
      </w:divBdr>
    </w:div>
    <w:div w:id="262030860">
      <w:marLeft w:val="0"/>
      <w:marRight w:val="0"/>
      <w:marTop w:val="0"/>
      <w:marBottom w:val="0"/>
      <w:divBdr>
        <w:top w:val="none" w:sz="0" w:space="0" w:color="auto"/>
        <w:left w:val="none" w:sz="0" w:space="0" w:color="auto"/>
        <w:bottom w:val="none" w:sz="0" w:space="0" w:color="auto"/>
        <w:right w:val="none" w:sz="0" w:space="0" w:color="auto"/>
      </w:divBdr>
    </w:div>
    <w:div w:id="262030861">
      <w:marLeft w:val="0"/>
      <w:marRight w:val="0"/>
      <w:marTop w:val="0"/>
      <w:marBottom w:val="0"/>
      <w:divBdr>
        <w:top w:val="none" w:sz="0" w:space="0" w:color="auto"/>
        <w:left w:val="none" w:sz="0" w:space="0" w:color="auto"/>
        <w:bottom w:val="none" w:sz="0" w:space="0" w:color="auto"/>
        <w:right w:val="none" w:sz="0" w:space="0" w:color="auto"/>
      </w:divBdr>
    </w:div>
    <w:div w:id="262030862">
      <w:marLeft w:val="0"/>
      <w:marRight w:val="0"/>
      <w:marTop w:val="0"/>
      <w:marBottom w:val="0"/>
      <w:divBdr>
        <w:top w:val="none" w:sz="0" w:space="0" w:color="auto"/>
        <w:left w:val="none" w:sz="0" w:space="0" w:color="auto"/>
        <w:bottom w:val="none" w:sz="0" w:space="0" w:color="auto"/>
        <w:right w:val="none" w:sz="0" w:space="0" w:color="auto"/>
      </w:divBdr>
    </w:div>
    <w:div w:id="262030863">
      <w:marLeft w:val="0"/>
      <w:marRight w:val="0"/>
      <w:marTop w:val="0"/>
      <w:marBottom w:val="0"/>
      <w:divBdr>
        <w:top w:val="none" w:sz="0" w:space="0" w:color="auto"/>
        <w:left w:val="none" w:sz="0" w:space="0" w:color="auto"/>
        <w:bottom w:val="none" w:sz="0" w:space="0" w:color="auto"/>
        <w:right w:val="none" w:sz="0" w:space="0" w:color="auto"/>
      </w:divBdr>
    </w:div>
    <w:div w:id="262030864">
      <w:marLeft w:val="0"/>
      <w:marRight w:val="0"/>
      <w:marTop w:val="0"/>
      <w:marBottom w:val="0"/>
      <w:divBdr>
        <w:top w:val="none" w:sz="0" w:space="0" w:color="auto"/>
        <w:left w:val="none" w:sz="0" w:space="0" w:color="auto"/>
        <w:bottom w:val="none" w:sz="0" w:space="0" w:color="auto"/>
        <w:right w:val="none" w:sz="0" w:space="0" w:color="auto"/>
      </w:divBdr>
    </w:div>
    <w:div w:id="262030865">
      <w:marLeft w:val="0"/>
      <w:marRight w:val="0"/>
      <w:marTop w:val="0"/>
      <w:marBottom w:val="0"/>
      <w:divBdr>
        <w:top w:val="none" w:sz="0" w:space="0" w:color="auto"/>
        <w:left w:val="none" w:sz="0" w:space="0" w:color="auto"/>
        <w:bottom w:val="none" w:sz="0" w:space="0" w:color="auto"/>
        <w:right w:val="none" w:sz="0" w:space="0" w:color="auto"/>
      </w:divBdr>
    </w:div>
    <w:div w:id="262030866">
      <w:marLeft w:val="0"/>
      <w:marRight w:val="0"/>
      <w:marTop w:val="0"/>
      <w:marBottom w:val="0"/>
      <w:divBdr>
        <w:top w:val="none" w:sz="0" w:space="0" w:color="auto"/>
        <w:left w:val="none" w:sz="0" w:space="0" w:color="auto"/>
        <w:bottom w:val="none" w:sz="0" w:space="0" w:color="auto"/>
        <w:right w:val="none" w:sz="0" w:space="0" w:color="auto"/>
      </w:divBdr>
    </w:div>
    <w:div w:id="262030867">
      <w:marLeft w:val="0"/>
      <w:marRight w:val="0"/>
      <w:marTop w:val="0"/>
      <w:marBottom w:val="0"/>
      <w:divBdr>
        <w:top w:val="none" w:sz="0" w:space="0" w:color="auto"/>
        <w:left w:val="none" w:sz="0" w:space="0" w:color="auto"/>
        <w:bottom w:val="none" w:sz="0" w:space="0" w:color="auto"/>
        <w:right w:val="none" w:sz="0" w:space="0" w:color="auto"/>
      </w:divBdr>
    </w:div>
    <w:div w:id="262030868">
      <w:marLeft w:val="0"/>
      <w:marRight w:val="0"/>
      <w:marTop w:val="0"/>
      <w:marBottom w:val="0"/>
      <w:divBdr>
        <w:top w:val="none" w:sz="0" w:space="0" w:color="auto"/>
        <w:left w:val="none" w:sz="0" w:space="0" w:color="auto"/>
        <w:bottom w:val="none" w:sz="0" w:space="0" w:color="auto"/>
        <w:right w:val="none" w:sz="0" w:space="0" w:color="auto"/>
      </w:divBdr>
    </w:div>
    <w:div w:id="262030869">
      <w:marLeft w:val="0"/>
      <w:marRight w:val="0"/>
      <w:marTop w:val="0"/>
      <w:marBottom w:val="0"/>
      <w:divBdr>
        <w:top w:val="none" w:sz="0" w:space="0" w:color="auto"/>
        <w:left w:val="none" w:sz="0" w:space="0" w:color="auto"/>
        <w:bottom w:val="none" w:sz="0" w:space="0" w:color="auto"/>
        <w:right w:val="none" w:sz="0" w:space="0" w:color="auto"/>
      </w:divBdr>
    </w:div>
    <w:div w:id="262030870">
      <w:marLeft w:val="0"/>
      <w:marRight w:val="0"/>
      <w:marTop w:val="0"/>
      <w:marBottom w:val="0"/>
      <w:divBdr>
        <w:top w:val="none" w:sz="0" w:space="0" w:color="auto"/>
        <w:left w:val="none" w:sz="0" w:space="0" w:color="auto"/>
        <w:bottom w:val="none" w:sz="0" w:space="0" w:color="auto"/>
        <w:right w:val="none" w:sz="0" w:space="0" w:color="auto"/>
      </w:divBdr>
    </w:div>
    <w:div w:id="262030871">
      <w:marLeft w:val="0"/>
      <w:marRight w:val="0"/>
      <w:marTop w:val="0"/>
      <w:marBottom w:val="0"/>
      <w:divBdr>
        <w:top w:val="none" w:sz="0" w:space="0" w:color="auto"/>
        <w:left w:val="none" w:sz="0" w:space="0" w:color="auto"/>
        <w:bottom w:val="none" w:sz="0" w:space="0" w:color="auto"/>
        <w:right w:val="none" w:sz="0" w:space="0" w:color="auto"/>
      </w:divBdr>
    </w:div>
    <w:div w:id="262030872">
      <w:marLeft w:val="0"/>
      <w:marRight w:val="0"/>
      <w:marTop w:val="0"/>
      <w:marBottom w:val="0"/>
      <w:divBdr>
        <w:top w:val="none" w:sz="0" w:space="0" w:color="auto"/>
        <w:left w:val="none" w:sz="0" w:space="0" w:color="auto"/>
        <w:bottom w:val="none" w:sz="0" w:space="0" w:color="auto"/>
        <w:right w:val="none" w:sz="0" w:space="0" w:color="auto"/>
      </w:divBdr>
    </w:div>
    <w:div w:id="262030873">
      <w:marLeft w:val="0"/>
      <w:marRight w:val="0"/>
      <w:marTop w:val="0"/>
      <w:marBottom w:val="0"/>
      <w:divBdr>
        <w:top w:val="none" w:sz="0" w:space="0" w:color="auto"/>
        <w:left w:val="none" w:sz="0" w:space="0" w:color="auto"/>
        <w:bottom w:val="none" w:sz="0" w:space="0" w:color="auto"/>
        <w:right w:val="none" w:sz="0" w:space="0" w:color="auto"/>
      </w:divBdr>
    </w:div>
    <w:div w:id="262030874">
      <w:marLeft w:val="0"/>
      <w:marRight w:val="0"/>
      <w:marTop w:val="0"/>
      <w:marBottom w:val="0"/>
      <w:divBdr>
        <w:top w:val="none" w:sz="0" w:space="0" w:color="auto"/>
        <w:left w:val="none" w:sz="0" w:space="0" w:color="auto"/>
        <w:bottom w:val="none" w:sz="0" w:space="0" w:color="auto"/>
        <w:right w:val="none" w:sz="0" w:space="0" w:color="auto"/>
      </w:divBdr>
    </w:div>
    <w:div w:id="262030875">
      <w:marLeft w:val="0"/>
      <w:marRight w:val="0"/>
      <w:marTop w:val="0"/>
      <w:marBottom w:val="0"/>
      <w:divBdr>
        <w:top w:val="none" w:sz="0" w:space="0" w:color="auto"/>
        <w:left w:val="none" w:sz="0" w:space="0" w:color="auto"/>
        <w:bottom w:val="none" w:sz="0" w:space="0" w:color="auto"/>
        <w:right w:val="none" w:sz="0" w:space="0" w:color="auto"/>
      </w:divBdr>
    </w:div>
    <w:div w:id="262030876">
      <w:marLeft w:val="0"/>
      <w:marRight w:val="0"/>
      <w:marTop w:val="0"/>
      <w:marBottom w:val="0"/>
      <w:divBdr>
        <w:top w:val="none" w:sz="0" w:space="0" w:color="auto"/>
        <w:left w:val="none" w:sz="0" w:space="0" w:color="auto"/>
        <w:bottom w:val="none" w:sz="0" w:space="0" w:color="auto"/>
        <w:right w:val="none" w:sz="0" w:space="0" w:color="auto"/>
      </w:divBdr>
    </w:div>
    <w:div w:id="262030877">
      <w:marLeft w:val="0"/>
      <w:marRight w:val="0"/>
      <w:marTop w:val="0"/>
      <w:marBottom w:val="0"/>
      <w:divBdr>
        <w:top w:val="none" w:sz="0" w:space="0" w:color="auto"/>
        <w:left w:val="none" w:sz="0" w:space="0" w:color="auto"/>
        <w:bottom w:val="none" w:sz="0" w:space="0" w:color="auto"/>
        <w:right w:val="none" w:sz="0" w:space="0" w:color="auto"/>
      </w:divBdr>
    </w:div>
    <w:div w:id="262030878">
      <w:marLeft w:val="0"/>
      <w:marRight w:val="0"/>
      <w:marTop w:val="0"/>
      <w:marBottom w:val="0"/>
      <w:divBdr>
        <w:top w:val="none" w:sz="0" w:space="0" w:color="auto"/>
        <w:left w:val="none" w:sz="0" w:space="0" w:color="auto"/>
        <w:bottom w:val="none" w:sz="0" w:space="0" w:color="auto"/>
        <w:right w:val="none" w:sz="0" w:space="0" w:color="auto"/>
      </w:divBdr>
    </w:div>
    <w:div w:id="262030879">
      <w:marLeft w:val="0"/>
      <w:marRight w:val="0"/>
      <w:marTop w:val="0"/>
      <w:marBottom w:val="0"/>
      <w:divBdr>
        <w:top w:val="none" w:sz="0" w:space="0" w:color="auto"/>
        <w:left w:val="none" w:sz="0" w:space="0" w:color="auto"/>
        <w:bottom w:val="none" w:sz="0" w:space="0" w:color="auto"/>
        <w:right w:val="none" w:sz="0" w:space="0" w:color="auto"/>
      </w:divBdr>
    </w:div>
    <w:div w:id="262030880">
      <w:marLeft w:val="0"/>
      <w:marRight w:val="0"/>
      <w:marTop w:val="0"/>
      <w:marBottom w:val="0"/>
      <w:divBdr>
        <w:top w:val="none" w:sz="0" w:space="0" w:color="auto"/>
        <w:left w:val="none" w:sz="0" w:space="0" w:color="auto"/>
        <w:bottom w:val="none" w:sz="0" w:space="0" w:color="auto"/>
        <w:right w:val="none" w:sz="0" w:space="0" w:color="auto"/>
      </w:divBdr>
    </w:div>
    <w:div w:id="262030881">
      <w:marLeft w:val="0"/>
      <w:marRight w:val="0"/>
      <w:marTop w:val="0"/>
      <w:marBottom w:val="0"/>
      <w:divBdr>
        <w:top w:val="none" w:sz="0" w:space="0" w:color="auto"/>
        <w:left w:val="none" w:sz="0" w:space="0" w:color="auto"/>
        <w:bottom w:val="none" w:sz="0" w:space="0" w:color="auto"/>
        <w:right w:val="none" w:sz="0" w:space="0" w:color="auto"/>
      </w:divBdr>
    </w:div>
    <w:div w:id="262030882">
      <w:marLeft w:val="0"/>
      <w:marRight w:val="0"/>
      <w:marTop w:val="0"/>
      <w:marBottom w:val="0"/>
      <w:divBdr>
        <w:top w:val="none" w:sz="0" w:space="0" w:color="auto"/>
        <w:left w:val="none" w:sz="0" w:space="0" w:color="auto"/>
        <w:bottom w:val="none" w:sz="0" w:space="0" w:color="auto"/>
        <w:right w:val="none" w:sz="0" w:space="0" w:color="auto"/>
      </w:divBdr>
    </w:div>
    <w:div w:id="262030883">
      <w:marLeft w:val="0"/>
      <w:marRight w:val="0"/>
      <w:marTop w:val="0"/>
      <w:marBottom w:val="0"/>
      <w:divBdr>
        <w:top w:val="none" w:sz="0" w:space="0" w:color="auto"/>
        <w:left w:val="none" w:sz="0" w:space="0" w:color="auto"/>
        <w:bottom w:val="none" w:sz="0" w:space="0" w:color="auto"/>
        <w:right w:val="none" w:sz="0" w:space="0" w:color="auto"/>
      </w:divBdr>
    </w:div>
    <w:div w:id="262030884">
      <w:marLeft w:val="0"/>
      <w:marRight w:val="0"/>
      <w:marTop w:val="0"/>
      <w:marBottom w:val="0"/>
      <w:divBdr>
        <w:top w:val="none" w:sz="0" w:space="0" w:color="auto"/>
        <w:left w:val="none" w:sz="0" w:space="0" w:color="auto"/>
        <w:bottom w:val="none" w:sz="0" w:space="0" w:color="auto"/>
        <w:right w:val="none" w:sz="0" w:space="0" w:color="auto"/>
      </w:divBdr>
    </w:div>
    <w:div w:id="262030885">
      <w:marLeft w:val="0"/>
      <w:marRight w:val="0"/>
      <w:marTop w:val="0"/>
      <w:marBottom w:val="0"/>
      <w:divBdr>
        <w:top w:val="none" w:sz="0" w:space="0" w:color="auto"/>
        <w:left w:val="none" w:sz="0" w:space="0" w:color="auto"/>
        <w:bottom w:val="none" w:sz="0" w:space="0" w:color="auto"/>
        <w:right w:val="none" w:sz="0" w:space="0" w:color="auto"/>
      </w:divBdr>
    </w:div>
    <w:div w:id="262030886">
      <w:marLeft w:val="0"/>
      <w:marRight w:val="0"/>
      <w:marTop w:val="0"/>
      <w:marBottom w:val="0"/>
      <w:divBdr>
        <w:top w:val="none" w:sz="0" w:space="0" w:color="auto"/>
        <w:left w:val="none" w:sz="0" w:space="0" w:color="auto"/>
        <w:bottom w:val="none" w:sz="0" w:space="0" w:color="auto"/>
        <w:right w:val="none" w:sz="0" w:space="0" w:color="auto"/>
      </w:divBdr>
    </w:div>
    <w:div w:id="262030887">
      <w:marLeft w:val="0"/>
      <w:marRight w:val="0"/>
      <w:marTop w:val="0"/>
      <w:marBottom w:val="0"/>
      <w:divBdr>
        <w:top w:val="none" w:sz="0" w:space="0" w:color="auto"/>
        <w:left w:val="none" w:sz="0" w:space="0" w:color="auto"/>
        <w:bottom w:val="none" w:sz="0" w:space="0" w:color="auto"/>
        <w:right w:val="none" w:sz="0" w:space="0" w:color="auto"/>
      </w:divBdr>
    </w:div>
    <w:div w:id="262030888">
      <w:marLeft w:val="0"/>
      <w:marRight w:val="0"/>
      <w:marTop w:val="0"/>
      <w:marBottom w:val="0"/>
      <w:divBdr>
        <w:top w:val="none" w:sz="0" w:space="0" w:color="auto"/>
        <w:left w:val="none" w:sz="0" w:space="0" w:color="auto"/>
        <w:bottom w:val="none" w:sz="0" w:space="0" w:color="auto"/>
        <w:right w:val="none" w:sz="0" w:space="0" w:color="auto"/>
      </w:divBdr>
    </w:div>
    <w:div w:id="262030889">
      <w:marLeft w:val="0"/>
      <w:marRight w:val="0"/>
      <w:marTop w:val="0"/>
      <w:marBottom w:val="0"/>
      <w:divBdr>
        <w:top w:val="none" w:sz="0" w:space="0" w:color="auto"/>
        <w:left w:val="none" w:sz="0" w:space="0" w:color="auto"/>
        <w:bottom w:val="none" w:sz="0" w:space="0" w:color="auto"/>
        <w:right w:val="none" w:sz="0" w:space="0" w:color="auto"/>
      </w:divBdr>
    </w:div>
    <w:div w:id="262030890">
      <w:marLeft w:val="0"/>
      <w:marRight w:val="0"/>
      <w:marTop w:val="0"/>
      <w:marBottom w:val="0"/>
      <w:divBdr>
        <w:top w:val="none" w:sz="0" w:space="0" w:color="auto"/>
        <w:left w:val="none" w:sz="0" w:space="0" w:color="auto"/>
        <w:bottom w:val="none" w:sz="0" w:space="0" w:color="auto"/>
        <w:right w:val="none" w:sz="0" w:space="0" w:color="auto"/>
      </w:divBdr>
    </w:div>
    <w:div w:id="262030891">
      <w:marLeft w:val="0"/>
      <w:marRight w:val="0"/>
      <w:marTop w:val="0"/>
      <w:marBottom w:val="0"/>
      <w:divBdr>
        <w:top w:val="none" w:sz="0" w:space="0" w:color="auto"/>
        <w:left w:val="none" w:sz="0" w:space="0" w:color="auto"/>
        <w:bottom w:val="none" w:sz="0" w:space="0" w:color="auto"/>
        <w:right w:val="none" w:sz="0" w:space="0" w:color="auto"/>
      </w:divBdr>
    </w:div>
    <w:div w:id="262030892">
      <w:marLeft w:val="0"/>
      <w:marRight w:val="0"/>
      <w:marTop w:val="0"/>
      <w:marBottom w:val="0"/>
      <w:divBdr>
        <w:top w:val="none" w:sz="0" w:space="0" w:color="auto"/>
        <w:left w:val="none" w:sz="0" w:space="0" w:color="auto"/>
        <w:bottom w:val="none" w:sz="0" w:space="0" w:color="auto"/>
        <w:right w:val="none" w:sz="0" w:space="0" w:color="auto"/>
      </w:divBdr>
    </w:div>
    <w:div w:id="262030893">
      <w:marLeft w:val="0"/>
      <w:marRight w:val="0"/>
      <w:marTop w:val="0"/>
      <w:marBottom w:val="0"/>
      <w:divBdr>
        <w:top w:val="none" w:sz="0" w:space="0" w:color="auto"/>
        <w:left w:val="none" w:sz="0" w:space="0" w:color="auto"/>
        <w:bottom w:val="none" w:sz="0" w:space="0" w:color="auto"/>
        <w:right w:val="none" w:sz="0" w:space="0" w:color="auto"/>
      </w:divBdr>
    </w:div>
    <w:div w:id="262030894">
      <w:marLeft w:val="0"/>
      <w:marRight w:val="0"/>
      <w:marTop w:val="0"/>
      <w:marBottom w:val="0"/>
      <w:divBdr>
        <w:top w:val="none" w:sz="0" w:space="0" w:color="auto"/>
        <w:left w:val="none" w:sz="0" w:space="0" w:color="auto"/>
        <w:bottom w:val="none" w:sz="0" w:space="0" w:color="auto"/>
        <w:right w:val="none" w:sz="0" w:space="0" w:color="auto"/>
      </w:divBdr>
    </w:div>
    <w:div w:id="262030895">
      <w:marLeft w:val="0"/>
      <w:marRight w:val="0"/>
      <w:marTop w:val="0"/>
      <w:marBottom w:val="0"/>
      <w:divBdr>
        <w:top w:val="none" w:sz="0" w:space="0" w:color="auto"/>
        <w:left w:val="none" w:sz="0" w:space="0" w:color="auto"/>
        <w:bottom w:val="none" w:sz="0" w:space="0" w:color="auto"/>
        <w:right w:val="none" w:sz="0" w:space="0" w:color="auto"/>
      </w:divBdr>
    </w:div>
    <w:div w:id="262030896">
      <w:marLeft w:val="0"/>
      <w:marRight w:val="0"/>
      <w:marTop w:val="0"/>
      <w:marBottom w:val="0"/>
      <w:divBdr>
        <w:top w:val="none" w:sz="0" w:space="0" w:color="auto"/>
        <w:left w:val="none" w:sz="0" w:space="0" w:color="auto"/>
        <w:bottom w:val="none" w:sz="0" w:space="0" w:color="auto"/>
        <w:right w:val="none" w:sz="0" w:space="0" w:color="auto"/>
      </w:divBdr>
    </w:div>
    <w:div w:id="262030897">
      <w:marLeft w:val="0"/>
      <w:marRight w:val="0"/>
      <w:marTop w:val="0"/>
      <w:marBottom w:val="0"/>
      <w:divBdr>
        <w:top w:val="none" w:sz="0" w:space="0" w:color="auto"/>
        <w:left w:val="none" w:sz="0" w:space="0" w:color="auto"/>
        <w:bottom w:val="none" w:sz="0" w:space="0" w:color="auto"/>
        <w:right w:val="none" w:sz="0" w:space="0" w:color="auto"/>
      </w:divBdr>
    </w:div>
    <w:div w:id="262030898">
      <w:marLeft w:val="0"/>
      <w:marRight w:val="0"/>
      <w:marTop w:val="0"/>
      <w:marBottom w:val="0"/>
      <w:divBdr>
        <w:top w:val="none" w:sz="0" w:space="0" w:color="auto"/>
        <w:left w:val="none" w:sz="0" w:space="0" w:color="auto"/>
        <w:bottom w:val="none" w:sz="0" w:space="0" w:color="auto"/>
        <w:right w:val="none" w:sz="0" w:space="0" w:color="auto"/>
      </w:divBdr>
    </w:div>
    <w:div w:id="262030899">
      <w:marLeft w:val="0"/>
      <w:marRight w:val="0"/>
      <w:marTop w:val="0"/>
      <w:marBottom w:val="0"/>
      <w:divBdr>
        <w:top w:val="none" w:sz="0" w:space="0" w:color="auto"/>
        <w:left w:val="none" w:sz="0" w:space="0" w:color="auto"/>
        <w:bottom w:val="none" w:sz="0" w:space="0" w:color="auto"/>
        <w:right w:val="none" w:sz="0" w:space="0" w:color="auto"/>
      </w:divBdr>
    </w:div>
    <w:div w:id="262030900">
      <w:marLeft w:val="0"/>
      <w:marRight w:val="0"/>
      <w:marTop w:val="0"/>
      <w:marBottom w:val="0"/>
      <w:divBdr>
        <w:top w:val="none" w:sz="0" w:space="0" w:color="auto"/>
        <w:left w:val="none" w:sz="0" w:space="0" w:color="auto"/>
        <w:bottom w:val="none" w:sz="0" w:space="0" w:color="auto"/>
        <w:right w:val="none" w:sz="0" w:space="0" w:color="auto"/>
      </w:divBdr>
    </w:div>
    <w:div w:id="262030901">
      <w:marLeft w:val="0"/>
      <w:marRight w:val="0"/>
      <w:marTop w:val="0"/>
      <w:marBottom w:val="0"/>
      <w:divBdr>
        <w:top w:val="none" w:sz="0" w:space="0" w:color="auto"/>
        <w:left w:val="none" w:sz="0" w:space="0" w:color="auto"/>
        <w:bottom w:val="none" w:sz="0" w:space="0" w:color="auto"/>
        <w:right w:val="none" w:sz="0" w:space="0" w:color="auto"/>
      </w:divBdr>
    </w:div>
    <w:div w:id="262030902">
      <w:marLeft w:val="0"/>
      <w:marRight w:val="0"/>
      <w:marTop w:val="0"/>
      <w:marBottom w:val="0"/>
      <w:divBdr>
        <w:top w:val="none" w:sz="0" w:space="0" w:color="auto"/>
        <w:left w:val="none" w:sz="0" w:space="0" w:color="auto"/>
        <w:bottom w:val="none" w:sz="0" w:space="0" w:color="auto"/>
        <w:right w:val="none" w:sz="0" w:space="0" w:color="auto"/>
      </w:divBdr>
    </w:div>
    <w:div w:id="262030903">
      <w:marLeft w:val="0"/>
      <w:marRight w:val="0"/>
      <w:marTop w:val="0"/>
      <w:marBottom w:val="0"/>
      <w:divBdr>
        <w:top w:val="none" w:sz="0" w:space="0" w:color="auto"/>
        <w:left w:val="none" w:sz="0" w:space="0" w:color="auto"/>
        <w:bottom w:val="none" w:sz="0" w:space="0" w:color="auto"/>
        <w:right w:val="none" w:sz="0" w:space="0" w:color="auto"/>
      </w:divBdr>
    </w:div>
    <w:div w:id="262030904">
      <w:marLeft w:val="0"/>
      <w:marRight w:val="0"/>
      <w:marTop w:val="0"/>
      <w:marBottom w:val="0"/>
      <w:divBdr>
        <w:top w:val="none" w:sz="0" w:space="0" w:color="auto"/>
        <w:left w:val="none" w:sz="0" w:space="0" w:color="auto"/>
        <w:bottom w:val="none" w:sz="0" w:space="0" w:color="auto"/>
        <w:right w:val="none" w:sz="0" w:space="0" w:color="auto"/>
      </w:divBdr>
    </w:div>
    <w:div w:id="262030905">
      <w:marLeft w:val="0"/>
      <w:marRight w:val="0"/>
      <w:marTop w:val="0"/>
      <w:marBottom w:val="0"/>
      <w:divBdr>
        <w:top w:val="none" w:sz="0" w:space="0" w:color="auto"/>
        <w:left w:val="none" w:sz="0" w:space="0" w:color="auto"/>
        <w:bottom w:val="none" w:sz="0" w:space="0" w:color="auto"/>
        <w:right w:val="none" w:sz="0" w:space="0" w:color="auto"/>
      </w:divBdr>
    </w:div>
    <w:div w:id="262030906">
      <w:marLeft w:val="0"/>
      <w:marRight w:val="0"/>
      <w:marTop w:val="0"/>
      <w:marBottom w:val="0"/>
      <w:divBdr>
        <w:top w:val="none" w:sz="0" w:space="0" w:color="auto"/>
        <w:left w:val="none" w:sz="0" w:space="0" w:color="auto"/>
        <w:bottom w:val="none" w:sz="0" w:space="0" w:color="auto"/>
        <w:right w:val="none" w:sz="0" w:space="0" w:color="auto"/>
      </w:divBdr>
    </w:div>
    <w:div w:id="262030907">
      <w:marLeft w:val="0"/>
      <w:marRight w:val="0"/>
      <w:marTop w:val="0"/>
      <w:marBottom w:val="0"/>
      <w:divBdr>
        <w:top w:val="none" w:sz="0" w:space="0" w:color="auto"/>
        <w:left w:val="none" w:sz="0" w:space="0" w:color="auto"/>
        <w:bottom w:val="none" w:sz="0" w:space="0" w:color="auto"/>
        <w:right w:val="none" w:sz="0" w:space="0" w:color="auto"/>
      </w:divBdr>
    </w:div>
    <w:div w:id="262030908">
      <w:marLeft w:val="0"/>
      <w:marRight w:val="0"/>
      <w:marTop w:val="0"/>
      <w:marBottom w:val="0"/>
      <w:divBdr>
        <w:top w:val="none" w:sz="0" w:space="0" w:color="auto"/>
        <w:left w:val="none" w:sz="0" w:space="0" w:color="auto"/>
        <w:bottom w:val="none" w:sz="0" w:space="0" w:color="auto"/>
        <w:right w:val="none" w:sz="0" w:space="0" w:color="auto"/>
      </w:divBdr>
    </w:div>
    <w:div w:id="262030909">
      <w:marLeft w:val="0"/>
      <w:marRight w:val="0"/>
      <w:marTop w:val="0"/>
      <w:marBottom w:val="0"/>
      <w:divBdr>
        <w:top w:val="none" w:sz="0" w:space="0" w:color="auto"/>
        <w:left w:val="none" w:sz="0" w:space="0" w:color="auto"/>
        <w:bottom w:val="none" w:sz="0" w:space="0" w:color="auto"/>
        <w:right w:val="none" w:sz="0" w:space="0" w:color="auto"/>
      </w:divBdr>
    </w:div>
    <w:div w:id="262030910">
      <w:marLeft w:val="0"/>
      <w:marRight w:val="0"/>
      <w:marTop w:val="0"/>
      <w:marBottom w:val="0"/>
      <w:divBdr>
        <w:top w:val="none" w:sz="0" w:space="0" w:color="auto"/>
        <w:left w:val="none" w:sz="0" w:space="0" w:color="auto"/>
        <w:bottom w:val="none" w:sz="0" w:space="0" w:color="auto"/>
        <w:right w:val="none" w:sz="0" w:space="0" w:color="auto"/>
      </w:divBdr>
    </w:div>
    <w:div w:id="262030911">
      <w:marLeft w:val="0"/>
      <w:marRight w:val="0"/>
      <w:marTop w:val="0"/>
      <w:marBottom w:val="0"/>
      <w:divBdr>
        <w:top w:val="none" w:sz="0" w:space="0" w:color="auto"/>
        <w:left w:val="none" w:sz="0" w:space="0" w:color="auto"/>
        <w:bottom w:val="none" w:sz="0" w:space="0" w:color="auto"/>
        <w:right w:val="none" w:sz="0" w:space="0" w:color="auto"/>
      </w:divBdr>
    </w:div>
    <w:div w:id="262030912">
      <w:marLeft w:val="0"/>
      <w:marRight w:val="0"/>
      <w:marTop w:val="0"/>
      <w:marBottom w:val="0"/>
      <w:divBdr>
        <w:top w:val="none" w:sz="0" w:space="0" w:color="auto"/>
        <w:left w:val="none" w:sz="0" w:space="0" w:color="auto"/>
        <w:bottom w:val="none" w:sz="0" w:space="0" w:color="auto"/>
        <w:right w:val="none" w:sz="0" w:space="0" w:color="auto"/>
      </w:divBdr>
    </w:div>
    <w:div w:id="262030913">
      <w:marLeft w:val="0"/>
      <w:marRight w:val="0"/>
      <w:marTop w:val="0"/>
      <w:marBottom w:val="0"/>
      <w:divBdr>
        <w:top w:val="none" w:sz="0" w:space="0" w:color="auto"/>
        <w:left w:val="none" w:sz="0" w:space="0" w:color="auto"/>
        <w:bottom w:val="none" w:sz="0" w:space="0" w:color="auto"/>
        <w:right w:val="none" w:sz="0" w:space="0" w:color="auto"/>
      </w:divBdr>
    </w:div>
    <w:div w:id="262030914">
      <w:marLeft w:val="0"/>
      <w:marRight w:val="0"/>
      <w:marTop w:val="0"/>
      <w:marBottom w:val="0"/>
      <w:divBdr>
        <w:top w:val="none" w:sz="0" w:space="0" w:color="auto"/>
        <w:left w:val="none" w:sz="0" w:space="0" w:color="auto"/>
        <w:bottom w:val="none" w:sz="0" w:space="0" w:color="auto"/>
        <w:right w:val="none" w:sz="0" w:space="0" w:color="auto"/>
      </w:divBdr>
    </w:div>
    <w:div w:id="262030915">
      <w:marLeft w:val="0"/>
      <w:marRight w:val="0"/>
      <w:marTop w:val="0"/>
      <w:marBottom w:val="0"/>
      <w:divBdr>
        <w:top w:val="none" w:sz="0" w:space="0" w:color="auto"/>
        <w:left w:val="none" w:sz="0" w:space="0" w:color="auto"/>
        <w:bottom w:val="none" w:sz="0" w:space="0" w:color="auto"/>
        <w:right w:val="none" w:sz="0" w:space="0" w:color="auto"/>
      </w:divBdr>
    </w:div>
    <w:div w:id="262030916">
      <w:marLeft w:val="0"/>
      <w:marRight w:val="0"/>
      <w:marTop w:val="0"/>
      <w:marBottom w:val="0"/>
      <w:divBdr>
        <w:top w:val="none" w:sz="0" w:space="0" w:color="auto"/>
        <w:left w:val="none" w:sz="0" w:space="0" w:color="auto"/>
        <w:bottom w:val="none" w:sz="0" w:space="0" w:color="auto"/>
        <w:right w:val="none" w:sz="0" w:space="0" w:color="auto"/>
      </w:divBdr>
    </w:div>
    <w:div w:id="262030917">
      <w:marLeft w:val="0"/>
      <w:marRight w:val="0"/>
      <w:marTop w:val="0"/>
      <w:marBottom w:val="0"/>
      <w:divBdr>
        <w:top w:val="none" w:sz="0" w:space="0" w:color="auto"/>
        <w:left w:val="none" w:sz="0" w:space="0" w:color="auto"/>
        <w:bottom w:val="none" w:sz="0" w:space="0" w:color="auto"/>
        <w:right w:val="none" w:sz="0" w:space="0" w:color="auto"/>
      </w:divBdr>
    </w:div>
    <w:div w:id="262030918">
      <w:marLeft w:val="0"/>
      <w:marRight w:val="0"/>
      <w:marTop w:val="0"/>
      <w:marBottom w:val="0"/>
      <w:divBdr>
        <w:top w:val="none" w:sz="0" w:space="0" w:color="auto"/>
        <w:left w:val="none" w:sz="0" w:space="0" w:color="auto"/>
        <w:bottom w:val="none" w:sz="0" w:space="0" w:color="auto"/>
        <w:right w:val="none" w:sz="0" w:space="0" w:color="auto"/>
      </w:divBdr>
    </w:div>
    <w:div w:id="262030919">
      <w:marLeft w:val="0"/>
      <w:marRight w:val="0"/>
      <w:marTop w:val="0"/>
      <w:marBottom w:val="0"/>
      <w:divBdr>
        <w:top w:val="none" w:sz="0" w:space="0" w:color="auto"/>
        <w:left w:val="none" w:sz="0" w:space="0" w:color="auto"/>
        <w:bottom w:val="none" w:sz="0" w:space="0" w:color="auto"/>
        <w:right w:val="none" w:sz="0" w:space="0" w:color="auto"/>
      </w:divBdr>
    </w:div>
    <w:div w:id="262030920">
      <w:marLeft w:val="0"/>
      <w:marRight w:val="0"/>
      <w:marTop w:val="0"/>
      <w:marBottom w:val="0"/>
      <w:divBdr>
        <w:top w:val="none" w:sz="0" w:space="0" w:color="auto"/>
        <w:left w:val="none" w:sz="0" w:space="0" w:color="auto"/>
        <w:bottom w:val="none" w:sz="0" w:space="0" w:color="auto"/>
        <w:right w:val="none" w:sz="0" w:space="0" w:color="auto"/>
      </w:divBdr>
    </w:div>
    <w:div w:id="262030921">
      <w:marLeft w:val="0"/>
      <w:marRight w:val="0"/>
      <w:marTop w:val="0"/>
      <w:marBottom w:val="0"/>
      <w:divBdr>
        <w:top w:val="none" w:sz="0" w:space="0" w:color="auto"/>
        <w:left w:val="none" w:sz="0" w:space="0" w:color="auto"/>
        <w:bottom w:val="none" w:sz="0" w:space="0" w:color="auto"/>
        <w:right w:val="none" w:sz="0" w:space="0" w:color="auto"/>
      </w:divBdr>
    </w:div>
    <w:div w:id="262030922">
      <w:marLeft w:val="0"/>
      <w:marRight w:val="0"/>
      <w:marTop w:val="0"/>
      <w:marBottom w:val="0"/>
      <w:divBdr>
        <w:top w:val="none" w:sz="0" w:space="0" w:color="auto"/>
        <w:left w:val="none" w:sz="0" w:space="0" w:color="auto"/>
        <w:bottom w:val="none" w:sz="0" w:space="0" w:color="auto"/>
        <w:right w:val="none" w:sz="0" w:space="0" w:color="auto"/>
      </w:divBdr>
    </w:div>
    <w:div w:id="262030923">
      <w:marLeft w:val="0"/>
      <w:marRight w:val="0"/>
      <w:marTop w:val="0"/>
      <w:marBottom w:val="0"/>
      <w:divBdr>
        <w:top w:val="none" w:sz="0" w:space="0" w:color="auto"/>
        <w:left w:val="none" w:sz="0" w:space="0" w:color="auto"/>
        <w:bottom w:val="none" w:sz="0" w:space="0" w:color="auto"/>
        <w:right w:val="none" w:sz="0" w:space="0" w:color="auto"/>
      </w:divBdr>
    </w:div>
    <w:div w:id="262030924">
      <w:marLeft w:val="0"/>
      <w:marRight w:val="0"/>
      <w:marTop w:val="0"/>
      <w:marBottom w:val="0"/>
      <w:divBdr>
        <w:top w:val="none" w:sz="0" w:space="0" w:color="auto"/>
        <w:left w:val="none" w:sz="0" w:space="0" w:color="auto"/>
        <w:bottom w:val="none" w:sz="0" w:space="0" w:color="auto"/>
        <w:right w:val="none" w:sz="0" w:space="0" w:color="auto"/>
      </w:divBdr>
    </w:div>
    <w:div w:id="262030925">
      <w:marLeft w:val="0"/>
      <w:marRight w:val="0"/>
      <w:marTop w:val="0"/>
      <w:marBottom w:val="0"/>
      <w:divBdr>
        <w:top w:val="none" w:sz="0" w:space="0" w:color="auto"/>
        <w:left w:val="none" w:sz="0" w:space="0" w:color="auto"/>
        <w:bottom w:val="none" w:sz="0" w:space="0" w:color="auto"/>
        <w:right w:val="none" w:sz="0" w:space="0" w:color="auto"/>
      </w:divBdr>
    </w:div>
    <w:div w:id="262030926">
      <w:marLeft w:val="0"/>
      <w:marRight w:val="0"/>
      <w:marTop w:val="0"/>
      <w:marBottom w:val="0"/>
      <w:divBdr>
        <w:top w:val="none" w:sz="0" w:space="0" w:color="auto"/>
        <w:left w:val="none" w:sz="0" w:space="0" w:color="auto"/>
        <w:bottom w:val="none" w:sz="0" w:space="0" w:color="auto"/>
        <w:right w:val="none" w:sz="0" w:space="0" w:color="auto"/>
      </w:divBdr>
    </w:div>
    <w:div w:id="262030927">
      <w:marLeft w:val="0"/>
      <w:marRight w:val="0"/>
      <w:marTop w:val="0"/>
      <w:marBottom w:val="0"/>
      <w:divBdr>
        <w:top w:val="none" w:sz="0" w:space="0" w:color="auto"/>
        <w:left w:val="none" w:sz="0" w:space="0" w:color="auto"/>
        <w:bottom w:val="none" w:sz="0" w:space="0" w:color="auto"/>
        <w:right w:val="none" w:sz="0" w:space="0" w:color="auto"/>
      </w:divBdr>
    </w:div>
    <w:div w:id="262030928">
      <w:marLeft w:val="0"/>
      <w:marRight w:val="0"/>
      <w:marTop w:val="0"/>
      <w:marBottom w:val="0"/>
      <w:divBdr>
        <w:top w:val="none" w:sz="0" w:space="0" w:color="auto"/>
        <w:left w:val="none" w:sz="0" w:space="0" w:color="auto"/>
        <w:bottom w:val="none" w:sz="0" w:space="0" w:color="auto"/>
        <w:right w:val="none" w:sz="0" w:space="0" w:color="auto"/>
      </w:divBdr>
    </w:div>
    <w:div w:id="262030929">
      <w:marLeft w:val="0"/>
      <w:marRight w:val="0"/>
      <w:marTop w:val="0"/>
      <w:marBottom w:val="0"/>
      <w:divBdr>
        <w:top w:val="none" w:sz="0" w:space="0" w:color="auto"/>
        <w:left w:val="none" w:sz="0" w:space="0" w:color="auto"/>
        <w:bottom w:val="none" w:sz="0" w:space="0" w:color="auto"/>
        <w:right w:val="none" w:sz="0" w:space="0" w:color="auto"/>
      </w:divBdr>
    </w:div>
    <w:div w:id="262030930">
      <w:marLeft w:val="0"/>
      <w:marRight w:val="0"/>
      <w:marTop w:val="0"/>
      <w:marBottom w:val="0"/>
      <w:divBdr>
        <w:top w:val="none" w:sz="0" w:space="0" w:color="auto"/>
        <w:left w:val="none" w:sz="0" w:space="0" w:color="auto"/>
        <w:bottom w:val="none" w:sz="0" w:space="0" w:color="auto"/>
        <w:right w:val="none" w:sz="0" w:space="0" w:color="auto"/>
      </w:divBdr>
    </w:div>
    <w:div w:id="262030931">
      <w:marLeft w:val="0"/>
      <w:marRight w:val="0"/>
      <w:marTop w:val="0"/>
      <w:marBottom w:val="0"/>
      <w:divBdr>
        <w:top w:val="none" w:sz="0" w:space="0" w:color="auto"/>
        <w:left w:val="none" w:sz="0" w:space="0" w:color="auto"/>
        <w:bottom w:val="none" w:sz="0" w:space="0" w:color="auto"/>
        <w:right w:val="none" w:sz="0" w:space="0" w:color="auto"/>
      </w:divBdr>
    </w:div>
    <w:div w:id="262030932">
      <w:marLeft w:val="0"/>
      <w:marRight w:val="0"/>
      <w:marTop w:val="0"/>
      <w:marBottom w:val="0"/>
      <w:divBdr>
        <w:top w:val="none" w:sz="0" w:space="0" w:color="auto"/>
        <w:left w:val="none" w:sz="0" w:space="0" w:color="auto"/>
        <w:bottom w:val="none" w:sz="0" w:space="0" w:color="auto"/>
        <w:right w:val="none" w:sz="0" w:space="0" w:color="auto"/>
      </w:divBdr>
    </w:div>
    <w:div w:id="262030933">
      <w:marLeft w:val="0"/>
      <w:marRight w:val="0"/>
      <w:marTop w:val="0"/>
      <w:marBottom w:val="0"/>
      <w:divBdr>
        <w:top w:val="none" w:sz="0" w:space="0" w:color="auto"/>
        <w:left w:val="none" w:sz="0" w:space="0" w:color="auto"/>
        <w:bottom w:val="none" w:sz="0" w:space="0" w:color="auto"/>
        <w:right w:val="none" w:sz="0" w:space="0" w:color="auto"/>
      </w:divBdr>
    </w:div>
    <w:div w:id="262030934">
      <w:marLeft w:val="0"/>
      <w:marRight w:val="0"/>
      <w:marTop w:val="0"/>
      <w:marBottom w:val="0"/>
      <w:divBdr>
        <w:top w:val="none" w:sz="0" w:space="0" w:color="auto"/>
        <w:left w:val="none" w:sz="0" w:space="0" w:color="auto"/>
        <w:bottom w:val="none" w:sz="0" w:space="0" w:color="auto"/>
        <w:right w:val="none" w:sz="0" w:space="0" w:color="auto"/>
      </w:divBdr>
    </w:div>
    <w:div w:id="262030935">
      <w:marLeft w:val="0"/>
      <w:marRight w:val="0"/>
      <w:marTop w:val="0"/>
      <w:marBottom w:val="0"/>
      <w:divBdr>
        <w:top w:val="none" w:sz="0" w:space="0" w:color="auto"/>
        <w:left w:val="none" w:sz="0" w:space="0" w:color="auto"/>
        <w:bottom w:val="none" w:sz="0" w:space="0" w:color="auto"/>
        <w:right w:val="none" w:sz="0" w:space="0" w:color="auto"/>
      </w:divBdr>
    </w:div>
    <w:div w:id="262030936">
      <w:marLeft w:val="0"/>
      <w:marRight w:val="0"/>
      <w:marTop w:val="0"/>
      <w:marBottom w:val="0"/>
      <w:divBdr>
        <w:top w:val="none" w:sz="0" w:space="0" w:color="auto"/>
        <w:left w:val="none" w:sz="0" w:space="0" w:color="auto"/>
        <w:bottom w:val="none" w:sz="0" w:space="0" w:color="auto"/>
        <w:right w:val="none" w:sz="0" w:space="0" w:color="auto"/>
      </w:divBdr>
    </w:div>
    <w:div w:id="262030937">
      <w:marLeft w:val="0"/>
      <w:marRight w:val="0"/>
      <w:marTop w:val="0"/>
      <w:marBottom w:val="0"/>
      <w:divBdr>
        <w:top w:val="none" w:sz="0" w:space="0" w:color="auto"/>
        <w:left w:val="none" w:sz="0" w:space="0" w:color="auto"/>
        <w:bottom w:val="none" w:sz="0" w:space="0" w:color="auto"/>
        <w:right w:val="none" w:sz="0" w:space="0" w:color="auto"/>
      </w:divBdr>
    </w:div>
    <w:div w:id="262030938">
      <w:marLeft w:val="0"/>
      <w:marRight w:val="0"/>
      <w:marTop w:val="0"/>
      <w:marBottom w:val="0"/>
      <w:divBdr>
        <w:top w:val="none" w:sz="0" w:space="0" w:color="auto"/>
        <w:left w:val="none" w:sz="0" w:space="0" w:color="auto"/>
        <w:bottom w:val="none" w:sz="0" w:space="0" w:color="auto"/>
        <w:right w:val="none" w:sz="0" w:space="0" w:color="auto"/>
      </w:divBdr>
    </w:div>
    <w:div w:id="262030939">
      <w:marLeft w:val="0"/>
      <w:marRight w:val="0"/>
      <w:marTop w:val="0"/>
      <w:marBottom w:val="0"/>
      <w:divBdr>
        <w:top w:val="none" w:sz="0" w:space="0" w:color="auto"/>
        <w:left w:val="none" w:sz="0" w:space="0" w:color="auto"/>
        <w:bottom w:val="none" w:sz="0" w:space="0" w:color="auto"/>
        <w:right w:val="none" w:sz="0" w:space="0" w:color="auto"/>
      </w:divBdr>
    </w:div>
    <w:div w:id="262030940">
      <w:marLeft w:val="0"/>
      <w:marRight w:val="0"/>
      <w:marTop w:val="0"/>
      <w:marBottom w:val="0"/>
      <w:divBdr>
        <w:top w:val="none" w:sz="0" w:space="0" w:color="auto"/>
        <w:left w:val="none" w:sz="0" w:space="0" w:color="auto"/>
        <w:bottom w:val="none" w:sz="0" w:space="0" w:color="auto"/>
        <w:right w:val="none" w:sz="0" w:space="0" w:color="auto"/>
      </w:divBdr>
    </w:div>
    <w:div w:id="262030941">
      <w:marLeft w:val="0"/>
      <w:marRight w:val="0"/>
      <w:marTop w:val="0"/>
      <w:marBottom w:val="0"/>
      <w:divBdr>
        <w:top w:val="none" w:sz="0" w:space="0" w:color="auto"/>
        <w:left w:val="none" w:sz="0" w:space="0" w:color="auto"/>
        <w:bottom w:val="none" w:sz="0" w:space="0" w:color="auto"/>
        <w:right w:val="none" w:sz="0" w:space="0" w:color="auto"/>
      </w:divBdr>
    </w:div>
    <w:div w:id="262030942">
      <w:marLeft w:val="0"/>
      <w:marRight w:val="0"/>
      <w:marTop w:val="0"/>
      <w:marBottom w:val="0"/>
      <w:divBdr>
        <w:top w:val="none" w:sz="0" w:space="0" w:color="auto"/>
        <w:left w:val="none" w:sz="0" w:space="0" w:color="auto"/>
        <w:bottom w:val="none" w:sz="0" w:space="0" w:color="auto"/>
        <w:right w:val="none" w:sz="0" w:space="0" w:color="auto"/>
      </w:divBdr>
    </w:div>
    <w:div w:id="262030943">
      <w:marLeft w:val="0"/>
      <w:marRight w:val="0"/>
      <w:marTop w:val="0"/>
      <w:marBottom w:val="0"/>
      <w:divBdr>
        <w:top w:val="none" w:sz="0" w:space="0" w:color="auto"/>
        <w:left w:val="none" w:sz="0" w:space="0" w:color="auto"/>
        <w:bottom w:val="none" w:sz="0" w:space="0" w:color="auto"/>
        <w:right w:val="none" w:sz="0" w:space="0" w:color="auto"/>
      </w:divBdr>
    </w:div>
    <w:div w:id="262030944">
      <w:marLeft w:val="0"/>
      <w:marRight w:val="0"/>
      <w:marTop w:val="0"/>
      <w:marBottom w:val="0"/>
      <w:divBdr>
        <w:top w:val="none" w:sz="0" w:space="0" w:color="auto"/>
        <w:left w:val="none" w:sz="0" w:space="0" w:color="auto"/>
        <w:bottom w:val="none" w:sz="0" w:space="0" w:color="auto"/>
        <w:right w:val="none" w:sz="0" w:space="0" w:color="auto"/>
      </w:divBdr>
    </w:div>
    <w:div w:id="262030945">
      <w:marLeft w:val="0"/>
      <w:marRight w:val="0"/>
      <w:marTop w:val="0"/>
      <w:marBottom w:val="0"/>
      <w:divBdr>
        <w:top w:val="none" w:sz="0" w:space="0" w:color="auto"/>
        <w:left w:val="none" w:sz="0" w:space="0" w:color="auto"/>
        <w:bottom w:val="none" w:sz="0" w:space="0" w:color="auto"/>
        <w:right w:val="none" w:sz="0" w:space="0" w:color="auto"/>
      </w:divBdr>
    </w:div>
    <w:div w:id="262030946">
      <w:marLeft w:val="0"/>
      <w:marRight w:val="0"/>
      <w:marTop w:val="0"/>
      <w:marBottom w:val="0"/>
      <w:divBdr>
        <w:top w:val="none" w:sz="0" w:space="0" w:color="auto"/>
        <w:left w:val="none" w:sz="0" w:space="0" w:color="auto"/>
        <w:bottom w:val="none" w:sz="0" w:space="0" w:color="auto"/>
        <w:right w:val="none" w:sz="0" w:space="0" w:color="auto"/>
      </w:divBdr>
    </w:div>
    <w:div w:id="262030947">
      <w:marLeft w:val="0"/>
      <w:marRight w:val="0"/>
      <w:marTop w:val="0"/>
      <w:marBottom w:val="0"/>
      <w:divBdr>
        <w:top w:val="none" w:sz="0" w:space="0" w:color="auto"/>
        <w:left w:val="none" w:sz="0" w:space="0" w:color="auto"/>
        <w:bottom w:val="none" w:sz="0" w:space="0" w:color="auto"/>
        <w:right w:val="none" w:sz="0" w:space="0" w:color="auto"/>
      </w:divBdr>
    </w:div>
    <w:div w:id="262030948">
      <w:marLeft w:val="0"/>
      <w:marRight w:val="0"/>
      <w:marTop w:val="0"/>
      <w:marBottom w:val="0"/>
      <w:divBdr>
        <w:top w:val="none" w:sz="0" w:space="0" w:color="auto"/>
        <w:left w:val="none" w:sz="0" w:space="0" w:color="auto"/>
        <w:bottom w:val="none" w:sz="0" w:space="0" w:color="auto"/>
        <w:right w:val="none" w:sz="0" w:space="0" w:color="auto"/>
      </w:divBdr>
    </w:div>
    <w:div w:id="262030949">
      <w:marLeft w:val="0"/>
      <w:marRight w:val="0"/>
      <w:marTop w:val="0"/>
      <w:marBottom w:val="0"/>
      <w:divBdr>
        <w:top w:val="none" w:sz="0" w:space="0" w:color="auto"/>
        <w:left w:val="none" w:sz="0" w:space="0" w:color="auto"/>
        <w:bottom w:val="none" w:sz="0" w:space="0" w:color="auto"/>
        <w:right w:val="none" w:sz="0" w:space="0" w:color="auto"/>
      </w:divBdr>
    </w:div>
    <w:div w:id="262030950">
      <w:marLeft w:val="0"/>
      <w:marRight w:val="0"/>
      <w:marTop w:val="0"/>
      <w:marBottom w:val="0"/>
      <w:divBdr>
        <w:top w:val="none" w:sz="0" w:space="0" w:color="auto"/>
        <w:left w:val="none" w:sz="0" w:space="0" w:color="auto"/>
        <w:bottom w:val="none" w:sz="0" w:space="0" w:color="auto"/>
        <w:right w:val="none" w:sz="0" w:space="0" w:color="auto"/>
      </w:divBdr>
    </w:div>
    <w:div w:id="262030951">
      <w:marLeft w:val="0"/>
      <w:marRight w:val="0"/>
      <w:marTop w:val="0"/>
      <w:marBottom w:val="0"/>
      <w:divBdr>
        <w:top w:val="none" w:sz="0" w:space="0" w:color="auto"/>
        <w:left w:val="none" w:sz="0" w:space="0" w:color="auto"/>
        <w:bottom w:val="none" w:sz="0" w:space="0" w:color="auto"/>
        <w:right w:val="none" w:sz="0" w:space="0" w:color="auto"/>
      </w:divBdr>
    </w:div>
    <w:div w:id="262030952">
      <w:marLeft w:val="0"/>
      <w:marRight w:val="0"/>
      <w:marTop w:val="0"/>
      <w:marBottom w:val="0"/>
      <w:divBdr>
        <w:top w:val="none" w:sz="0" w:space="0" w:color="auto"/>
        <w:left w:val="none" w:sz="0" w:space="0" w:color="auto"/>
        <w:bottom w:val="none" w:sz="0" w:space="0" w:color="auto"/>
        <w:right w:val="none" w:sz="0" w:space="0" w:color="auto"/>
      </w:divBdr>
    </w:div>
    <w:div w:id="262030953">
      <w:marLeft w:val="0"/>
      <w:marRight w:val="0"/>
      <w:marTop w:val="0"/>
      <w:marBottom w:val="0"/>
      <w:divBdr>
        <w:top w:val="none" w:sz="0" w:space="0" w:color="auto"/>
        <w:left w:val="none" w:sz="0" w:space="0" w:color="auto"/>
        <w:bottom w:val="none" w:sz="0" w:space="0" w:color="auto"/>
        <w:right w:val="none" w:sz="0" w:space="0" w:color="auto"/>
      </w:divBdr>
    </w:div>
    <w:div w:id="262030954">
      <w:marLeft w:val="0"/>
      <w:marRight w:val="0"/>
      <w:marTop w:val="0"/>
      <w:marBottom w:val="0"/>
      <w:divBdr>
        <w:top w:val="none" w:sz="0" w:space="0" w:color="auto"/>
        <w:left w:val="none" w:sz="0" w:space="0" w:color="auto"/>
        <w:bottom w:val="none" w:sz="0" w:space="0" w:color="auto"/>
        <w:right w:val="none" w:sz="0" w:space="0" w:color="auto"/>
      </w:divBdr>
    </w:div>
    <w:div w:id="262030955">
      <w:marLeft w:val="0"/>
      <w:marRight w:val="0"/>
      <w:marTop w:val="0"/>
      <w:marBottom w:val="0"/>
      <w:divBdr>
        <w:top w:val="none" w:sz="0" w:space="0" w:color="auto"/>
        <w:left w:val="none" w:sz="0" w:space="0" w:color="auto"/>
        <w:bottom w:val="none" w:sz="0" w:space="0" w:color="auto"/>
        <w:right w:val="none" w:sz="0" w:space="0" w:color="auto"/>
      </w:divBdr>
    </w:div>
    <w:div w:id="262030956">
      <w:marLeft w:val="0"/>
      <w:marRight w:val="0"/>
      <w:marTop w:val="0"/>
      <w:marBottom w:val="0"/>
      <w:divBdr>
        <w:top w:val="none" w:sz="0" w:space="0" w:color="auto"/>
        <w:left w:val="none" w:sz="0" w:space="0" w:color="auto"/>
        <w:bottom w:val="none" w:sz="0" w:space="0" w:color="auto"/>
        <w:right w:val="none" w:sz="0" w:space="0" w:color="auto"/>
      </w:divBdr>
    </w:div>
    <w:div w:id="262030957">
      <w:marLeft w:val="0"/>
      <w:marRight w:val="0"/>
      <w:marTop w:val="0"/>
      <w:marBottom w:val="0"/>
      <w:divBdr>
        <w:top w:val="none" w:sz="0" w:space="0" w:color="auto"/>
        <w:left w:val="none" w:sz="0" w:space="0" w:color="auto"/>
        <w:bottom w:val="none" w:sz="0" w:space="0" w:color="auto"/>
        <w:right w:val="none" w:sz="0" w:space="0" w:color="auto"/>
      </w:divBdr>
    </w:div>
    <w:div w:id="262030958">
      <w:marLeft w:val="0"/>
      <w:marRight w:val="0"/>
      <w:marTop w:val="0"/>
      <w:marBottom w:val="0"/>
      <w:divBdr>
        <w:top w:val="none" w:sz="0" w:space="0" w:color="auto"/>
        <w:left w:val="none" w:sz="0" w:space="0" w:color="auto"/>
        <w:bottom w:val="none" w:sz="0" w:space="0" w:color="auto"/>
        <w:right w:val="none" w:sz="0" w:space="0" w:color="auto"/>
      </w:divBdr>
    </w:div>
    <w:div w:id="262030959">
      <w:marLeft w:val="0"/>
      <w:marRight w:val="0"/>
      <w:marTop w:val="0"/>
      <w:marBottom w:val="0"/>
      <w:divBdr>
        <w:top w:val="none" w:sz="0" w:space="0" w:color="auto"/>
        <w:left w:val="none" w:sz="0" w:space="0" w:color="auto"/>
        <w:bottom w:val="none" w:sz="0" w:space="0" w:color="auto"/>
        <w:right w:val="none" w:sz="0" w:space="0" w:color="auto"/>
      </w:divBdr>
    </w:div>
    <w:div w:id="262030960">
      <w:marLeft w:val="0"/>
      <w:marRight w:val="0"/>
      <w:marTop w:val="0"/>
      <w:marBottom w:val="0"/>
      <w:divBdr>
        <w:top w:val="none" w:sz="0" w:space="0" w:color="auto"/>
        <w:left w:val="none" w:sz="0" w:space="0" w:color="auto"/>
        <w:bottom w:val="none" w:sz="0" w:space="0" w:color="auto"/>
        <w:right w:val="none" w:sz="0" w:space="0" w:color="auto"/>
      </w:divBdr>
    </w:div>
    <w:div w:id="262030961">
      <w:marLeft w:val="0"/>
      <w:marRight w:val="0"/>
      <w:marTop w:val="0"/>
      <w:marBottom w:val="0"/>
      <w:divBdr>
        <w:top w:val="none" w:sz="0" w:space="0" w:color="auto"/>
        <w:left w:val="none" w:sz="0" w:space="0" w:color="auto"/>
        <w:bottom w:val="none" w:sz="0" w:space="0" w:color="auto"/>
        <w:right w:val="none" w:sz="0" w:space="0" w:color="auto"/>
      </w:divBdr>
    </w:div>
    <w:div w:id="262030962">
      <w:marLeft w:val="0"/>
      <w:marRight w:val="0"/>
      <w:marTop w:val="0"/>
      <w:marBottom w:val="0"/>
      <w:divBdr>
        <w:top w:val="none" w:sz="0" w:space="0" w:color="auto"/>
        <w:left w:val="none" w:sz="0" w:space="0" w:color="auto"/>
        <w:bottom w:val="none" w:sz="0" w:space="0" w:color="auto"/>
        <w:right w:val="none" w:sz="0" w:space="0" w:color="auto"/>
      </w:divBdr>
    </w:div>
    <w:div w:id="262030963">
      <w:marLeft w:val="0"/>
      <w:marRight w:val="0"/>
      <w:marTop w:val="0"/>
      <w:marBottom w:val="0"/>
      <w:divBdr>
        <w:top w:val="none" w:sz="0" w:space="0" w:color="auto"/>
        <w:left w:val="none" w:sz="0" w:space="0" w:color="auto"/>
        <w:bottom w:val="none" w:sz="0" w:space="0" w:color="auto"/>
        <w:right w:val="none" w:sz="0" w:space="0" w:color="auto"/>
      </w:divBdr>
    </w:div>
    <w:div w:id="262030964">
      <w:marLeft w:val="0"/>
      <w:marRight w:val="0"/>
      <w:marTop w:val="0"/>
      <w:marBottom w:val="0"/>
      <w:divBdr>
        <w:top w:val="none" w:sz="0" w:space="0" w:color="auto"/>
        <w:left w:val="none" w:sz="0" w:space="0" w:color="auto"/>
        <w:bottom w:val="none" w:sz="0" w:space="0" w:color="auto"/>
        <w:right w:val="none" w:sz="0" w:space="0" w:color="auto"/>
      </w:divBdr>
    </w:div>
    <w:div w:id="262030965">
      <w:marLeft w:val="0"/>
      <w:marRight w:val="0"/>
      <w:marTop w:val="0"/>
      <w:marBottom w:val="0"/>
      <w:divBdr>
        <w:top w:val="none" w:sz="0" w:space="0" w:color="auto"/>
        <w:left w:val="none" w:sz="0" w:space="0" w:color="auto"/>
        <w:bottom w:val="none" w:sz="0" w:space="0" w:color="auto"/>
        <w:right w:val="none" w:sz="0" w:space="0" w:color="auto"/>
      </w:divBdr>
    </w:div>
    <w:div w:id="262030966">
      <w:marLeft w:val="0"/>
      <w:marRight w:val="0"/>
      <w:marTop w:val="0"/>
      <w:marBottom w:val="0"/>
      <w:divBdr>
        <w:top w:val="none" w:sz="0" w:space="0" w:color="auto"/>
        <w:left w:val="none" w:sz="0" w:space="0" w:color="auto"/>
        <w:bottom w:val="none" w:sz="0" w:space="0" w:color="auto"/>
        <w:right w:val="none" w:sz="0" w:space="0" w:color="auto"/>
      </w:divBdr>
    </w:div>
    <w:div w:id="262030967">
      <w:marLeft w:val="0"/>
      <w:marRight w:val="0"/>
      <w:marTop w:val="0"/>
      <w:marBottom w:val="0"/>
      <w:divBdr>
        <w:top w:val="none" w:sz="0" w:space="0" w:color="auto"/>
        <w:left w:val="none" w:sz="0" w:space="0" w:color="auto"/>
        <w:bottom w:val="none" w:sz="0" w:space="0" w:color="auto"/>
        <w:right w:val="none" w:sz="0" w:space="0" w:color="auto"/>
      </w:divBdr>
    </w:div>
    <w:div w:id="262030968">
      <w:marLeft w:val="0"/>
      <w:marRight w:val="0"/>
      <w:marTop w:val="0"/>
      <w:marBottom w:val="0"/>
      <w:divBdr>
        <w:top w:val="none" w:sz="0" w:space="0" w:color="auto"/>
        <w:left w:val="none" w:sz="0" w:space="0" w:color="auto"/>
        <w:bottom w:val="none" w:sz="0" w:space="0" w:color="auto"/>
        <w:right w:val="none" w:sz="0" w:space="0" w:color="auto"/>
      </w:divBdr>
    </w:div>
    <w:div w:id="262030969">
      <w:marLeft w:val="0"/>
      <w:marRight w:val="0"/>
      <w:marTop w:val="0"/>
      <w:marBottom w:val="0"/>
      <w:divBdr>
        <w:top w:val="none" w:sz="0" w:space="0" w:color="auto"/>
        <w:left w:val="none" w:sz="0" w:space="0" w:color="auto"/>
        <w:bottom w:val="none" w:sz="0" w:space="0" w:color="auto"/>
        <w:right w:val="none" w:sz="0" w:space="0" w:color="auto"/>
      </w:divBdr>
    </w:div>
    <w:div w:id="262030970">
      <w:marLeft w:val="0"/>
      <w:marRight w:val="0"/>
      <w:marTop w:val="0"/>
      <w:marBottom w:val="0"/>
      <w:divBdr>
        <w:top w:val="none" w:sz="0" w:space="0" w:color="auto"/>
        <w:left w:val="none" w:sz="0" w:space="0" w:color="auto"/>
        <w:bottom w:val="none" w:sz="0" w:space="0" w:color="auto"/>
        <w:right w:val="none" w:sz="0" w:space="0" w:color="auto"/>
      </w:divBdr>
    </w:div>
    <w:div w:id="262030971">
      <w:marLeft w:val="0"/>
      <w:marRight w:val="0"/>
      <w:marTop w:val="0"/>
      <w:marBottom w:val="0"/>
      <w:divBdr>
        <w:top w:val="none" w:sz="0" w:space="0" w:color="auto"/>
        <w:left w:val="none" w:sz="0" w:space="0" w:color="auto"/>
        <w:bottom w:val="none" w:sz="0" w:space="0" w:color="auto"/>
        <w:right w:val="none" w:sz="0" w:space="0" w:color="auto"/>
      </w:divBdr>
    </w:div>
    <w:div w:id="262030972">
      <w:marLeft w:val="0"/>
      <w:marRight w:val="0"/>
      <w:marTop w:val="0"/>
      <w:marBottom w:val="0"/>
      <w:divBdr>
        <w:top w:val="none" w:sz="0" w:space="0" w:color="auto"/>
        <w:left w:val="none" w:sz="0" w:space="0" w:color="auto"/>
        <w:bottom w:val="none" w:sz="0" w:space="0" w:color="auto"/>
        <w:right w:val="none" w:sz="0" w:space="0" w:color="auto"/>
      </w:divBdr>
    </w:div>
    <w:div w:id="262030973">
      <w:marLeft w:val="0"/>
      <w:marRight w:val="0"/>
      <w:marTop w:val="0"/>
      <w:marBottom w:val="0"/>
      <w:divBdr>
        <w:top w:val="none" w:sz="0" w:space="0" w:color="auto"/>
        <w:left w:val="none" w:sz="0" w:space="0" w:color="auto"/>
        <w:bottom w:val="none" w:sz="0" w:space="0" w:color="auto"/>
        <w:right w:val="none" w:sz="0" w:space="0" w:color="auto"/>
      </w:divBdr>
    </w:div>
    <w:div w:id="262030974">
      <w:marLeft w:val="0"/>
      <w:marRight w:val="0"/>
      <w:marTop w:val="0"/>
      <w:marBottom w:val="0"/>
      <w:divBdr>
        <w:top w:val="none" w:sz="0" w:space="0" w:color="auto"/>
        <w:left w:val="none" w:sz="0" w:space="0" w:color="auto"/>
        <w:bottom w:val="none" w:sz="0" w:space="0" w:color="auto"/>
        <w:right w:val="none" w:sz="0" w:space="0" w:color="auto"/>
      </w:divBdr>
    </w:div>
    <w:div w:id="262030975">
      <w:marLeft w:val="0"/>
      <w:marRight w:val="0"/>
      <w:marTop w:val="0"/>
      <w:marBottom w:val="0"/>
      <w:divBdr>
        <w:top w:val="none" w:sz="0" w:space="0" w:color="auto"/>
        <w:left w:val="none" w:sz="0" w:space="0" w:color="auto"/>
        <w:bottom w:val="none" w:sz="0" w:space="0" w:color="auto"/>
        <w:right w:val="none" w:sz="0" w:space="0" w:color="auto"/>
      </w:divBdr>
    </w:div>
    <w:div w:id="262030976">
      <w:marLeft w:val="0"/>
      <w:marRight w:val="0"/>
      <w:marTop w:val="0"/>
      <w:marBottom w:val="0"/>
      <w:divBdr>
        <w:top w:val="none" w:sz="0" w:space="0" w:color="auto"/>
        <w:left w:val="none" w:sz="0" w:space="0" w:color="auto"/>
        <w:bottom w:val="none" w:sz="0" w:space="0" w:color="auto"/>
        <w:right w:val="none" w:sz="0" w:space="0" w:color="auto"/>
      </w:divBdr>
    </w:div>
    <w:div w:id="262030977">
      <w:marLeft w:val="0"/>
      <w:marRight w:val="0"/>
      <w:marTop w:val="0"/>
      <w:marBottom w:val="0"/>
      <w:divBdr>
        <w:top w:val="none" w:sz="0" w:space="0" w:color="auto"/>
        <w:left w:val="none" w:sz="0" w:space="0" w:color="auto"/>
        <w:bottom w:val="none" w:sz="0" w:space="0" w:color="auto"/>
        <w:right w:val="none" w:sz="0" w:space="0" w:color="auto"/>
      </w:divBdr>
    </w:div>
    <w:div w:id="262030978">
      <w:marLeft w:val="0"/>
      <w:marRight w:val="0"/>
      <w:marTop w:val="0"/>
      <w:marBottom w:val="0"/>
      <w:divBdr>
        <w:top w:val="none" w:sz="0" w:space="0" w:color="auto"/>
        <w:left w:val="none" w:sz="0" w:space="0" w:color="auto"/>
        <w:bottom w:val="none" w:sz="0" w:space="0" w:color="auto"/>
        <w:right w:val="none" w:sz="0" w:space="0" w:color="auto"/>
      </w:divBdr>
    </w:div>
    <w:div w:id="262030979">
      <w:marLeft w:val="0"/>
      <w:marRight w:val="0"/>
      <w:marTop w:val="0"/>
      <w:marBottom w:val="0"/>
      <w:divBdr>
        <w:top w:val="none" w:sz="0" w:space="0" w:color="auto"/>
        <w:left w:val="none" w:sz="0" w:space="0" w:color="auto"/>
        <w:bottom w:val="none" w:sz="0" w:space="0" w:color="auto"/>
        <w:right w:val="none" w:sz="0" w:space="0" w:color="auto"/>
      </w:divBdr>
    </w:div>
    <w:div w:id="262030980">
      <w:marLeft w:val="0"/>
      <w:marRight w:val="0"/>
      <w:marTop w:val="0"/>
      <w:marBottom w:val="0"/>
      <w:divBdr>
        <w:top w:val="none" w:sz="0" w:space="0" w:color="auto"/>
        <w:left w:val="none" w:sz="0" w:space="0" w:color="auto"/>
        <w:bottom w:val="none" w:sz="0" w:space="0" w:color="auto"/>
        <w:right w:val="none" w:sz="0" w:space="0" w:color="auto"/>
      </w:divBdr>
    </w:div>
    <w:div w:id="262030981">
      <w:marLeft w:val="0"/>
      <w:marRight w:val="0"/>
      <w:marTop w:val="0"/>
      <w:marBottom w:val="0"/>
      <w:divBdr>
        <w:top w:val="none" w:sz="0" w:space="0" w:color="auto"/>
        <w:left w:val="none" w:sz="0" w:space="0" w:color="auto"/>
        <w:bottom w:val="none" w:sz="0" w:space="0" w:color="auto"/>
        <w:right w:val="none" w:sz="0" w:space="0" w:color="auto"/>
      </w:divBdr>
    </w:div>
    <w:div w:id="262030982">
      <w:marLeft w:val="0"/>
      <w:marRight w:val="0"/>
      <w:marTop w:val="0"/>
      <w:marBottom w:val="0"/>
      <w:divBdr>
        <w:top w:val="none" w:sz="0" w:space="0" w:color="auto"/>
        <w:left w:val="none" w:sz="0" w:space="0" w:color="auto"/>
        <w:bottom w:val="none" w:sz="0" w:space="0" w:color="auto"/>
        <w:right w:val="none" w:sz="0" w:space="0" w:color="auto"/>
      </w:divBdr>
    </w:div>
    <w:div w:id="262030983">
      <w:marLeft w:val="0"/>
      <w:marRight w:val="0"/>
      <w:marTop w:val="0"/>
      <w:marBottom w:val="0"/>
      <w:divBdr>
        <w:top w:val="none" w:sz="0" w:space="0" w:color="auto"/>
        <w:left w:val="none" w:sz="0" w:space="0" w:color="auto"/>
        <w:bottom w:val="none" w:sz="0" w:space="0" w:color="auto"/>
        <w:right w:val="none" w:sz="0" w:space="0" w:color="auto"/>
      </w:divBdr>
    </w:div>
    <w:div w:id="262030984">
      <w:marLeft w:val="0"/>
      <w:marRight w:val="0"/>
      <w:marTop w:val="0"/>
      <w:marBottom w:val="0"/>
      <w:divBdr>
        <w:top w:val="none" w:sz="0" w:space="0" w:color="auto"/>
        <w:left w:val="none" w:sz="0" w:space="0" w:color="auto"/>
        <w:bottom w:val="none" w:sz="0" w:space="0" w:color="auto"/>
        <w:right w:val="none" w:sz="0" w:space="0" w:color="auto"/>
      </w:divBdr>
    </w:div>
    <w:div w:id="262030985">
      <w:marLeft w:val="0"/>
      <w:marRight w:val="0"/>
      <w:marTop w:val="0"/>
      <w:marBottom w:val="0"/>
      <w:divBdr>
        <w:top w:val="none" w:sz="0" w:space="0" w:color="auto"/>
        <w:left w:val="none" w:sz="0" w:space="0" w:color="auto"/>
        <w:bottom w:val="none" w:sz="0" w:space="0" w:color="auto"/>
        <w:right w:val="none" w:sz="0" w:space="0" w:color="auto"/>
      </w:divBdr>
    </w:div>
    <w:div w:id="262030986">
      <w:marLeft w:val="0"/>
      <w:marRight w:val="0"/>
      <w:marTop w:val="0"/>
      <w:marBottom w:val="0"/>
      <w:divBdr>
        <w:top w:val="none" w:sz="0" w:space="0" w:color="auto"/>
        <w:left w:val="none" w:sz="0" w:space="0" w:color="auto"/>
        <w:bottom w:val="none" w:sz="0" w:space="0" w:color="auto"/>
        <w:right w:val="none" w:sz="0" w:space="0" w:color="auto"/>
      </w:divBdr>
    </w:div>
    <w:div w:id="262030987">
      <w:marLeft w:val="0"/>
      <w:marRight w:val="0"/>
      <w:marTop w:val="0"/>
      <w:marBottom w:val="0"/>
      <w:divBdr>
        <w:top w:val="none" w:sz="0" w:space="0" w:color="auto"/>
        <w:left w:val="none" w:sz="0" w:space="0" w:color="auto"/>
        <w:bottom w:val="none" w:sz="0" w:space="0" w:color="auto"/>
        <w:right w:val="none" w:sz="0" w:space="0" w:color="auto"/>
      </w:divBdr>
    </w:div>
    <w:div w:id="262030988">
      <w:marLeft w:val="0"/>
      <w:marRight w:val="0"/>
      <w:marTop w:val="0"/>
      <w:marBottom w:val="0"/>
      <w:divBdr>
        <w:top w:val="none" w:sz="0" w:space="0" w:color="auto"/>
        <w:left w:val="none" w:sz="0" w:space="0" w:color="auto"/>
        <w:bottom w:val="none" w:sz="0" w:space="0" w:color="auto"/>
        <w:right w:val="none" w:sz="0" w:space="0" w:color="auto"/>
      </w:divBdr>
    </w:div>
    <w:div w:id="262030989">
      <w:marLeft w:val="0"/>
      <w:marRight w:val="0"/>
      <w:marTop w:val="0"/>
      <w:marBottom w:val="0"/>
      <w:divBdr>
        <w:top w:val="none" w:sz="0" w:space="0" w:color="auto"/>
        <w:left w:val="none" w:sz="0" w:space="0" w:color="auto"/>
        <w:bottom w:val="none" w:sz="0" w:space="0" w:color="auto"/>
        <w:right w:val="none" w:sz="0" w:space="0" w:color="auto"/>
      </w:divBdr>
    </w:div>
    <w:div w:id="262030990">
      <w:marLeft w:val="0"/>
      <w:marRight w:val="0"/>
      <w:marTop w:val="0"/>
      <w:marBottom w:val="0"/>
      <w:divBdr>
        <w:top w:val="none" w:sz="0" w:space="0" w:color="auto"/>
        <w:left w:val="none" w:sz="0" w:space="0" w:color="auto"/>
        <w:bottom w:val="none" w:sz="0" w:space="0" w:color="auto"/>
        <w:right w:val="none" w:sz="0" w:space="0" w:color="auto"/>
      </w:divBdr>
    </w:div>
    <w:div w:id="262030991">
      <w:marLeft w:val="0"/>
      <w:marRight w:val="0"/>
      <w:marTop w:val="0"/>
      <w:marBottom w:val="0"/>
      <w:divBdr>
        <w:top w:val="none" w:sz="0" w:space="0" w:color="auto"/>
        <w:left w:val="none" w:sz="0" w:space="0" w:color="auto"/>
        <w:bottom w:val="none" w:sz="0" w:space="0" w:color="auto"/>
        <w:right w:val="none" w:sz="0" w:space="0" w:color="auto"/>
      </w:divBdr>
    </w:div>
    <w:div w:id="262030992">
      <w:marLeft w:val="0"/>
      <w:marRight w:val="0"/>
      <w:marTop w:val="0"/>
      <w:marBottom w:val="0"/>
      <w:divBdr>
        <w:top w:val="none" w:sz="0" w:space="0" w:color="auto"/>
        <w:left w:val="none" w:sz="0" w:space="0" w:color="auto"/>
        <w:bottom w:val="none" w:sz="0" w:space="0" w:color="auto"/>
        <w:right w:val="none" w:sz="0" w:space="0" w:color="auto"/>
      </w:divBdr>
    </w:div>
    <w:div w:id="262030993">
      <w:marLeft w:val="0"/>
      <w:marRight w:val="0"/>
      <w:marTop w:val="0"/>
      <w:marBottom w:val="0"/>
      <w:divBdr>
        <w:top w:val="none" w:sz="0" w:space="0" w:color="auto"/>
        <w:left w:val="none" w:sz="0" w:space="0" w:color="auto"/>
        <w:bottom w:val="none" w:sz="0" w:space="0" w:color="auto"/>
        <w:right w:val="none" w:sz="0" w:space="0" w:color="auto"/>
      </w:divBdr>
    </w:div>
    <w:div w:id="262030994">
      <w:marLeft w:val="0"/>
      <w:marRight w:val="0"/>
      <w:marTop w:val="0"/>
      <w:marBottom w:val="0"/>
      <w:divBdr>
        <w:top w:val="none" w:sz="0" w:space="0" w:color="auto"/>
        <w:left w:val="none" w:sz="0" w:space="0" w:color="auto"/>
        <w:bottom w:val="none" w:sz="0" w:space="0" w:color="auto"/>
        <w:right w:val="none" w:sz="0" w:space="0" w:color="auto"/>
      </w:divBdr>
    </w:div>
    <w:div w:id="262030995">
      <w:marLeft w:val="0"/>
      <w:marRight w:val="0"/>
      <w:marTop w:val="0"/>
      <w:marBottom w:val="0"/>
      <w:divBdr>
        <w:top w:val="none" w:sz="0" w:space="0" w:color="auto"/>
        <w:left w:val="none" w:sz="0" w:space="0" w:color="auto"/>
        <w:bottom w:val="none" w:sz="0" w:space="0" w:color="auto"/>
        <w:right w:val="none" w:sz="0" w:space="0" w:color="auto"/>
      </w:divBdr>
    </w:div>
    <w:div w:id="262030996">
      <w:marLeft w:val="0"/>
      <w:marRight w:val="0"/>
      <w:marTop w:val="0"/>
      <w:marBottom w:val="0"/>
      <w:divBdr>
        <w:top w:val="none" w:sz="0" w:space="0" w:color="auto"/>
        <w:left w:val="none" w:sz="0" w:space="0" w:color="auto"/>
        <w:bottom w:val="none" w:sz="0" w:space="0" w:color="auto"/>
        <w:right w:val="none" w:sz="0" w:space="0" w:color="auto"/>
      </w:divBdr>
    </w:div>
    <w:div w:id="262030997">
      <w:marLeft w:val="0"/>
      <w:marRight w:val="0"/>
      <w:marTop w:val="0"/>
      <w:marBottom w:val="0"/>
      <w:divBdr>
        <w:top w:val="none" w:sz="0" w:space="0" w:color="auto"/>
        <w:left w:val="none" w:sz="0" w:space="0" w:color="auto"/>
        <w:bottom w:val="none" w:sz="0" w:space="0" w:color="auto"/>
        <w:right w:val="none" w:sz="0" w:space="0" w:color="auto"/>
      </w:divBdr>
    </w:div>
    <w:div w:id="262030998">
      <w:marLeft w:val="0"/>
      <w:marRight w:val="0"/>
      <w:marTop w:val="0"/>
      <w:marBottom w:val="0"/>
      <w:divBdr>
        <w:top w:val="none" w:sz="0" w:space="0" w:color="auto"/>
        <w:left w:val="none" w:sz="0" w:space="0" w:color="auto"/>
        <w:bottom w:val="none" w:sz="0" w:space="0" w:color="auto"/>
        <w:right w:val="none" w:sz="0" w:space="0" w:color="auto"/>
      </w:divBdr>
    </w:div>
    <w:div w:id="262030999">
      <w:marLeft w:val="0"/>
      <w:marRight w:val="0"/>
      <w:marTop w:val="0"/>
      <w:marBottom w:val="0"/>
      <w:divBdr>
        <w:top w:val="none" w:sz="0" w:space="0" w:color="auto"/>
        <w:left w:val="none" w:sz="0" w:space="0" w:color="auto"/>
        <w:bottom w:val="none" w:sz="0" w:space="0" w:color="auto"/>
        <w:right w:val="none" w:sz="0" w:space="0" w:color="auto"/>
      </w:divBdr>
    </w:div>
    <w:div w:id="262031000">
      <w:marLeft w:val="0"/>
      <w:marRight w:val="0"/>
      <w:marTop w:val="0"/>
      <w:marBottom w:val="0"/>
      <w:divBdr>
        <w:top w:val="none" w:sz="0" w:space="0" w:color="auto"/>
        <w:left w:val="none" w:sz="0" w:space="0" w:color="auto"/>
        <w:bottom w:val="none" w:sz="0" w:space="0" w:color="auto"/>
        <w:right w:val="none" w:sz="0" w:space="0" w:color="auto"/>
      </w:divBdr>
    </w:div>
    <w:div w:id="262031001">
      <w:marLeft w:val="0"/>
      <w:marRight w:val="0"/>
      <w:marTop w:val="0"/>
      <w:marBottom w:val="0"/>
      <w:divBdr>
        <w:top w:val="none" w:sz="0" w:space="0" w:color="auto"/>
        <w:left w:val="none" w:sz="0" w:space="0" w:color="auto"/>
        <w:bottom w:val="none" w:sz="0" w:space="0" w:color="auto"/>
        <w:right w:val="none" w:sz="0" w:space="0" w:color="auto"/>
      </w:divBdr>
    </w:div>
    <w:div w:id="262031002">
      <w:marLeft w:val="0"/>
      <w:marRight w:val="0"/>
      <w:marTop w:val="0"/>
      <w:marBottom w:val="0"/>
      <w:divBdr>
        <w:top w:val="none" w:sz="0" w:space="0" w:color="auto"/>
        <w:left w:val="none" w:sz="0" w:space="0" w:color="auto"/>
        <w:bottom w:val="none" w:sz="0" w:space="0" w:color="auto"/>
        <w:right w:val="none" w:sz="0" w:space="0" w:color="auto"/>
      </w:divBdr>
    </w:div>
    <w:div w:id="262031003">
      <w:marLeft w:val="0"/>
      <w:marRight w:val="0"/>
      <w:marTop w:val="0"/>
      <w:marBottom w:val="0"/>
      <w:divBdr>
        <w:top w:val="none" w:sz="0" w:space="0" w:color="auto"/>
        <w:left w:val="none" w:sz="0" w:space="0" w:color="auto"/>
        <w:bottom w:val="none" w:sz="0" w:space="0" w:color="auto"/>
        <w:right w:val="none" w:sz="0" w:space="0" w:color="auto"/>
      </w:divBdr>
    </w:div>
    <w:div w:id="262031004">
      <w:marLeft w:val="0"/>
      <w:marRight w:val="0"/>
      <w:marTop w:val="0"/>
      <w:marBottom w:val="0"/>
      <w:divBdr>
        <w:top w:val="none" w:sz="0" w:space="0" w:color="auto"/>
        <w:left w:val="none" w:sz="0" w:space="0" w:color="auto"/>
        <w:bottom w:val="none" w:sz="0" w:space="0" w:color="auto"/>
        <w:right w:val="none" w:sz="0" w:space="0" w:color="auto"/>
      </w:divBdr>
    </w:div>
    <w:div w:id="262031005">
      <w:marLeft w:val="0"/>
      <w:marRight w:val="0"/>
      <w:marTop w:val="0"/>
      <w:marBottom w:val="0"/>
      <w:divBdr>
        <w:top w:val="none" w:sz="0" w:space="0" w:color="auto"/>
        <w:left w:val="none" w:sz="0" w:space="0" w:color="auto"/>
        <w:bottom w:val="none" w:sz="0" w:space="0" w:color="auto"/>
        <w:right w:val="none" w:sz="0" w:space="0" w:color="auto"/>
      </w:divBdr>
    </w:div>
    <w:div w:id="262031006">
      <w:marLeft w:val="0"/>
      <w:marRight w:val="0"/>
      <w:marTop w:val="0"/>
      <w:marBottom w:val="0"/>
      <w:divBdr>
        <w:top w:val="none" w:sz="0" w:space="0" w:color="auto"/>
        <w:left w:val="none" w:sz="0" w:space="0" w:color="auto"/>
        <w:bottom w:val="none" w:sz="0" w:space="0" w:color="auto"/>
        <w:right w:val="none" w:sz="0" w:space="0" w:color="auto"/>
      </w:divBdr>
    </w:div>
    <w:div w:id="262031007">
      <w:marLeft w:val="0"/>
      <w:marRight w:val="0"/>
      <w:marTop w:val="0"/>
      <w:marBottom w:val="0"/>
      <w:divBdr>
        <w:top w:val="none" w:sz="0" w:space="0" w:color="auto"/>
        <w:left w:val="none" w:sz="0" w:space="0" w:color="auto"/>
        <w:bottom w:val="none" w:sz="0" w:space="0" w:color="auto"/>
        <w:right w:val="none" w:sz="0" w:space="0" w:color="auto"/>
      </w:divBdr>
    </w:div>
    <w:div w:id="262031008">
      <w:marLeft w:val="0"/>
      <w:marRight w:val="0"/>
      <w:marTop w:val="0"/>
      <w:marBottom w:val="0"/>
      <w:divBdr>
        <w:top w:val="none" w:sz="0" w:space="0" w:color="auto"/>
        <w:left w:val="none" w:sz="0" w:space="0" w:color="auto"/>
        <w:bottom w:val="none" w:sz="0" w:space="0" w:color="auto"/>
        <w:right w:val="none" w:sz="0" w:space="0" w:color="auto"/>
      </w:divBdr>
    </w:div>
    <w:div w:id="262031009">
      <w:marLeft w:val="0"/>
      <w:marRight w:val="0"/>
      <w:marTop w:val="0"/>
      <w:marBottom w:val="0"/>
      <w:divBdr>
        <w:top w:val="none" w:sz="0" w:space="0" w:color="auto"/>
        <w:left w:val="none" w:sz="0" w:space="0" w:color="auto"/>
        <w:bottom w:val="none" w:sz="0" w:space="0" w:color="auto"/>
        <w:right w:val="none" w:sz="0" w:space="0" w:color="auto"/>
      </w:divBdr>
    </w:div>
    <w:div w:id="262031010">
      <w:marLeft w:val="0"/>
      <w:marRight w:val="0"/>
      <w:marTop w:val="0"/>
      <w:marBottom w:val="0"/>
      <w:divBdr>
        <w:top w:val="none" w:sz="0" w:space="0" w:color="auto"/>
        <w:left w:val="none" w:sz="0" w:space="0" w:color="auto"/>
        <w:bottom w:val="none" w:sz="0" w:space="0" w:color="auto"/>
        <w:right w:val="none" w:sz="0" w:space="0" w:color="auto"/>
      </w:divBdr>
    </w:div>
    <w:div w:id="262031011">
      <w:marLeft w:val="0"/>
      <w:marRight w:val="0"/>
      <w:marTop w:val="0"/>
      <w:marBottom w:val="0"/>
      <w:divBdr>
        <w:top w:val="none" w:sz="0" w:space="0" w:color="auto"/>
        <w:left w:val="none" w:sz="0" w:space="0" w:color="auto"/>
        <w:bottom w:val="none" w:sz="0" w:space="0" w:color="auto"/>
        <w:right w:val="none" w:sz="0" w:space="0" w:color="auto"/>
      </w:divBdr>
    </w:div>
    <w:div w:id="262031012">
      <w:marLeft w:val="0"/>
      <w:marRight w:val="0"/>
      <w:marTop w:val="0"/>
      <w:marBottom w:val="0"/>
      <w:divBdr>
        <w:top w:val="none" w:sz="0" w:space="0" w:color="auto"/>
        <w:left w:val="none" w:sz="0" w:space="0" w:color="auto"/>
        <w:bottom w:val="none" w:sz="0" w:space="0" w:color="auto"/>
        <w:right w:val="none" w:sz="0" w:space="0" w:color="auto"/>
      </w:divBdr>
    </w:div>
    <w:div w:id="262031013">
      <w:marLeft w:val="0"/>
      <w:marRight w:val="0"/>
      <w:marTop w:val="0"/>
      <w:marBottom w:val="0"/>
      <w:divBdr>
        <w:top w:val="none" w:sz="0" w:space="0" w:color="auto"/>
        <w:left w:val="none" w:sz="0" w:space="0" w:color="auto"/>
        <w:bottom w:val="none" w:sz="0" w:space="0" w:color="auto"/>
        <w:right w:val="none" w:sz="0" w:space="0" w:color="auto"/>
      </w:divBdr>
    </w:div>
    <w:div w:id="262031014">
      <w:marLeft w:val="0"/>
      <w:marRight w:val="0"/>
      <w:marTop w:val="0"/>
      <w:marBottom w:val="0"/>
      <w:divBdr>
        <w:top w:val="none" w:sz="0" w:space="0" w:color="auto"/>
        <w:left w:val="none" w:sz="0" w:space="0" w:color="auto"/>
        <w:bottom w:val="none" w:sz="0" w:space="0" w:color="auto"/>
        <w:right w:val="none" w:sz="0" w:space="0" w:color="auto"/>
      </w:divBdr>
    </w:div>
    <w:div w:id="262031015">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262031017">
      <w:marLeft w:val="0"/>
      <w:marRight w:val="0"/>
      <w:marTop w:val="0"/>
      <w:marBottom w:val="0"/>
      <w:divBdr>
        <w:top w:val="none" w:sz="0" w:space="0" w:color="auto"/>
        <w:left w:val="none" w:sz="0" w:space="0" w:color="auto"/>
        <w:bottom w:val="none" w:sz="0" w:space="0" w:color="auto"/>
        <w:right w:val="none" w:sz="0" w:space="0" w:color="auto"/>
      </w:divBdr>
    </w:div>
    <w:div w:id="262031018">
      <w:marLeft w:val="0"/>
      <w:marRight w:val="0"/>
      <w:marTop w:val="0"/>
      <w:marBottom w:val="0"/>
      <w:divBdr>
        <w:top w:val="none" w:sz="0" w:space="0" w:color="auto"/>
        <w:left w:val="none" w:sz="0" w:space="0" w:color="auto"/>
        <w:bottom w:val="none" w:sz="0" w:space="0" w:color="auto"/>
        <w:right w:val="none" w:sz="0" w:space="0" w:color="auto"/>
      </w:divBdr>
    </w:div>
    <w:div w:id="262031019">
      <w:marLeft w:val="0"/>
      <w:marRight w:val="0"/>
      <w:marTop w:val="0"/>
      <w:marBottom w:val="0"/>
      <w:divBdr>
        <w:top w:val="none" w:sz="0" w:space="0" w:color="auto"/>
        <w:left w:val="none" w:sz="0" w:space="0" w:color="auto"/>
        <w:bottom w:val="none" w:sz="0" w:space="0" w:color="auto"/>
        <w:right w:val="none" w:sz="0" w:space="0" w:color="auto"/>
      </w:divBdr>
    </w:div>
    <w:div w:id="262031020">
      <w:marLeft w:val="0"/>
      <w:marRight w:val="0"/>
      <w:marTop w:val="0"/>
      <w:marBottom w:val="0"/>
      <w:divBdr>
        <w:top w:val="none" w:sz="0" w:space="0" w:color="auto"/>
        <w:left w:val="none" w:sz="0" w:space="0" w:color="auto"/>
        <w:bottom w:val="none" w:sz="0" w:space="0" w:color="auto"/>
        <w:right w:val="none" w:sz="0" w:space="0" w:color="auto"/>
      </w:divBdr>
    </w:div>
    <w:div w:id="262031021">
      <w:marLeft w:val="0"/>
      <w:marRight w:val="0"/>
      <w:marTop w:val="0"/>
      <w:marBottom w:val="0"/>
      <w:divBdr>
        <w:top w:val="none" w:sz="0" w:space="0" w:color="auto"/>
        <w:left w:val="none" w:sz="0" w:space="0" w:color="auto"/>
        <w:bottom w:val="none" w:sz="0" w:space="0" w:color="auto"/>
        <w:right w:val="none" w:sz="0" w:space="0" w:color="auto"/>
      </w:divBdr>
    </w:div>
    <w:div w:id="262031022">
      <w:marLeft w:val="0"/>
      <w:marRight w:val="0"/>
      <w:marTop w:val="0"/>
      <w:marBottom w:val="0"/>
      <w:divBdr>
        <w:top w:val="none" w:sz="0" w:space="0" w:color="auto"/>
        <w:left w:val="none" w:sz="0" w:space="0" w:color="auto"/>
        <w:bottom w:val="none" w:sz="0" w:space="0" w:color="auto"/>
        <w:right w:val="none" w:sz="0" w:space="0" w:color="auto"/>
      </w:divBdr>
    </w:div>
    <w:div w:id="262031023">
      <w:marLeft w:val="0"/>
      <w:marRight w:val="0"/>
      <w:marTop w:val="0"/>
      <w:marBottom w:val="0"/>
      <w:divBdr>
        <w:top w:val="none" w:sz="0" w:space="0" w:color="auto"/>
        <w:left w:val="none" w:sz="0" w:space="0" w:color="auto"/>
        <w:bottom w:val="none" w:sz="0" w:space="0" w:color="auto"/>
        <w:right w:val="none" w:sz="0" w:space="0" w:color="auto"/>
      </w:divBdr>
    </w:div>
    <w:div w:id="262031024">
      <w:marLeft w:val="0"/>
      <w:marRight w:val="0"/>
      <w:marTop w:val="0"/>
      <w:marBottom w:val="0"/>
      <w:divBdr>
        <w:top w:val="none" w:sz="0" w:space="0" w:color="auto"/>
        <w:left w:val="none" w:sz="0" w:space="0" w:color="auto"/>
        <w:bottom w:val="none" w:sz="0" w:space="0" w:color="auto"/>
        <w:right w:val="none" w:sz="0" w:space="0" w:color="auto"/>
      </w:divBdr>
    </w:div>
    <w:div w:id="262031025">
      <w:marLeft w:val="0"/>
      <w:marRight w:val="0"/>
      <w:marTop w:val="0"/>
      <w:marBottom w:val="0"/>
      <w:divBdr>
        <w:top w:val="none" w:sz="0" w:space="0" w:color="auto"/>
        <w:left w:val="none" w:sz="0" w:space="0" w:color="auto"/>
        <w:bottom w:val="none" w:sz="0" w:space="0" w:color="auto"/>
        <w:right w:val="none" w:sz="0" w:space="0" w:color="auto"/>
      </w:divBdr>
    </w:div>
    <w:div w:id="262031026">
      <w:marLeft w:val="0"/>
      <w:marRight w:val="0"/>
      <w:marTop w:val="0"/>
      <w:marBottom w:val="0"/>
      <w:divBdr>
        <w:top w:val="none" w:sz="0" w:space="0" w:color="auto"/>
        <w:left w:val="none" w:sz="0" w:space="0" w:color="auto"/>
        <w:bottom w:val="none" w:sz="0" w:space="0" w:color="auto"/>
        <w:right w:val="none" w:sz="0" w:space="0" w:color="auto"/>
      </w:divBdr>
    </w:div>
    <w:div w:id="262031027">
      <w:marLeft w:val="0"/>
      <w:marRight w:val="0"/>
      <w:marTop w:val="0"/>
      <w:marBottom w:val="0"/>
      <w:divBdr>
        <w:top w:val="none" w:sz="0" w:space="0" w:color="auto"/>
        <w:left w:val="none" w:sz="0" w:space="0" w:color="auto"/>
        <w:bottom w:val="none" w:sz="0" w:space="0" w:color="auto"/>
        <w:right w:val="none" w:sz="0" w:space="0" w:color="auto"/>
      </w:divBdr>
    </w:div>
    <w:div w:id="262031028">
      <w:marLeft w:val="0"/>
      <w:marRight w:val="0"/>
      <w:marTop w:val="0"/>
      <w:marBottom w:val="0"/>
      <w:divBdr>
        <w:top w:val="none" w:sz="0" w:space="0" w:color="auto"/>
        <w:left w:val="none" w:sz="0" w:space="0" w:color="auto"/>
        <w:bottom w:val="none" w:sz="0" w:space="0" w:color="auto"/>
        <w:right w:val="none" w:sz="0" w:space="0" w:color="auto"/>
      </w:divBdr>
    </w:div>
    <w:div w:id="262031029">
      <w:marLeft w:val="0"/>
      <w:marRight w:val="0"/>
      <w:marTop w:val="0"/>
      <w:marBottom w:val="0"/>
      <w:divBdr>
        <w:top w:val="none" w:sz="0" w:space="0" w:color="auto"/>
        <w:left w:val="none" w:sz="0" w:space="0" w:color="auto"/>
        <w:bottom w:val="none" w:sz="0" w:space="0" w:color="auto"/>
        <w:right w:val="none" w:sz="0" w:space="0" w:color="auto"/>
      </w:divBdr>
    </w:div>
    <w:div w:id="262031030">
      <w:marLeft w:val="0"/>
      <w:marRight w:val="0"/>
      <w:marTop w:val="0"/>
      <w:marBottom w:val="0"/>
      <w:divBdr>
        <w:top w:val="none" w:sz="0" w:space="0" w:color="auto"/>
        <w:left w:val="none" w:sz="0" w:space="0" w:color="auto"/>
        <w:bottom w:val="none" w:sz="0" w:space="0" w:color="auto"/>
        <w:right w:val="none" w:sz="0" w:space="0" w:color="auto"/>
      </w:divBdr>
    </w:div>
    <w:div w:id="262031031">
      <w:marLeft w:val="0"/>
      <w:marRight w:val="0"/>
      <w:marTop w:val="0"/>
      <w:marBottom w:val="0"/>
      <w:divBdr>
        <w:top w:val="none" w:sz="0" w:space="0" w:color="auto"/>
        <w:left w:val="none" w:sz="0" w:space="0" w:color="auto"/>
        <w:bottom w:val="none" w:sz="0" w:space="0" w:color="auto"/>
        <w:right w:val="none" w:sz="0" w:space="0" w:color="auto"/>
      </w:divBdr>
    </w:div>
    <w:div w:id="262031032">
      <w:marLeft w:val="0"/>
      <w:marRight w:val="0"/>
      <w:marTop w:val="0"/>
      <w:marBottom w:val="0"/>
      <w:divBdr>
        <w:top w:val="none" w:sz="0" w:space="0" w:color="auto"/>
        <w:left w:val="none" w:sz="0" w:space="0" w:color="auto"/>
        <w:bottom w:val="none" w:sz="0" w:space="0" w:color="auto"/>
        <w:right w:val="none" w:sz="0" w:space="0" w:color="auto"/>
      </w:divBdr>
    </w:div>
    <w:div w:id="262031033">
      <w:marLeft w:val="0"/>
      <w:marRight w:val="0"/>
      <w:marTop w:val="0"/>
      <w:marBottom w:val="0"/>
      <w:divBdr>
        <w:top w:val="none" w:sz="0" w:space="0" w:color="auto"/>
        <w:left w:val="none" w:sz="0" w:space="0" w:color="auto"/>
        <w:bottom w:val="none" w:sz="0" w:space="0" w:color="auto"/>
        <w:right w:val="none" w:sz="0" w:space="0" w:color="auto"/>
      </w:divBdr>
    </w:div>
    <w:div w:id="262031034">
      <w:marLeft w:val="0"/>
      <w:marRight w:val="0"/>
      <w:marTop w:val="0"/>
      <w:marBottom w:val="0"/>
      <w:divBdr>
        <w:top w:val="none" w:sz="0" w:space="0" w:color="auto"/>
        <w:left w:val="none" w:sz="0" w:space="0" w:color="auto"/>
        <w:bottom w:val="none" w:sz="0" w:space="0" w:color="auto"/>
        <w:right w:val="none" w:sz="0" w:space="0" w:color="auto"/>
      </w:divBdr>
    </w:div>
    <w:div w:id="262031035">
      <w:marLeft w:val="0"/>
      <w:marRight w:val="0"/>
      <w:marTop w:val="0"/>
      <w:marBottom w:val="0"/>
      <w:divBdr>
        <w:top w:val="none" w:sz="0" w:space="0" w:color="auto"/>
        <w:left w:val="none" w:sz="0" w:space="0" w:color="auto"/>
        <w:bottom w:val="none" w:sz="0" w:space="0" w:color="auto"/>
        <w:right w:val="none" w:sz="0" w:space="0" w:color="auto"/>
      </w:divBdr>
    </w:div>
    <w:div w:id="262031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25462.html" TargetMode="External"/><Relationship Id="rId13" Type="http://schemas.openxmlformats.org/officeDocument/2006/relationships/hyperlink" Target="http://search.ligazakon.ua/l_doc2.nsf/link1/T141193.html" TargetMode="External"/><Relationship Id="rId18" Type="http://schemas.openxmlformats.org/officeDocument/2006/relationships/hyperlink" Target="http://search.ligazakon.ua/l_doc2.nsf/link1/T020229.html" TargetMode="External"/><Relationship Id="rId26" Type="http://schemas.openxmlformats.org/officeDocument/2006/relationships/hyperlink" Target="http://search.ligazakon.ua/l_doc2.nsf/link1/T020229.html" TargetMode="External"/><Relationship Id="rId3" Type="http://schemas.openxmlformats.org/officeDocument/2006/relationships/settings" Target="settings.xml"/><Relationship Id="rId21" Type="http://schemas.openxmlformats.org/officeDocument/2006/relationships/hyperlink" Target="http://search.ligazakon.ua/l_doc2.nsf/link1/T020229.html" TargetMode="External"/><Relationship Id="rId34" Type="http://schemas.openxmlformats.org/officeDocument/2006/relationships/footer" Target="footer1.xml"/><Relationship Id="rId7" Type="http://schemas.openxmlformats.org/officeDocument/2006/relationships/hyperlink" Target="http://zakon.nau.ua/doc/?code=1461-15" TargetMode="External"/><Relationship Id="rId12" Type="http://schemas.openxmlformats.org/officeDocument/2006/relationships/hyperlink" Target="http://search.ligazakon.ua/l_doc2.nsf/link1/T125462.html" TargetMode="External"/><Relationship Id="rId17" Type="http://schemas.openxmlformats.org/officeDocument/2006/relationships/hyperlink" Target="http://search.ligazakon.ua/l_doc2.nsf/link1/KD0005.html" TargetMode="External"/><Relationship Id="rId25" Type="http://schemas.openxmlformats.org/officeDocument/2006/relationships/hyperlink" Target="http://search.ligazakon.ua/l_doc2.nsf/link1/T020229.html" TargetMode="External"/><Relationship Id="rId33" Type="http://schemas.openxmlformats.org/officeDocument/2006/relationships/hyperlink" Target="http://search.ligazakon.ua/l_doc2.nsf/link1/T141193.html" TargetMode="External"/><Relationship Id="rId2" Type="http://schemas.openxmlformats.org/officeDocument/2006/relationships/styles" Target="styles.xml"/><Relationship Id="rId16" Type="http://schemas.openxmlformats.org/officeDocument/2006/relationships/hyperlink" Target="http://search.ligazakon.ua/l_doc2.nsf/link1/KD0005.html" TargetMode="External"/><Relationship Id="rId20" Type="http://schemas.openxmlformats.org/officeDocument/2006/relationships/hyperlink" Target="http://search.ligazakon.ua/l_doc2.nsf/link1/T020229.html" TargetMode="External"/><Relationship Id="rId29" Type="http://schemas.openxmlformats.org/officeDocument/2006/relationships/hyperlink" Target="http://search.ligazakon.ua/l_doc2.nsf/link1/T12529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T125293.html" TargetMode="External"/><Relationship Id="rId24" Type="http://schemas.openxmlformats.org/officeDocument/2006/relationships/hyperlink" Target="http://search.ligazakon.ua/l_doc2.nsf/link1/T020229.html" TargetMode="External"/><Relationship Id="rId32" Type="http://schemas.openxmlformats.org/officeDocument/2006/relationships/hyperlink" Target="http://search.ligazakon.ua/l_doc2.nsf/link1/T125462.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ch.ligazakon.ua/l_doc2.nsf/link1/Z960607.html" TargetMode="External"/><Relationship Id="rId23" Type="http://schemas.openxmlformats.org/officeDocument/2006/relationships/hyperlink" Target="http://search.ligazakon.ua/l_doc2.nsf/link1/T020229.html" TargetMode="External"/><Relationship Id="rId28" Type="http://schemas.openxmlformats.org/officeDocument/2006/relationships/hyperlink" Target="http://search.ligazakon.ua/l_doc2.nsf/link1/T125462.html" TargetMode="External"/><Relationship Id="rId36" Type="http://schemas.openxmlformats.org/officeDocument/2006/relationships/fontTable" Target="fontTable.xml"/><Relationship Id="rId10" Type="http://schemas.openxmlformats.org/officeDocument/2006/relationships/hyperlink" Target="http://search.ligazakon.ua/l_doc2.nsf/link1/T125462.html" TargetMode="External"/><Relationship Id="rId19" Type="http://schemas.openxmlformats.org/officeDocument/2006/relationships/hyperlink" Target="http://search.ligazakon.ua/l_doc2.nsf/link1/T020229.html" TargetMode="External"/><Relationship Id="rId31" Type="http://schemas.openxmlformats.org/officeDocument/2006/relationships/hyperlink" Target="http://search.ligazakon.ua/l_doc2.nsf/link1/T125293.html" TargetMode="External"/><Relationship Id="rId4" Type="http://schemas.openxmlformats.org/officeDocument/2006/relationships/webSettings" Target="webSettings.xml"/><Relationship Id="rId9" Type="http://schemas.openxmlformats.org/officeDocument/2006/relationships/hyperlink" Target="http://search.ligazakon.ua/l_doc2.nsf/link1/T125293.html" TargetMode="External"/><Relationship Id="rId14" Type="http://schemas.openxmlformats.org/officeDocument/2006/relationships/hyperlink" Target="http://search.ligazakon.ua/l_doc2.nsf/link1/MUS3591.html" TargetMode="External"/><Relationship Id="rId22" Type="http://schemas.openxmlformats.org/officeDocument/2006/relationships/hyperlink" Target="http://search.ligazakon.ua/l_doc2.nsf/link1/T020229.html" TargetMode="External"/><Relationship Id="rId27" Type="http://schemas.openxmlformats.org/officeDocument/2006/relationships/hyperlink" Target="http://zakon.nau.ua/doc/?code=1461-15" TargetMode="External"/><Relationship Id="rId30" Type="http://schemas.openxmlformats.org/officeDocument/2006/relationships/hyperlink" Target="http://search.ligazakon.ua/l_doc2.nsf/link1/T125462.htm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200</TotalTime>
  <Pages>52</Pages>
  <Words>11996</Words>
  <Characters>-32766</Characters>
  <Application>Microsoft Office Outlook</Application>
  <DocSecurity>0</DocSecurity>
  <Lines>0</Lines>
  <Paragraphs>0</Paragraphs>
  <ScaleCrop>false</ScaleCrop>
  <Company>Bredast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МІНИСТЕРСТВО АГРАРНОЇ ПОЛІТИКИ УКРАЇНИ</dc:title>
  <dc:subject/>
  <dc:creator>Rogi &amp; Nogi</dc:creator>
  <cp:keywords/>
  <dc:description/>
  <cp:lastModifiedBy>Expert</cp:lastModifiedBy>
  <cp:revision>78</cp:revision>
  <cp:lastPrinted>2014-08-04T05:55:00Z</cp:lastPrinted>
  <dcterms:created xsi:type="dcterms:W3CDTF">2014-07-09T13:57:00Z</dcterms:created>
  <dcterms:modified xsi:type="dcterms:W3CDTF">2015-07-01T06:17:00Z</dcterms:modified>
</cp:coreProperties>
</file>